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0e53" w14:textId="0e00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1994 года рождения к призывному участку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26 ноября 2010 года № 6. Зарегистрировано Управлением юстиции Камыстинского района Костанайской области 6 января 2011 года № 9-11-112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5 июля 2005 года "О воинской обязанности и воинской службе", аким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Камыстинского района Костанайской области" (по согласованию) в январе-марте 2011 года провести приписку к призывному участку граждан мужского пола, которым в год приписки исполняется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"Камыстинская центральная районная больница" (по согласованию) укомплектовать медицинскую комиссию необходимыми врачами – специалистами, а также необходимыми инструментами и имуществом для качественного медицинского освидетельствования приписываемых граждан, создать условия для внеочередного амбулаторного и стационарного обследования в районной больнице.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Камыстинского района Департамента внутренних дел Костанайской области Министерства внутренних дел Республики Казахстан" (по согласованию) в период приписки организовать взаимодействие с государственным учреждением "Отдел по делам обороны Камыстинского района" в вопросах розыска лиц, уклоняющихся от приписки, обеспечения порядка и дисциплины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Камыстинского района" финансирование мероприятий по проведению приписки граждан мужского пола 1994 года рождения к призывному участку осуществлять за счет ассигнований, предусмотренных в плане финансирования акимата Камыстинского района, по программе "Мероприятия по приписке и призыву на воинскую службу".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 время проведения приписки провести мероприятия по отбору кандидатов в военные учебные заведения. Государственному учреждению "Отдел по делам обороны Камыстинского района" (по согласованию) совместно с государственным учреждением "Камыстинский районный отдел образования" довести до учебных заведений наряд на отбор кандидатов в военные 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и сел, обеспечить своевременную явку юношей, подлежащих приписке, согласно графика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 проделанной работе информировать аппарат акима Камыстинского района к 25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Камыстинского района Кульманова Даулетбая Махмутбаевича.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Камыстинского района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Берекетов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"Камыстинская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Жанузаков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Умербаев Р.А.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