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99ee" w14:textId="92e9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 февраля 2010 года № 41 "О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6 апреля 2010 года № 128. Зарегистрировано Управлением юстиции города Лисаковска Костанайской области 14 апреля 2010 года № 9-4-162. Утратило силу постановлением акимата города Лисаковска Костанайской области от 29 марта 2011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Лисаковска Костанайской области от 29.03.2011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Стандартом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акимата Костанайской области от 30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решением Лисаковского городского маслихата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2010-2012 годы"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от 1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помощи отдельным категориям нуждающихся граждан" (зарегистрировано в Реестре государственной регистрации нормативных правовых актов под № 9-4-161, опубликовано 18 марта 2010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Финансирование социальной помощи производить в пределах средств бюджетной программы "Социальная помощь отдельным категориям нуждающихся граждан по решениям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Единовременная социальная помощь в связи с празднованием годовщины Победы в Великой Отечественной войне 1941-1945 годов оказывается участникам и инвалидам Великой Отечественной войны в размере тридцати пяти тысяч тенге; лицам, приравненным по льготам к участникам и инвалидам Великой Отечественной войны, другим категориям лиц, приравненных по льготам и гарантиям к участникам войны, а также гражданам, трудившимся не менее шести месяцев с 22 июня 1941 года по 9 мая 1945 года в тылу в годы Великой Отечественной войны, в размере одной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"10. Ежемесячная социальная помощь на бытовые нужды оказывается участникам и инвалидам Великой Отечественной Войны в размере двух с половиной месячных расчетных показателей, лицам, приравненным к ним, а также другим категориям лиц, приравненных по льготам и гарантиям к участникам войны, в размере двух месячных расчетных показателей.".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Лисаковска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Г. Бермухамбетова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З. Фадеева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