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0da74f" w14:textId="10da74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организации бесплатного питания для воспитанников государственных дошкольных организаций образования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Лисаковска Костанайской области от 1 февраля 2010 года № 42. Зарегистрировано Управлением юстиции города Лисаковска Костанайской области 12 марта 2010 года № 9-4-160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3)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56 Бюджетного кодекса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подпунктом 14)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31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статьей 12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8 августа 2002 года "О правах ребенка в Республике Казахстан", подпунктом 14) </w:t>
      </w:r>
      <w:r>
        <w:rPr>
          <w:rFonts w:ascii="Times New Roman"/>
          <w:b w:val="false"/>
          <w:i w:val="false"/>
          <w:color w:val="000000"/>
          <w:sz w:val="28"/>
        </w:rPr>
        <w:t>пункта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6,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8 Закона Республики Казахстан от 27 июля 2007 года "Об образовании", пунктом 1 </w:t>
      </w:r>
      <w:r>
        <w:rPr>
          <w:rFonts w:ascii="Times New Roman"/>
          <w:b w:val="false"/>
          <w:i w:val="false"/>
          <w:color w:val="000000"/>
          <w:sz w:val="28"/>
        </w:rPr>
        <w:t>статьи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17 июля 2001 года "О государственной адресной социальной помощи", решением Лисаковского городского маслихата от 23 декабря 2009 года </w:t>
      </w:r>
      <w:r>
        <w:rPr>
          <w:rFonts w:ascii="Times New Roman"/>
          <w:b w:val="false"/>
          <w:i w:val="false"/>
          <w:color w:val="000000"/>
          <w:sz w:val="28"/>
        </w:rPr>
        <w:t>№ 271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бюджете города Лисаковска на 2010-2012 годы", акимат города Лисаковска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Организовать бесплатное питание в государственных дошкольных организациях образования города на 2010–2012 годы следующим категориям воспитанников: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детям из семей со среднедушевым доходом, не превышающим черты бедности;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детям–сиротам;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детям, оставшимся без попечения родителей;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детям с ограниченными возможностями в развитии, детям–инвалидам;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детям из многодетных семей.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1 с изменением, внесенным постановлением акимата города Лисаковска Костанайской области от 15.06.2010 </w:t>
      </w:r>
      <w:r>
        <w:rPr>
          <w:rFonts w:ascii="Times New Roman"/>
          <w:b w:val="false"/>
          <w:i w:val="false"/>
          <w:color w:val="000000"/>
          <w:sz w:val="28"/>
        </w:rPr>
        <w:t>№ 272</w:t>
      </w:r>
      <w:r>
        <w:rPr>
          <w:rFonts w:ascii="Times New Roman"/>
          <w:b w:val="false"/>
          <w:i w:val="false"/>
          <w:color w:val="ff0000"/>
          <w:sz w:val="28"/>
        </w:rPr>
        <w:t xml:space="preserve"> (порядок введения в действие см. в </w:t>
      </w:r>
      <w:r>
        <w:rPr>
          <w:rFonts w:ascii="Times New Roman"/>
          <w:b w:val="false"/>
          <w:i w:val="false"/>
          <w:color w:val="000000"/>
          <w:sz w:val="28"/>
        </w:rPr>
        <w:t>пункте 2</w:t>
      </w:r>
      <w:r>
        <w:rPr>
          <w:rFonts w:ascii="Times New Roman"/>
          <w:b w:val="false"/>
          <w:i w:val="false"/>
          <w:color w:val="ff0000"/>
          <w:sz w:val="28"/>
        </w:rPr>
        <w:t>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"Отдел образования акимата города Лисаковска" выдавать направления на бесплатное питание в государственные дошкольные организации образования родителям или лицам, их заменяющим, на детей в возрасте от одного года до 6 (7) лет, имеющим место в государственных дошкольных организациях образования, на основании документа, подтверждающего статус ребенка: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детям из семей со среднедушевым доходом, не превышающим черты бедности - справку государственного учреждения "Отдел занятости и социальных программ акимата города Лисаковска";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детям–сиротам, детям, оставшимся без попечения родителей - справку органа опеки и попечительства государственного учреждения "Отдел образования акимата города Лисаковска";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детям с ограниченными возможностями в развитии - заключение психолого–медико–педагогической консультации;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детям–инвалидам - справку медико-социально-экспертной комиссии;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детям из многодетных семей - копии свидетельств о рождении детей, копию книги регистрации граждан.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2 с изменением, внесенным постановлением акимата города Лисаковска Костанайской области от 15.06.2010 </w:t>
      </w:r>
      <w:r>
        <w:rPr>
          <w:rFonts w:ascii="Times New Roman"/>
          <w:b w:val="false"/>
          <w:i w:val="false"/>
          <w:color w:val="000000"/>
          <w:sz w:val="28"/>
        </w:rPr>
        <w:t>№ 272</w:t>
      </w:r>
      <w:r>
        <w:rPr>
          <w:rFonts w:ascii="Times New Roman"/>
          <w:b w:val="false"/>
          <w:i w:val="false"/>
          <w:color w:val="ff0000"/>
          <w:sz w:val="28"/>
        </w:rPr>
        <w:t xml:space="preserve"> (порядок введения в действие см. в </w:t>
      </w:r>
      <w:r>
        <w:rPr>
          <w:rFonts w:ascii="Times New Roman"/>
          <w:b w:val="false"/>
          <w:i w:val="false"/>
          <w:color w:val="000000"/>
          <w:sz w:val="28"/>
        </w:rPr>
        <w:t>пункте 2</w:t>
      </w:r>
      <w:r>
        <w:rPr>
          <w:rFonts w:ascii="Times New Roman"/>
          <w:b w:val="false"/>
          <w:i w:val="false"/>
          <w:color w:val="ff0000"/>
          <w:sz w:val="28"/>
        </w:rPr>
        <w:t>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Государственному учреждению "Отдел образования акимата города Лисаковска" вести учет выданных направлений.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Государственному учреждению "Отдел образования акимата города Лисаковска" при формировании бюджета детских дошкольных организаций предусматривать средства на организацию бесплатного питания детей.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Настоящее постановление вводится в действие по истечении десяти календарных дней после дня его первого официального опубликования и распространяется на действия, возникшие с 1 января 2010 года.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города Лисаковска                     В. Радченко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СОГЛАСОВАНО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Начальник ГУ "Отдел образования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акимата города Лисаковска"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_________________ Е.Бурдыка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Начальник ГУ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"Отдел занятости и социальных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программ акимата города Лисаковска"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__________________ Г.Бермухамбетова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