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0481" w14:textId="a800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июля 2009 года № 179 "Об установлении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22 октября 2010 года № 290. Зарегистрировано Управлением юстиции города Аркалыка Костанайской области 30 ноября 2010 года № 9-3-135. Утратило силу - Решением маслихата города Аркалыка Костанайской области от 14 февраля 2013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Аркалыка Костанайской области от 14.02.2013 № 85.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в целях приведения в соответствие с действующим законодательством Республики Казахстан,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установлении стоимости разовых талонов" от 21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9-3-112, опубликованное 28 августа 2009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"физических лиц" заменить словами "граждан Республики Казахстан, оралманов".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Ш. 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 Аркалыку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Е. Карбозов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