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a10e7" w14:textId="4aa10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5 февраля 2010 года № 2св и решение маслихата Костанайской области от 5 февраля 2010 года № 264. Зарегистрировано департаментом юстиции Костанайской области 17 марта 2010 года № 3708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По всему тексту на государственном языке слова "селолық", "селосы" заменены соответственно словами "ауылдық", "ауылы", текст на русском языке не меняется - постановлением акимата Костанайской области от 04.07.2014 № 9 и решением маслихата Костанайской области от 04.07.2014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районных представительных и исполнительных органов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Костанайский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выездом и переселением всех жителей упразднить следующие населенные пункты: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Аксу Зааятского сельского округа Денисовского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Назаровка Карабалыкского сельского округа Карабалыкского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Ушсорка Ушсорского сельского округа Тарановского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Халвай Набережного сельского округа Тарановского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Преобразовать Ушсорский сельский округ Тарановского района в село Смайловка.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С. 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И. Аронова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Заведующий отделом юридической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экспертизы и мониторинга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"Аппарат акима Костанайской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Г. Тулеубаева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Главный специалист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документационного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"Аппарат акима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Ж. Тенгебаева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