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9c8f" w14:textId="2489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временных торговых точек по реализации плодоовощной и бахчевой продукции в специально отведенных местах на территории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12 мая 2010 года № 504. Зарегистрировано Управлением юстиции города Актау от 24 мая 2010 года № 11-1-133. Утратило силу постановлением Актауского городского акимата от 01 июня 2011 года № 605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   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Актауского городского акимата от 01.06.2011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Земельным кодексом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июня 2003 года,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апреля 2004 года "О регулировании торговой деятельности",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"О местном государственном управлении и самоуправлении в Республике Казахстан" и во исполнение постановления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2007 года "О мерах по насыщению внутреннего рынка Республики Казахстан плодоовощной продукцией",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временные торговые точки по реализации плодоовощной и бахчевой продукции в специально отведенных местах на территории города Актау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Актаускому городскому отделу предпринимательства и сельского хозяйства (Ержанов А.Ш.) принять необходимые меры для реализации продовольственной продукции сезонного характера, организовать необходимую разъяснительную работу среди предпринимателей, способствующую увеличению поставок и расширению доступа плодоовощной продукции на местные рынки и торговые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Актау 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июня 2009 года "Об определении временных торговых точек по реализации плодоовощной и бахчевой продукции в специально отведенных местах на территории города Актау" (зарегистрировано в Реестре государственной регистрации нормативных правовых актов за № 11-1-109, опубликовано в газете "Огни Мангистау" № 110-111 от 2 июля 2009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Молдагулова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              М. Молдагулов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и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А.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Б. Нсанбаев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2010 года № 504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ПЕРЕЧЕНЬ</w:t>
      </w:r>
      <w:r>
        <w:br/>
      </w:r>
      <w:r>
        <w:rPr>
          <w:rFonts w:ascii="Times New Roman"/>
          <w:b/>
          <w:i w:val="false"/>
          <w:color w:val="000000"/>
        </w:rPr>
        <w:t>
временных торговых точек по реализации плодоовощной и бахчевой продукции в специально отведенных местах на территории города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775"/>
        <w:gridCol w:w="3620"/>
        <w:gridCol w:w="2129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торговых точек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торговых точек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торговых точек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мкрн., напротив Тойота Центр Актау по дороге к гостинице "Рахат"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 и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мкрн., возле дома № 9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мкрн., возле дома № 152 за автобусной остановкой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мкрн., возле дома № 146а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 мкрн., между домами № 10 и 11 со стороны ТОО "Гурман"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3б мкрн., возле института "Болашак"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 и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мкрн., возле дома № 60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мкрн., возле дома № 32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мкрн., между домами № 10 и 11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мкрн., возле дома № 33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 и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мкрн., сбоку дома № 14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 и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мкрн., между домами № 18 и 19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 и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мкрн., возле дома № 28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мкрн., перед магазином "Сауле"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мкрн., между домами № 4 и 30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мкрн., между домами № 8 и 9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мкрн., между домами № 16 и 18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мкрн., возле дома № 5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мкрн., между домами № 23 и 24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мкрн., возле дома № 53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мкрн., возле дома № 20 со стороны дома № 17а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мкрн., возле дома № 5 (перед т/ц Волна)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 и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мкрн., между домами № 45 и 46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мкрн., на площадке между домами № 1 и 2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мкрн., между домами № 21 и 23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мкрн., возле дома № 10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мкрн., перед домом № 45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мкрн., между домами № 29 и 30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мкрн., возле дома № 19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 и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мкрн., сбоку дома № 1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мкрн., возле дома № 15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мкрн., возле дома № 31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мкрн., возле дома № 15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мкрн., между домами № 22 и 23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мкрн., сбоку дома № 31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28а мкрн., между домами № 3 и 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мкрн., сбоку дома № 15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ТЭЦ-2 (завод МАЭК-Казатомпром) до поворота на базы отдыха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завода КазАзот напротив автобусной остановки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пляжа "Манила" до поворота на КазГИИС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23 мкрн. на перекрестке трассы Актау - Жетыбай, напротив АЗС в 28а мкрн.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 и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завода ХГМЗ до железнодорожного переезда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массива "Рауан"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