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e3fa" w14:textId="3bae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минимального размера земельных участков сельскохозяйственного назначения, предоставляемых в собственность или землепользование.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25.03.2010 года № 97, решение Мангистауского областного маслихата от 24.04.2010 года № 24/248. Зарегистрировано Департаментом юстиции Мангистауской области от 02.06.2010 года за № 2071.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территории Мангистауской области минимальные размеры земельных участков сельскохозяйственного назначения, предоставляемых в собственность или землепользование, согласно приложению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вводятся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А. Едилхан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 </w:t>
      </w:r>
      <w:r>
        <w:rPr>
          <w:rFonts w:ascii="Times New Roman"/>
          <w:b w:val="false"/>
          <w:i/>
          <w:color w:val="000000"/>
          <w:sz w:val="28"/>
        </w:rPr>
        <w:t>Б. Чельпеков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2010 года № 97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2010 года № 24/278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5635"/>
        <w:gridCol w:w="6115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городов и районов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Минимальный размер земельного участка (га)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