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76aab" w14:textId="7276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двадцать пятой сессии Осакаровского районного маслихата от 23 декабря 2009 года N 203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8 ноября 2010 года N 278. Зарегистрировано Управлением юстиции Осакаровского района Карагандинской области 23 ноября 2010 года N 8-15-130. Прекратило свое действие в связи с истечением срока - (письмо аппарата Осакаровского районного маслихата Карагандинской области от 20 апреля 2011 года N 2-35/86)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Прекратило свое действие в связи с истечением срока - (письмо аппарата Осакаровского районного маслихата Карагандинской области от 20.04.2011 № 2-35/86).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двадцать пятой сессии Осакаровского районного маслихата от 23 декабря 2009 года N 203 "О районном бюджете на 2010-2012 годы" (зарегистрировано в Реестре государственной регистрации нормативных правовых актов за N 8-15-115, опубликовано в газете "Сельский труженик" от 30 декабря 2009 года N 52 (7172),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двадцать девятой сессии Осакаровского районного маслихата от 25 марта 2010 года N 228 "О внесении изменений в решение двадцать пятой сессии Осакаровского районного маслихата от 23 декабря 2009 года N 203 "О районном бюджете на 2010-2012 годы" (зарегистрировано в Реестре государственной регистрации нормативных правовых актов за N 8-15-121, опубликовано в газете "Сельский труженик" от 3 апреля 2010 года N 13 (7185),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тридцать первой сессии Осакаровского районного маслихата от 15 апреля 2010 года N 239 "О внесении изменений в решение двадцать пятой сессии Осакаровского районного маслихата от 23 декабря 2009 года N 203 "О районном бюджете на 2010-2012 годы" (зарегистрировано в Реестре государственной регистрации нормативных правовых актов за N 8-15-122, опубликовано в газете "Сельский труженик" от 15 мая 2010 года N 19 (7191),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тридцать второй сессии Осакаровского районного маслихата от 11 июня 2010 года N 249 "О внесении изменений в решение двадцать пятой сессии Осакаровского районного маслихата от 23 декабря 2009 года N 203 "О районном бюджете на 2010-2012 годы" (зарегистрировано в Реестре государственной регистрации нормативных правовых актов за N 8-15-125, опубликовано в газете "Сельский труженик" от 3 июля 2010 года N 26 (7198),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тридцать пятой сессии Осакаровского районного маслихата от 27 августа 2010 года N 264 "О внесении изменений в решение двадцать пятой сессии Осакаровского районного маслихата от 23 декабря 2009 года N 203 "О районном бюджете на 2010-2012 годы" (зарегистрировано в Реестре государственной регистрации нормативных правовых актов за N 8-15-128, опубликовано в газете "Сельский труженик" от 18 сентября 2010 года N 37 (7209),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тридцать шестой сессии Осакаровского районного маслихата от 14 сентября 2010 года N 269 "О внесении изменений и дополнений в решение двадцать пятой сессии Осакаровского районного маслихата от 23 декабря 2009 года N 203 "О районном бюджете на 2010-2012 годы" (зарегистрировано в Реестре государственной регистрации нормативных правовых актов за N 8-15-129, опубликовано в газете "Сельский труженик" от 9 октября 2010 года N 40 (7212),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"2 323 436" заменить цифрами "2 359 737";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"480 681" заменить цифрами "509 290";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"1 900" заменить цифрами "5 472";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цифры "4 000" заменить цифрами "3 573";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"1 836 855" заменить цифрами "1 841 402";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"2 391 513" заменить цифрами "2 427 814";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"34 126" заменить цифрами "33 246";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"0" заменить цифрами "880";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"минус 102 203" заменить цифрами "минус 101 323";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"102 203" заменить цифрами "101 323";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"0" заменить цифрами "880".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                                  К. Саккулаков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37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Осакаровского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8 ноября 2010 года N 278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Осакаровского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23 декабря 2009 года N 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Осакаровский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658"/>
        <w:gridCol w:w="718"/>
        <w:gridCol w:w="10198"/>
        <w:gridCol w:w="186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2359737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509290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105400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105400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178031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178031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207275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158761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34850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15737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</w:t>
            </w:r>
          </w:p>
        </w:tc>
      </w:tr>
      <w:tr>
        <w:trPr>
          <w:trHeight w:val="5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1841402</w:t>
            </w:r>
          </w:p>
        </w:tc>
      </w:tr>
      <w:tr>
        <w:trPr>
          <w:trHeight w:val="5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1841402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1841402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636"/>
        <w:gridCol w:w="777"/>
        <w:gridCol w:w="777"/>
        <w:gridCol w:w="9351"/>
        <w:gridCol w:w="184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2427814</w:t>
            </w:r>
          </w:p>
        </w:tc>
      </w:tr>
      <w:tr>
        <w:trPr>
          <w:trHeight w:val="4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205359</w:t>
            </w:r>
          </w:p>
        </w:tc>
      </w:tr>
      <w:tr>
        <w:trPr>
          <w:trHeight w:val="7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180210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</w:t>
            </w:r>
          </w:p>
        </w:tc>
      </w:tr>
      <w:tr>
        <w:trPr>
          <w:trHeight w:val="5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</w:t>
            </w:r>
          </w:p>
        </w:tc>
      </w:tr>
      <w:tr>
        <w:trPr>
          <w:trHeight w:val="4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34835</w:t>
            </w:r>
          </w:p>
        </w:tc>
      </w:tr>
      <w:tr>
        <w:trPr>
          <w:trHeight w:val="6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34835</w:t>
            </w:r>
          </w:p>
        </w:tc>
      </w:tr>
      <w:tr>
        <w:trPr>
          <w:trHeight w:val="7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133703</w:t>
            </w:r>
          </w:p>
        </w:tc>
      </w:tr>
      <w:tr>
        <w:trPr>
          <w:trHeight w:val="7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133593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15437</w:t>
            </w:r>
          </w:p>
        </w:tc>
      </w:tr>
      <w:tr>
        <w:trPr>
          <w:trHeight w:val="4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15437</w:t>
            </w:r>
          </w:p>
        </w:tc>
      </w:tr>
      <w:tr>
        <w:trPr>
          <w:trHeight w:val="11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</w:tr>
      <w:tr>
        <w:trPr>
          <w:trHeight w:val="5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</w:t>
            </w:r>
          </w:p>
        </w:tc>
      </w:tr>
      <w:tr>
        <w:trPr>
          <w:trHeight w:val="11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4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7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4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</w:t>
            </w:r>
          </w:p>
        </w:tc>
      </w:tr>
      <w:tr>
        <w:trPr>
          <w:trHeight w:val="5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</w:t>
            </w:r>
          </w:p>
        </w:tc>
      </w:tr>
      <w:tr>
        <w:trPr>
          <w:trHeight w:val="8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</w:t>
            </w:r>
          </w:p>
        </w:tc>
      </w:tr>
      <w:tr>
        <w:trPr>
          <w:trHeight w:val="12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1477546</w:t>
            </w:r>
          </w:p>
        </w:tc>
      </w:tr>
      <w:tr>
        <w:trPr>
          <w:trHeight w:val="5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59401</w:t>
            </w:r>
          </w:p>
        </w:tc>
      </w:tr>
      <w:tr>
        <w:trPr>
          <w:trHeight w:val="6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59401</w:t>
            </w:r>
          </w:p>
        </w:tc>
      </w:tr>
      <w:tr>
        <w:trPr>
          <w:trHeight w:val="6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59401</w:t>
            </w:r>
          </w:p>
        </w:tc>
      </w:tr>
      <w:tr>
        <w:trPr>
          <w:trHeight w:val="7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1336183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1336183</w:t>
            </w:r>
          </w:p>
        </w:tc>
      </w:tr>
      <w:tr>
        <w:trPr>
          <w:trHeight w:val="4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1300607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35576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81962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81962</w:t>
            </w:r>
          </w:p>
        </w:tc>
      </w:tr>
      <w:tr>
        <w:trPr>
          <w:trHeight w:val="9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10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14365</w:t>
            </w:r>
          </w:p>
        </w:tc>
      </w:tr>
      <w:tr>
        <w:trPr>
          <w:trHeight w:val="8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64870</w:t>
            </w:r>
          </w:p>
        </w:tc>
      </w:tr>
      <w:tr>
        <w:trPr>
          <w:trHeight w:val="5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121837</w:t>
            </w:r>
          </w:p>
        </w:tc>
      </w:tr>
      <w:tr>
        <w:trPr>
          <w:trHeight w:val="5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108849</w:t>
            </w:r>
          </w:p>
        </w:tc>
      </w:tr>
      <w:tr>
        <w:trPr>
          <w:trHeight w:val="7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108849</w:t>
            </w:r>
          </w:p>
        </w:tc>
      </w:tr>
      <w:tr>
        <w:trPr>
          <w:trHeight w:val="4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31776</w:t>
            </w:r>
          </w:p>
        </w:tc>
      </w:tr>
      <w:tr>
        <w:trPr>
          <w:trHeight w:val="14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</w:p>
        </w:tc>
      </w:tr>
      <w:tr>
        <w:trPr>
          <w:trHeight w:val="4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</w:t>
            </w:r>
          </w:p>
        </w:tc>
      </w:tr>
      <w:tr>
        <w:trPr>
          <w:trHeight w:val="4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</w:t>
            </w:r>
          </w:p>
        </w:tc>
      </w:tr>
      <w:tr>
        <w:trPr>
          <w:trHeight w:val="8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</w:t>
            </w:r>
          </w:p>
        </w:tc>
      </w:tr>
      <w:tr>
        <w:trPr>
          <w:trHeight w:val="7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7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</w:t>
            </w:r>
          </w:p>
        </w:tc>
      </w:tr>
      <w:tr>
        <w:trPr>
          <w:trHeight w:val="4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16043</w:t>
            </w:r>
          </w:p>
        </w:tc>
      </w:tr>
      <w:tr>
        <w:trPr>
          <w:trHeight w:val="10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</w:t>
            </w:r>
          </w:p>
        </w:tc>
      </w:tr>
      <w:tr>
        <w:trPr>
          <w:trHeight w:val="18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</w:t>
            </w:r>
          </w:p>
        </w:tc>
      </w:tr>
      <w:tr>
        <w:trPr>
          <w:trHeight w:val="5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12988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12988</w:t>
            </w:r>
          </w:p>
        </w:tc>
      </w:tr>
      <w:tr>
        <w:trPr>
          <w:trHeight w:val="8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89892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58017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58017</w:t>
            </w:r>
          </w:p>
        </w:tc>
      </w:tr>
      <w:tr>
        <w:trPr>
          <w:trHeight w:val="8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37247</w:t>
            </w:r>
          </w:p>
        </w:tc>
      </w:tr>
      <w:tr>
        <w:trPr>
          <w:trHeight w:val="4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</w:tr>
      <w:tr>
        <w:trPr>
          <w:trHeight w:val="8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</w:p>
        </w:tc>
      </w:tr>
      <w:tr>
        <w:trPr>
          <w:trHeight w:val="5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</w:p>
        </w:tc>
      </w:tr>
      <w:tr>
        <w:trPr>
          <w:trHeight w:val="8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26308</w:t>
            </w:r>
          </w:p>
        </w:tc>
      </w:tr>
      <w:tr>
        <w:trPr>
          <w:trHeight w:val="9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25908</w:t>
            </w:r>
          </w:p>
        </w:tc>
      </w:tr>
      <w:tr>
        <w:trPr>
          <w:trHeight w:val="4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5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19453</w:t>
            </w:r>
          </w:p>
        </w:tc>
      </w:tr>
      <w:tr>
        <w:trPr>
          <w:trHeight w:val="7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160090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64129</w:t>
            </w:r>
          </w:p>
        </w:tc>
      </w:tr>
      <w:tr>
        <w:trPr>
          <w:trHeight w:val="7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62329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62329</w:t>
            </w:r>
          </w:p>
        </w:tc>
      </w:tr>
      <w:tr>
        <w:trPr>
          <w:trHeight w:val="8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8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8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4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33990</w:t>
            </w:r>
          </w:p>
        </w:tc>
      </w:tr>
      <w:tr>
        <w:trPr>
          <w:trHeight w:val="7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27625</w:t>
            </w:r>
          </w:p>
        </w:tc>
      </w:tr>
      <w:tr>
        <w:trPr>
          <w:trHeight w:val="5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27625</w:t>
            </w:r>
          </w:p>
        </w:tc>
      </w:tr>
      <w:tr>
        <w:trPr>
          <w:trHeight w:val="7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</w:t>
            </w:r>
          </w:p>
        </w:tc>
      </w:tr>
      <w:tr>
        <w:trPr>
          <w:trHeight w:val="7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7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57909</w:t>
            </w:r>
          </w:p>
        </w:tc>
      </w:tr>
      <w:tr>
        <w:trPr>
          <w:trHeight w:val="7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53472</w:t>
            </w:r>
          </w:p>
        </w:tc>
      </w:tr>
      <w:tr>
        <w:trPr>
          <w:trHeight w:val="7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</w:p>
        </w:tc>
      </w:tr>
      <w:tr>
        <w:trPr>
          <w:trHeight w:val="7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49990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</w:t>
            </w:r>
          </w:p>
        </w:tc>
      </w:tr>
      <w:tr>
        <w:trPr>
          <w:trHeight w:val="11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</w:t>
            </w:r>
          </w:p>
        </w:tc>
      </w:tr>
      <w:tr>
        <w:trPr>
          <w:trHeight w:val="11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255446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24839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10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20117</w:t>
            </w:r>
          </w:p>
        </w:tc>
      </w:tr>
      <w:tr>
        <w:trPr>
          <w:trHeight w:val="7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</w:t>
            </w:r>
          </w:p>
        </w:tc>
      </w:tr>
      <w:tr>
        <w:trPr>
          <w:trHeight w:val="4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101063</w:t>
            </w:r>
          </w:p>
        </w:tc>
      </w:tr>
      <w:tr>
        <w:trPr>
          <w:trHeight w:val="7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101063</w:t>
            </w:r>
          </w:p>
        </w:tc>
      </w:tr>
      <w:tr>
        <w:trPr>
          <w:trHeight w:val="5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101063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</w:t>
            </w:r>
          </w:p>
        </w:tc>
      </w:tr>
      <w:tr>
        <w:trPr>
          <w:trHeight w:val="8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</w:t>
            </w:r>
          </w:p>
        </w:tc>
      </w:tr>
      <w:tr>
        <w:trPr>
          <w:trHeight w:val="9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125440</w:t>
            </w:r>
          </w:p>
        </w:tc>
      </w:tr>
      <w:tr>
        <w:trPr>
          <w:trHeight w:val="9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80268</w:t>
            </w:r>
          </w:p>
        </w:tc>
      </w:tr>
      <w:tr>
        <w:trPr>
          <w:trHeight w:val="11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80268</w:t>
            </w:r>
          </w:p>
        </w:tc>
      </w:tr>
      <w:tr>
        <w:trPr>
          <w:trHeight w:val="7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</w:t>
            </w:r>
          </w:p>
        </w:tc>
      </w:tr>
      <w:tr>
        <w:trPr>
          <w:trHeight w:val="10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</w:t>
            </w:r>
          </w:p>
        </w:tc>
      </w:tr>
      <w:tr>
        <w:trPr>
          <w:trHeight w:val="7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</w:t>
            </w:r>
          </w:p>
        </w:tc>
      </w:tr>
      <w:tr>
        <w:trPr>
          <w:trHeight w:val="11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</w:t>
            </w:r>
          </w:p>
        </w:tc>
      </w:tr>
      <w:tr>
        <w:trPr>
          <w:trHeight w:val="4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</w:t>
            </w:r>
          </w:p>
        </w:tc>
      </w:tr>
      <w:tr>
        <w:trPr>
          <w:trHeight w:val="7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</w:t>
            </w:r>
          </w:p>
        </w:tc>
      </w:tr>
      <w:tr>
        <w:trPr>
          <w:trHeight w:val="7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</w:t>
            </w:r>
          </w:p>
        </w:tc>
      </w:tr>
      <w:tr>
        <w:trPr>
          <w:trHeight w:val="8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</w:t>
            </w:r>
          </w:p>
        </w:tc>
      </w:tr>
      <w:tr>
        <w:trPr>
          <w:trHeight w:val="4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</w:t>
            </w:r>
          </w:p>
        </w:tc>
      </w:tr>
      <w:tr>
        <w:trPr>
          <w:trHeight w:val="4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</w:t>
            </w:r>
          </w:p>
        </w:tc>
      </w:tr>
      <w:tr>
        <w:trPr>
          <w:trHeight w:val="7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8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5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</w:p>
        </w:tc>
      </w:tr>
      <w:tr>
        <w:trPr>
          <w:trHeight w:val="7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</w:p>
        </w:tc>
      </w:tr>
      <w:tr>
        <w:trPr>
          <w:trHeight w:val="4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</w:t>
            </w:r>
          </w:p>
        </w:tc>
      </w:tr>
      <w:tr>
        <w:trPr>
          <w:trHeight w:val="4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</w:p>
        </w:tc>
      </w:tr>
      <w:tr>
        <w:trPr>
          <w:trHeight w:val="10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</w:tr>
      <w:tr>
        <w:trPr>
          <w:trHeight w:val="7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73648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73648</w:t>
            </w:r>
          </w:p>
        </w:tc>
      </w:tr>
      <w:tr>
        <w:trPr>
          <w:trHeight w:val="4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73648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8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72651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6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33246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8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</w:tr>
      <w:tr>
        <w:trPr>
          <w:trHeight w:val="7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638"/>
        <w:gridCol w:w="698"/>
        <w:gridCol w:w="10238"/>
        <w:gridCol w:w="182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4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69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600"/>
        <w:gridCol w:w="783"/>
        <w:gridCol w:w="803"/>
        <w:gridCol w:w="9437"/>
        <w:gridCol w:w="183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638"/>
        <w:gridCol w:w="658"/>
        <w:gridCol w:w="10298"/>
        <w:gridCol w:w="180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9"/>
        <w:gridCol w:w="1841"/>
      </w:tblGrid>
      <w:tr>
        <w:trPr>
          <w:trHeight w:val="31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-102203</w:t>
            </w:r>
          </w:p>
        </w:tc>
      </w:tr>
      <w:tr>
        <w:trPr>
          <w:trHeight w:val="43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37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Осакаровского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8 ноября 2010 года N 278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Осакаровского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23 декабря 2009 года N 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Целевые трансферты и бюджетные кредиты </w:t>
      </w:r>
      <w:r>
        <w:rPr>
          <w:rFonts w:ascii="Times New Roman"/>
          <w:b/>
          <w:i w:val="false"/>
          <w:color w:val="000080"/>
          <w:sz w:val="28"/>
        </w:rPr>
        <w:t>из республиканского бюджета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9"/>
        <w:gridCol w:w="1881"/>
      </w:tblGrid>
      <w:tr>
        <w:trPr>
          <w:trHeight w:val="120" w:hRule="atLeast"/>
        </w:trPr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20" w:hRule="atLeast"/>
        </w:trPr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442703</w:t>
            </w:r>
          </w:p>
        </w:tc>
      </w:tr>
      <w:tr>
        <w:trPr>
          <w:trHeight w:val="120" w:hRule="atLeast"/>
        </w:trPr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251517</w:t>
            </w:r>
          </w:p>
        </w:tc>
      </w:tr>
      <w:tr>
        <w:trPr>
          <w:trHeight w:val="120" w:hRule="atLeast"/>
        </w:trPr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157060</w:t>
            </w:r>
          </w:p>
        </w:tc>
      </w:tr>
      <w:tr>
        <w:trPr>
          <w:trHeight w:val="120" w:hRule="atLeast"/>
        </w:trPr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</w:tr>
      <w:tr>
        <w:trPr>
          <w:trHeight w:val="120" w:hRule="atLeast"/>
        </w:trPr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 кредиты: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285643</w:t>
            </w:r>
          </w:p>
        </w:tc>
      </w:tr>
      <w:tr>
        <w:trPr>
          <w:trHeight w:val="120" w:hRule="atLeast"/>
        </w:trPr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90039</w:t>
            </w:r>
          </w:p>
        </w:tc>
      </w:tr>
      <w:tr>
        <w:trPr>
          <w:trHeight w:val="120" w:hRule="atLeast"/>
        </w:trPr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</w:t>
            </w:r>
          </w:p>
        </w:tc>
      </w:tr>
      <w:tr>
        <w:trPr>
          <w:trHeight w:val="120" w:hRule="atLeast"/>
        </w:trPr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 и химии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</w:t>
            </w:r>
          </w:p>
        </w:tc>
      </w:tr>
      <w:tr>
        <w:trPr>
          <w:trHeight w:val="120" w:hRule="atLeast"/>
        </w:trPr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учебными материалами дошкольных организаций образования, организаций среднего образования, институтов повышения квалификации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120" w:hRule="atLeast"/>
        </w:trPr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общеобразовательного заказа в дошкольных организациях образования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</w:tr>
      <w:tr>
        <w:trPr>
          <w:trHeight w:val="120" w:hRule="atLeast"/>
        </w:trPr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54629</w:t>
            </w:r>
          </w:p>
        </w:tc>
      </w:tr>
      <w:tr>
        <w:trPr>
          <w:trHeight w:val="120" w:hRule="atLeast"/>
        </w:trPr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30353</w:t>
            </w:r>
          </w:p>
        </w:tc>
      </w:tr>
      <w:tr>
        <w:trPr>
          <w:trHeight w:val="120" w:hRule="atLeast"/>
        </w:trPr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</w:tr>
      <w:tr>
        <w:trPr>
          <w:trHeight w:val="120" w:hRule="atLeast"/>
        </w:trPr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</w:tr>
      <w:tr>
        <w:trPr>
          <w:trHeight w:val="615" w:hRule="atLeast"/>
        </w:trPr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программы социальных рабочих мест и молодежной практики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120" w:hRule="atLeast"/>
        </w:trPr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</w:t>
            </w:r>
          </w:p>
        </w:tc>
      </w:tr>
      <w:tr>
        <w:trPr>
          <w:trHeight w:val="120" w:hRule="atLeast"/>
        </w:trPr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значения)-всего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38848</w:t>
            </w:r>
          </w:p>
        </w:tc>
      </w:tr>
      <w:tr>
        <w:trPr>
          <w:trHeight w:val="120" w:hRule="atLeast"/>
        </w:trPr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120" w:hRule="atLeast"/>
        </w:trPr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</w:tr>
      <w:tr>
        <w:trPr>
          <w:trHeight w:val="120" w:hRule="atLeast"/>
        </w:trPr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49990</w:t>
            </w:r>
          </w:p>
        </w:tc>
      </w:tr>
      <w:tr>
        <w:trPr>
          <w:trHeight w:val="120" w:hRule="atLeast"/>
        </w:trPr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49990</w:t>
            </w:r>
          </w:p>
        </w:tc>
      </w:tr>
      <w:tr>
        <w:trPr>
          <w:trHeight w:val="120" w:hRule="atLeast"/>
        </w:trPr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21873</w:t>
            </w:r>
          </w:p>
        </w:tc>
      </w:tr>
      <w:tr>
        <w:trPr>
          <w:trHeight w:val="120" w:hRule="atLeast"/>
        </w:trPr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</w:t>
            </w:r>
          </w:p>
        </w:tc>
      </w:tr>
      <w:tr>
        <w:trPr>
          <w:trHeight w:val="120" w:hRule="atLeast"/>
        </w:trPr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</w:t>
            </w:r>
          </w:p>
        </w:tc>
      </w:tr>
      <w:tr>
        <w:trPr>
          <w:trHeight w:val="120" w:hRule="atLeast"/>
        </w:trPr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Аппаратам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37800</w:t>
            </w:r>
          </w:p>
        </w:tc>
      </w:tr>
      <w:tr>
        <w:trPr>
          <w:trHeight w:val="120" w:hRule="atLeast"/>
        </w:trPr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120" w:hRule="atLeast"/>
        </w:trPr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120" w:hRule="atLeast"/>
        </w:trPr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</w:t>
            </w:r>
          </w:p>
        </w:tc>
      </w:tr>
      <w:tr>
        <w:trPr>
          <w:trHeight w:val="120" w:hRule="atLeast"/>
        </w:trPr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</w:t>
            </w:r>
          </w:p>
        </w:tc>
      </w:tr>
      <w:tr>
        <w:trPr>
          <w:trHeight w:val="120" w:hRule="atLeast"/>
        </w:trPr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157060</w:t>
            </w:r>
          </w:p>
        </w:tc>
      </w:tr>
      <w:tr>
        <w:trPr>
          <w:trHeight w:val="120" w:hRule="atLeast"/>
        </w:trPr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157060</w:t>
            </w:r>
          </w:p>
        </w:tc>
      </w:tr>
      <w:tr>
        <w:trPr>
          <w:trHeight w:val="120" w:hRule="atLeast"/>
        </w:trPr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36727</w:t>
            </w:r>
          </w:p>
        </w:tc>
      </w:tr>
      <w:tr>
        <w:trPr>
          <w:trHeight w:val="120" w:hRule="atLeast"/>
        </w:trPr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20770</w:t>
            </w:r>
          </w:p>
        </w:tc>
      </w:tr>
      <w:tr>
        <w:trPr>
          <w:trHeight w:val="120" w:hRule="atLeast"/>
        </w:trPr>
        <w:tc>
          <w:tcPr>
            <w:tcW w:w="1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водоснабжения, в соответствие с региональной программой «Питьевые воды на 2002-2010 годы»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37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Осакаровского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8 ноября 2010 года N 278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Осакаровского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23 декабря 2009 года N 203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9"/>
        <w:gridCol w:w="1921"/>
      </w:tblGrid>
      <w:tr>
        <w:trPr>
          <w:trHeight w:val="60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(тыс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тенге)</w:t>
            </w:r>
          </w:p>
        </w:tc>
      </w:tr>
      <w:tr>
        <w:trPr>
          <w:trHeight w:val="25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Осакаровка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87378</w:t>
            </w:r>
          </w:p>
        </w:tc>
      </w:tr>
      <w:tr>
        <w:trPr>
          <w:trHeight w:val="61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</w:t>
            </w:r>
          </w:p>
        </w:tc>
      </w:tr>
      <w:tr>
        <w:trPr>
          <w:trHeight w:val="31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</w:t>
            </w:r>
          </w:p>
        </w:tc>
      </w:tr>
      <w:tr>
        <w:trPr>
          <w:trHeight w:val="60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</w:t>
            </w:r>
          </w:p>
        </w:tc>
      </w:tr>
      <w:tr>
        <w:trPr>
          <w:trHeight w:val="34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31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</w:t>
            </w:r>
          </w:p>
        </w:tc>
      </w:tr>
      <w:tr>
        <w:trPr>
          <w:trHeight w:val="33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3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</w:t>
            </w:r>
          </w:p>
        </w:tc>
      </w:tr>
      <w:tr>
        <w:trPr>
          <w:trHeight w:val="75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54873</w:t>
            </w:r>
          </w:p>
        </w:tc>
      </w:tr>
      <w:tr>
        <w:trPr>
          <w:trHeight w:val="51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54873</w:t>
            </w:r>
          </w:p>
        </w:tc>
      </w:tr>
      <w:tr>
        <w:trPr>
          <w:trHeight w:val="49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54873</w:t>
            </w:r>
          </w:p>
        </w:tc>
      </w:tr>
      <w:tr>
        <w:trPr>
          <w:trHeight w:val="79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54873</w:t>
            </w:r>
          </w:p>
        </w:tc>
      </w:tr>
      <w:tr>
        <w:trPr>
          <w:trHeight w:val="31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31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48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55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25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Молодежный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17819</w:t>
            </w:r>
          </w:p>
        </w:tc>
      </w:tr>
      <w:tr>
        <w:trPr>
          <w:trHeight w:val="49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</w:t>
            </w:r>
          </w:p>
        </w:tc>
      </w:tr>
      <w:tr>
        <w:trPr>
          <w:trHeight w:val="28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</w:p>
        </w:tc>
      </w:tr>
      <w:tr>
        <w:trPr>
          <w:trHeight w:val="28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</w:p>
        </w:tc>
      </w:tr>
      <w:tr>
        <w:trPr>
          <w:trHeight w:val="49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</w:p>
        </w:tc>
      </w:tr>
      <w:tr>
        <w:trPr>
          <w:trHeight w:val="28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31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4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78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55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54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75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28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28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57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54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28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Батпактинского сельского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</w:t>
            </w:r>
          </w:p>
        </w:tc>
      </w:tr>
      <w:tr>
        <w:trPr>
          <w:trHeight w:val="57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</w:t>
            </w:r>
          </w:p>
        </w:tc>
      </w:tr>
      <w:tr>
        <w:trPr>
          <w:trHeight w:val="39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7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Пионерского сельского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</w:p>
        </w:tc>
      </w:tr>
      <w:tr>
        <w:trPr>
          <w:trHeight w:val="63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28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28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54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28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28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4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54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46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76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25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Есиль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</w:p>
        </w:tc>
      </w:tr>
      <w:tr>
        <w:trPr>
          <w:trHeight w:val="63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</w:t>
            </w:r>
          </w:p>
        </w:tc>
      </w:tr>
      <w:tr>
        <w:trPr>
          <w:trHeight w:val="27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49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4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76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6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Сункар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</w:t>
            </w:r>
          </w:p>
        </w:tc>
      </w:tr>
      <w:tr>
        <w:trPr>
          <w:trHeight w:val="73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</w:tr>
      <w:tr>
        <w:trPr>
          <w:trHeight w:val="73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7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Маржанкульского сельского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</w:t>
            </w:r>
          </w:p>
        </w:tc>
      </w:tr>
      <w:tr>
        <w:trPr>
          <w:trHeight w:val="58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</w:t>
            </w:r>
          </w:p>
        </w:tc>
      </w:tr>
      <w:tr>
        <w:trPr>
          <w:trHeight w:val="27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7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61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7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84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8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0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1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1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Озерного сельского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</w:t>
            </w:r>
          </w:p>
        </w:tc>
      </w:tr>
      <w:tr>
        <w:trPr>
          <w:trHeight w:val="54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</w:t>
            </w:r>
          </w:p>
        </w:tc>
      </w:tr>
      <w:tr>
        <w:trPr>
          <w:trHeight w:val="34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2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64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58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75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33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Кундуздинского сельского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</w:t>
            </w:r>
          </w:p>
        </w:tc>
      </w:tr>
      <w:tr>
        <w:trPr>
          <w:trHeight w:val="52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73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</w:tr>
      <w:tr>
        <w:trPr>
          <w:trHeight w:val="57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</w:t>
            </w:r>
          </w:p>
        </w:tc>
      </w:tr>
      <w:tr>
        <w:trPr>
          <w:trHeight w:val="40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40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34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7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7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Николаевского сельского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60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</w:p>
        </w:tc>
      </w:tr>
      <w:tr>
        <w:trPr>
          <w:trHeight w:val="28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8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63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8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8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Карагайлы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</w:t>
            </w:r>
          </w:p>
        </w:tc>
      </w:tr>
      <w:tr>
        <w:trPr>
          <w:trHeight w:val="58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4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4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5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8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3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Садового сельского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57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28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8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48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8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8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Сарыозек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</w:tr>
      <w:tr>
        <w:trPr>
          <w:trHeight w:val="60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</w:p>
        </w:tc>
      </w:tr>
      <w:tr>
        <w:trPr>
          <w:trHeight w:val="36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</w:tr>
      <w:tr>
        <w:trPr>
          <w:trHeight w:val="36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</w:p>
        </w:tc>
      </w:tr>
      <w:tr>
        <w:trPr>
          <w:trHeight w:val="28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Дальнего сельского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</w:tr>
      <w:tr>
        <w:trPr>
          <w:trHeight w:val="54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</w:t>
            </w:r>
          </w:p>
        </w:tc>
      </w:tr>
      <w:tr>
        <w:trPr>
          <w:trHeight w:val="88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6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Звездного сельского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</w:t>
            </w:r>
          </w:p>
        </w:tc>
      </w:tr>
      <w:tr>
        <w:trPr>
          <w:trHeight w:val="60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</w:t>
            </w:r>
          </w:p>
        </w:tc>
      </w:tr>
      <w:tr>
        <w:trPr>
          <w:trHeight w:val="81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1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Каратомарского сельского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</w:t>
            </w:r>
          </w:p>
        </w:tc>
      </w:tr>
      <w:tr>
        <w:trPr>
          <w:trHeight w:val="57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</w:t>
            </w:r>
          </w:p>
        </w:tc>
      </w:tr>
      <w:tr>
        <w:trPr>
          <w:trHeight w:val="82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4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Шидертинского сельского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</w:p>
        </w:tc>
      </w:tr>
      <w:tr>
        <w:trPr>
          <w:trHeight w:val="64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</w:p>
        </w:tc>
      </w:tr>
      <w:tr>
        <w:trPr>
          <w:trHeight w:val="84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4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Акбулак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</w:tr>
      <w:tr>
        <w:trPr>
          <w:trHeight w:val="60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</w:t>
            </w:r>
          </w:p>
        </w:tc>
      </w:tr>
      <w:tr>
        <w:trPr>
          <w:trHeight w:val="36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84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4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7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Родниковского сельского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</w:t>
            </w:r>
          </w:p>
        </w:tc>
      </w:tr>
      <w:tr>
        <w:trPr>
          <w:trHeight w:val="54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</w:t>
            </w:r>
          </w:p>
        </w:tc>
      </w:tr>
      <w:tr>
        <w:trPr>
          <w:trHeight w:val="34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</w:t>
            </w:r>
          </w:p>
        </w:tc>
      </w:tr>
      <w:tr>
        <w:trPr>
          <w:trHeight w:val="54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</w:p>
        </w:tc>
      </w:tr>
      <w:tr>
        <w:trPr>
          <w:trHeight w:val="36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82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2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Иртышского сельского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</w:t>
            </w:r>
          </w:p>
        </w:tc>
      </w:tr>
      <w:tr>
        <w:trPr>
          <w:trHeight w:val="61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</w:p>
        </w:tc>
      </w:tr>
      <w:tr>
        <w:trPr>
          <w:trHeight w:val="84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4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Трудового сельского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</w:t>
            </w:r>
          </w:p>
        </w:tc>
      </w:tr>
      <w:tr>
        <w:trPr>
          <w:trHeight w:val="60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</w:t>
            </w:r>
          </w:p>
        </w:tc>
      </w:tr>
      <w:tr>
        <w:trPr>
          <w:trHeight w:val="82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4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7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2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Мирного сельского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54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81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52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555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78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