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88b5" w14:textId="2348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выпаса и содержания сельскохозяйственных животных на территории Каркаралинского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XXIII сессии Каркаралинского районного маслихата Карагандинской области от 29 июля 2010 года N 23/243. Зарегистрировано Управлением юстиции Каркаралинского района Карагандинской области 2 сентября 2010 года N 8-13-87. Утратило силу - решением VI сессии Каркаралинского районного маслихата Карагандинской области от 8 июня 2012 года N 6/56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VI сессии Каркаралинского районного маслихата Карагандинской области от 08.06.2012 N 6/56.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выпаса и содержания сельскохозяйственных животных на территории Каркаралинского района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Габдуллин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О. Жукубаев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2010 года N 23/243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выпаса и содержания сельскохозяйственных животных</w:t>
      </w:r>
      <w:r>
        <w:br/>
      </w:r>
      <w:r>
        <w:rPr>
          <w:rFonts w:ascii="Times New Roman"/>
          <w:b/>
          <w:i w:val="false"/>
          <w:color w:val="000000"/>
        </w:rPr>
        <w:t>
на территории Каркаралинского района 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 и устанавливают порядок и условия содержания, выпаса сельскохозяйственных животных на территории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Каркаралинского районного маслихата Карагандинской области от 23.09.2011 </w:t>
      </w:r>
      <w:r>
        <w:rPr>
          <w:rFonts w:ascii="Times New Roman"/>
          <w:b w:val="false"/>
          <w:i w:val="false"/>
          <w:color w:val="000000"/>
          <w:sz w:val="28"/>
        </w:rPr>
        <w:t>N 39/386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- культивируемые человеком все виды животных, имеющие непосредственное отношение к сельскохозяйственному производству;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владелец животного - физическое или юридическое лицо, которое имеет в собственности или ином владении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животных - действия, совершаемые владельцами животных для сохранения жизни животных, их физического здоровья, получения полноценного потомства при соблюдении ветеринарно-санитарных норм, а также для обеспечения общественного порядка и безопасности граждан и представителей животного мира.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выпаса сельскохозяйственных животных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Выпас сельскохозяйственных животных (далее – животных) индивидуального сектора организует аким города районного значения, поселка, аула (села), аульного (сельского) округа и вносит предложение на общем собрании жителей соответствующего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общем собрании жителей населенного пункта избирается комиссия по пастьбе и устанавливается оплата за выпас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 соответствующего населенного пункта совместно с комиссией по пастьбе определяет участок выпаса животных индивидуального сектора из расчета 4-5 гектаров пастбища для крупного рогатого скота и лошадей, 2 гектара пастбища для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необходимости аким населенного пункта ходатайствует в районную земельную комиссию о выделении земельного участка временного пользования из специального земельного фонда, для организации отгонного выпаса животных в пастбищный период (май-октябрь).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Выпас животных индивидуального сектора осуществляется на основе договора между пастухом и владельцем животных или пастухом и комиссией по пастьбе, избранной на общем собрании жителей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договоре между пастухом и владельцем животных или пастухом и комиссией по пастьбе должно быть определено: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выпаса;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порядок приема животных и их раздача владельцам;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порядок приема претензии о пропаже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ответственность пастуха при пропаже и в случае стихийного бедствия (ураган, наводнение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ответственность владельца при идентификации, ветеринарной обработке и вакцинации;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ответственность за потраву посевов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ответственность перед владельцами животных за травлю животных собаками.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владельцам животных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Владельцам животных независимо от форм собственности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строго соблюдать установленные ветеринарно-санитарные нормы по содержанию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идентификацию животных, создавать необходимые условия для проведения обязательных ветеринарных мероприятий. Выполнять указания специалистов государственно-ветеринарной службы при проведении необходимых ветеринарных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случаях заболевания и гибели животных оперативно сообщать об этом в суточный срок ветеринарному инспектору и до приезда ветеринарного специалиста обеспечивать изолированное содержание и ограничить контакт с подозреваемыми в заболевании животными;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предоставить на осмотр и произвести регистрацию вновь приобретенных животных в ветеринарном учреждении с момента приобретения, а также давать точную информацию о количестве и видах вновь приобретенных животных с целью организации планирования ветеринарно-санитарных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владельцы животных, пренебрегающие пастьбой в общественном стаде и имеющие бродячий скот, несут ответственность по законодательству Республики Казахстан.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за нарушение правил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Физические и юридические лица, виновные в нарушении настоящих Правил, несут ответственность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соблюдением настоящих Правил осуществляется соответствующими органами государственного контроля и надзора в порядке, установленном законодательством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