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fcac" w14:textId="644f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23 декабря 2010 года N 29/09. Зарегистрировано Управлением юстиции города Сатпаев Карагандинской области 29 декабря 2010 года N 8-6-116.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Правилами организации и финансирования общественных работ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года, в целях привлечения безработных граждан к трудовой деятельности, имеющей социально-полезную направленность, для обеспечения их временной занятости,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предложения на общественные работы на 2011 год по городу Сатпаев в количестве 700 человек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государственных учреждений города Сатпаев, в которых будут проводиться общественные работы в 2011 году, виды, объемы, условия и источники финансирования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оплаты труда безработных, занятых на общественных работах, установить: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участвующим по программе благоустройство и озеленение города не ниже полуторной суммы минимального размера заработной платы, установленной законодательством Республики Казахстан на 2011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другим программам, в сумме минимального размера заработной платы, установленной законодательством Республики Казахстан на 2011 год.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города Сатпаев" (Сакеев Е.Х.) производить финансирование организации общественных работ из местного бюджета в пределах утвержденных средств.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Сатпаев Мадиеву М.С.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"Об организации общественных работ на 2010 год" N 01/10 от 15 января 2010 года (зарегистрировано в Управлении юстиции города Сатпаев Департамента юстиции Карагандинской области 1 февраля 2010 года за N 8-6-96, официально опубликовано 10 февраля 2010 года в N 11 (1772) газеты "Шарайна"),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N 06/09 от 23 февраля 2010 года "О внесении изменений и дополнений в постановление акимата города Сатпаев N 01/10 "Об организации общественных работ на 2010 год" от 15 января 2010 года" (зарегистрировано в Управлении юстиции города Сатпаев Департамента юстиции Карагандинской области 5 марта 2010 года за N 8-6-99, официально опубликовано 17 марта 2010 года в N 20 (1781) газеты "Шарайна") считать утратившим силу.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Медебаев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 N 29/09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2011 год по городу Сатпаев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 делам обороны города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 по призыву в ряды Вооруженных Сил, доставка повесток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с целью выявления граждан, имеющих право на социальную помощь, уточнение социальной карты города, обработка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документов, подсобные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"Налоговое управление по городу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населением, доставка уведомлений по уплате налогов на имущество,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города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Жезказган"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документов, благоустройство и озеленение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внутренней политики города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документов, помощь во время подписного периода.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города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автодорог города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документов, благоустройство и озеленение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 и развития языков города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помощь в организации городских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юстиции города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обработке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"Сатпаевский городской суд"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повесток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"Детский дом "Мерей"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воспитателям по работе с детьми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города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финансов города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"Государственный архив города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 – оздоровительный центр города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дворовыми клубами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"Детско - юношеская спортивная школа города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города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 города Сатпаев"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документов, участие в сельско - хозяйственных работах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"Редакция Сатпаевской городской газеты "Шарайна"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29/09 от 23 декабря 2010 г.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города Сатпаев организующих общественные работы на 2011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Кол. 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общественных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 (в 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по делам обороны города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 по призыву в ряды Вооруженных Сил, доставка повесток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Подворный обход с целью выявления граждан, имеющих право на социальную помощь, уточнение социальной карты города, обработка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документов, подсобные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"Налоговое управление по городу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населением, доставка уведомлений по уплате налогов на имущество,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экономики и бюджетного планирования города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Жезказган"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документов, благоустройство и озеленение города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внутренней политики города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документов, помощь во время подписного периода.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строительства, архитектуры и градостроительства города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 и автодорог города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документов, благоустройство и озеленение города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культуры и развития языков города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помощь в организации городских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юстиции города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обработке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"Сатпаевский городской суд"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повесток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"Детский дом "Мерей"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воспитателям по работе с детьми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предпринимательства города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документов, копирование и рассылка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земельных отношений города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финансов города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"Государственный архив города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 – оздоровительный центр города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дворовыми клубами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"Детско- юношеская спортивная школа города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города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сельского хозяйства и ветеринарии города Сатпаев"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документов, сельскохозяйственные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"Редакция Сатпаевской городской газеты "Шарайна"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рассылка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ч. 5 дней в неделю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