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1fd1" w14:textId="06f1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выпаса сельскохозяйственных животных в городе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1 декабря 2010 года N 37/285. Зарегистрировано Управлением юстиции города Балхаш Карагандинской области 10 января 2011 года N 8-4-210. Утратило силу - решением Балхашского городского маслихата Карагандинской области от 12 июня 2012 года N 5/43</w:t>
      </w:r>
    </w:p>
    <w:p>
      <w:pPr>
        <w:spacing w:after="0"/>
        <w:ind w:left="0"/>
        <w:jc w:val="both"/>
      </w:pPr>
      <w:r>
        <w:rPr>
          <w:rFonts w:ascii="Times New Roman"/>
          <w:b w:val="false"/>
          <w:i w:val="false"/>
          <w:color w:val="ff0000"/>
          <w:sz w:val="28"/>
        </w:rPr>
        <w:t>      Сноска. Утратило силу - решением Балхашского городского маслихата Карагандинской области от 12.06.2012 N 5/43.</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10 июля 2002 года "</w:t>
      </w:r>
      <w:r>
        <w:rPr>
          <w:rFonts w:ascii="Times New Roman"/>
          <w:b w:val="false"/>
          <w:i w:val="false"/>
          <w:color w:val="000000"/>
          <w:sz w:val="28"/>
        </w:rPr>
        <w:t>О ветеринарии</w:t>
      </w:r>
      <w:r>
        <w:rPr>
          <w:rFonts w:ascii="Times New Roman"/>
          <w:b w:val="false"/>
          <w:i w:val="false"/>
          <w:color w:val="000000"/>
          <w:sz w:val="28"/>
        </w:rPr>
        <w:t xml:space="preserve">"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содержания и выпаса сельскохозяйственных животных в городе Балхаш.</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городского маслихата от 27 июня 2007 года N 44/429 "Об утверждении Правил содержания и выпаса сельскохозяйственных животных в городе Балхаш и прилегающих поселках" (зарегистрировано в Реестре государственной регистрации нормативных правовых актов за N 8-4-78, опубликовано в газетах "Балқаш өңірі" от 20 июля 2007 года N 60, "Северное Прибалхашье" от 20 июля 2007 года N 79-80).</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промышленности, строительству, транспорту, коммунальному хозяйству и экологии (Ж.Омаров).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Т. Шаталова</w:t>
      </w:r>
    </w:p>
    <w:p>
      <w:pPr>
        <w:spacing w:after="0"/>
        <w:ind w:left="0"/>
        <w:jc w:val="both"/>
      </w:pPr>
      <w:r>
        <w:rPr>
          <w:rFonts w:ascii="Times New Roman"/>
          <w:b w:val="false"/>
          <w:i/>
          <w:color w:val="000000"/>
          <w:sz w:val="28"/>
        </w:rPr>
        <w:t>      Секретарь городского маслихата             И. Сторожко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Тейлянов К.Г.</w:t>
      </w:r>
      <w:r>
        <w:br/>
      </w:r>
      <w:r>
        <w:rPr>
          <w:rFonts w:ascii="Times New Roman"/>
          <w:b w:val="false"/>
          <w:i w:val="false"/>
          <w:color w:val="000000"/>
          <w:sz w:val="28"/>
        </w:rPr>
        <w:t>
      01.12.2010 г.</w:t>
      </w:r>
    </w:p>
    <w:p>
      <w:pPr>
        <w:spacing w:after="0"/>
        <w:ind w:left="0"/>
        <w:jc w:val="both"/>
      </w:pPr>
      <w:r>
        <w:rPr>
          <w:rFonts w:ascii="Times New Roman"/>
          <w:b w:val="false"/>
          <w:i/>
          <w:color w:val="000000"/>
          <w:sz w:val="28"/>
        </w:rPr>
        <w:t>      Начальник ГУ</w:t>
      </w:r>
      <w:r>
        <w:br/>
      </w:r>
      <w:r>
        <w:rPr>
          <w:rFonts w:ascii="Times New Roman"/>
          <w:b w:val="false"/>
          <w:i w:val="false"/>
          <w:color w:val="000000"/>
          <w:sz w:val="28"/>
        </w:rPr>
        <w:t>
</w:t>
      </w:r>
      <w:r>
        <w:rPr>
          <w:rFonts w:ascii="Times New Roman"/>
          <w:b w:val="false"/>
          <w:i/>
          <w:color w:val="000000"/>
          <w:sz w:val="28"/>
        </w:rPr>
        <w:t>      "Отдел сельского</w:t>
      </w:r>
      <w:r>
        <w:br/>
      </w:r>
      <w:r>
        <w:rPr>
          <w:rFonts w:ascii="Times New Roman"/>
          <w:b w:val="false"/>
          <w:i w:val="false"/>
          <w:color w:val="000000"/>
          <w:sz w:val="28"/>
        </w:rPr>
        <w:t>
</w:t>
      </w:r>
      <w:r>
        <w:rPr>
          <w:rFonts w:ascii="Times New Roman"/>
          <w:b w:val="false"/>
          <w:i/>
          <w:color w:val="000000"/>
          <w:sz w:val="28"/>
        </w:rPr>
        <w:t>      хозяйства и ветеринарии</w:t>
      </w:r>
      <w:r>
        <w:br/>
      </w:r>
      <w:r>
        <w:rPr>
          <w:rFonts w:ascii="Times New Roman"/>
          <w:b w:val="false"/>
          <w:i w:val="false"/>
          <w:color w:val="000000"/>
          <w:sz w:val="28"/>
        </w:rPr>
        <w:t>
</w:t>
      </w:r>
      <w:r>
        <w:rPr>
          <w:rFonts w:ascii="Times New Roman"/>
          <w:b w:val="false"/>
          <w:i/>
          <w:color w:val="000000"/>
          <w:sz w:val="28"/>
        </w:rPr>
        <w:t>      города Балхаш"                             Альмаганбетов Б.А.</w:t>
      </w:r>
      <w:r>
        <w:br/>
      </w:r>
      <w:r>
        <w:rPr>
          <w:rFonts w:ascii="Times New Roman"/>
          <w:b w:val="false"/>
          <w:i w:val="false"/>
          <w:color w:val="000000"/>
          <w:sz w:val="28"/>
        </w:rPr>
        <w:t>
      01.12.2010 г.</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отдела внутренних</w:t>
      </w:r>
      <w:r>
        <w:br/>
      </w:r>
      <w:r>
        <w:rPr>
          <w:rFonts w:ascii="Times New Roman"/>
          <w:b w:val="false"/>
          <w:i w:val="false"/>
          <w:color w:val="000000"/>
          <w:sz w:val="28"/>
        </w:rPr>
        <w:t>
</w:t>
      </w:r>
      <w:r>
        <w:rPr>
          <w:rFonts w:ascii="Times New Roman"/>
          <w:b w:val="false"/>
          <w:i/>
          <w:color w:val="000000"/>
          <w:sz w:val="28"/>
        </w:rPr>
        <w:t>      дел города Балхаш                          Киякин Е.М.</w:t>
      </w:r>
      <w:r>
        <w:br/>
      </w:r>
      <w:r>
        <w:rPr>
          <w:rFonts w:ascii="Times New Roman"/>
          <w:b w:val="false"/>
          <w:i w:val="false"/>
          <w:color w:val="000000"/>
          <w:sz w:val="28"/>
        </w:rPr>
        <w:t>
      01.12.2010 г.</w:t>
      </w:r>
    </w:p>
    <w:p>
      <w:pPr>
        <w:spacing w:after="0"/>
        <w:ind w:left="0"/>
        <w:jc w:val="both"/>
      </w:pPr>
      <w:r>
        <w:rPr>
          <w:rFonts w:ascii="Times New Roman"/>
          <w:b w:val="false"/>
          <w:i/>
          <w:color w:val="000000"/>
          <w:sz w:val="28"/>
        </w:rPr>
        <w:t>      И.о. начальника</w:t>
      </w:r>
      <w:r>
        <w:br/>
      </w:r>
      <w:r>
        <w:rPr>
          <w:rFonts w:ascii="Times New Roman"/>
          <w:b w:val="false"/>
          <w:i w:val="false"/>
          <w:color w:val="000000"/>
          <w:sz w:val="28"/>
        </w:rPr>
        <w:t>
</w:t>
      </w:r>
      <w:r>
        <w:rPr>
          <w:rFonts w:ascii="Times New Roman"/>
          <w:b w:val="false"/>
          <w:i/>
          <w:color w:val="000000"/>
          <w:sz w:val="28"/>
        </w:rPr>
        <w:t>      ГУ "Балхашская городская</w:t>
      </w:r>
      <w:r>
        <w:br/>
      </w:r>
      <w:r>
        <w:rPr>
          <w:rFonts w:ascii="Times New Roman"/>
          <w:b w:val="false"/>
          <w:i w:val="false"/>
          <w:color w:val="000000"/>
          <w:sz w:val="28"/>
        </w:rPr>
        <w:t>
</w:t>
      </w:r>
      <w:r>
        <w:rPr>
          <w:rFonts w:ascii="Times New Roman"/>
          <w:b w:val="false"/>
          <w:i/>
          <w:color w:val="000000"/>
          <w:sz w:val="28"/>
        </w:rPr>
        <w:t>      территориальная инспекция</w:t>
      </w:r>
      <w:r>
        <w:br/>
      </w:r>
      <w:r>
        <w:rPr>
          <w:rFonts w:ascii="Times New Roman"/>
          <w:b w:val="false"/>
          <w:i w:val="false"/>
          <w:color w:val="000000"/>
          <w:sz w:val="28"/>
        </w:rPr>
        <w:t>
</w:t>
      </w:r>
      <w:r>
        <w:rPr>
          <w:rFonts w:ascii="Times New Roman"/>
          <w:b w:val="false"/>
          <w:i/>
          <w:color w:val="000000"/>
          <w:sz w:val="28"/>
        </w:rPr>
        <w:t>      Комитета государственной</w:t>
      </w:r>
      <w:r>
        <w:br/>
      </w:r>
      <w:r>
        <w:rPr>
          <w:rFonts w:ascii="Times New Roman"/>
          <w:b w:val="false"/>
          <w:i w:val="false"/>
          <w:color w:val="000000"/>
          <w:sz w:val="28"/>
        </w:rPr>
        <w:t>
</w:t>
      </w:r>
      <w:r>
        <w:rPr>
          <w:rFonts w:ascii="Times New Roman"/>
          <w:b w:val="false"/>
          <w:i/>
          <w:color w:val="000000"/>
          <w:sz w:val="28"/>
        </w:rPr>
        <w:t>      инспекции в агропромышленном</w:t>
      </w:r>
      <w:r>
        <w:br/>
      </w:r>
      <w:r>
        <w:rPr>
          <w:rFonts w:ascii="Times New Roman"/>
          <w:b w:val="false"/>
          <w:i w:val="false"/>
          <w:color w:val="000000"/>
          <w:sz w:val="28"/>
        </w:rPr>
        <w:t>
</w:t>
      </w:r>
      <w:r>
        <w:rPr>
          <w:rFonts w:ascii="Times New Roman"/>
          <w:b w:val="false"/>
          <w:i/>
          <w:color w:val="000000"/>
          <w:sz w:val="28"/>
        </w:rPr>
        <w:t>      комплексе Министерства сельского</w:t>
      </w:r>
      <w:r>
        <w:br/>
      </w:r>
      <w:r>
        <w:rPr>
          <w:rFonts w:ascii="Times New Roman"/>
          <w:b w:val="false"/>
          <w:i w:val="false"/>
          <w:color w:val="000000"/>
          <w:sz w:val="28"/>
        </w:rPr>
        <w:t>
</w:t>
      </w:r>
      <w:r>
        <w:rPr>
          <w:rFonts w:ascii="Times New Roman"/>
          <w:b w:val="false"/>
          <w:i/>
          <w:color w:val="000000"/>
          <w:sz w:val="28"/>
        </w:rPr>
        <w:t>      хозяйства Республики Казахстан"            Канатбеков И.К.</w:t>
      </w:r>
      <w:r>
        <w:br/>
      </w:r>
      <w:r>
        <w:rPr>
          <w:rFonts w:ascii="Times New Roman"/>
          <w:b w:val="false"/>
          <w:i w:val="false"/>
          <w:color w:val="000000"/>
          <w:sz w:val="28"/>
        </w:rPr>
        <w:t>
      01.12.2010 г.</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городского маслихата</w:t>
      </w:r>
      <w:r>
        <w:br/>
      </w:r>
      <w:r>
        <w:rPr>
          <w:rFonts w:ascii="Times New Roman"/>
          <w:b w:val="false"/>
          <w:i w:val="false"/>
          <w:color w:val="000000"/>
          <w:sz w:val="28"/>
        </w:rPr>
        <w:t>
от 1 декабря 2010 года N 37/285</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содержания и выпаса сельскохозяйственных животных в городе Балхаш 1. Общие положения</w:t>
      </w:r>
    </w:p>
    <w:bookmarkEnd w:id="2"/>
    <w:bookmarkStart w:name="z8" w:id="3"/>
    <w:p>
      <w:pPr>
        <w:spacing w:after="0"/>
        <w:ind w:left="0"/>
        <w:jc w:val="both"/>
      </w:pPr>
      <w:r>
        <w:rPr>
          <w:rFonts w:ascii="Times New Roman"/>
          <w:b w:val="false"/>
          <w:i w:val="false"/>
          <w:color w:val="000000"/>
          <w:sz w:val="28"/>
        </w:rPr>
        <w:t>
      1. Настоящие Правила содержания и выпаса сельскохозяйственных животных в городе Балхаш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от 30 января 2001 год "Об административных правонарушениях",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10 июля 2002 года "</w:t>
      </w:r>
      <w:r>
        <w:rPr>
          <w:rFonts w:ascii="Times New Roman"/>
          <w:b w:val="false"/>
          <w:i w:val="false"/>
          <w:color w:val="000000"/>
          <w:sz w:val="28"/>
        </w:rPr>
        <w:t>О ветеринарии</w:t>
      </w:r>
      <w:r>
        <w:rPr>
          <w:rFonts w:ascii="Times New Roman"/>
          <w:b w:val="false"/>
          <w:i w:val="false"/>
          <w:color w:val="000000"/>
          <w:sz w:val="28"/>
        </w:rPr>
        <w:t>" и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с целью регулирования вопросов содержания и выпаса сельскохозяйственных животных в городе Балхаш.</w:t>
      </w:r>
      <w:r>
        <w:br/>
      </w:r>
      <w:r>
        <w:rPr>
          <w:rFonts w:ascii="Times New Roman"/>
          <w:b w:val="false"/>
          <w:i w:val="false"/>
          <w:color w:val="000000"/>
          <w:sz w:val="28"/>
        </w:rPr>
        <w:t>
</w:t>
      </w:r>
      <w:r>
        <w:rPr>
          <w:rFonts w:ascii="Times New Roman"/>
          <w:b w:val="false"/>
          <w:i w:val="false"/>
          <w:color w:val="000000"/>
          <w:sz w:val="28"/>
        </w:rPr>
        <w:t>
      2. Данные Правила распространяются на всех владельцев сельскохозяйственных животных в городе Балхаш, поселках Конырат, Саяк, Гулшат, включая организации и предприятия, независимо от их ведомственной подчиненности и форм собственности, населения и индивидуальных предпринимателей.</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сельскохозяйственные животные - культивируемые человеком все виды сельскохозяйственных животных и птиц, имеющих непосредственное отношение к сельскохозяйственному производству (крупный рогатый скот, овцы, козы, лошади, верблюды, свиньи, маралы и олени, куры, утки, гуси, индейки, медоносные пчелы, пушные звери и кролики), а также их межвидовые гибриды;</w:t>
      </w:r>
      <w:r>
        <w:br/>
      </w:r>
      <w:r>
        <w:rPr>
          <w:rFonts w:ascii="Times New Roman"/>
          <w:b w:val="false"/>
          <w:i w:val="false"/>
          <w:color w:val="000000"/>
          <w:sz w:val="28"/>
        </w:rPr>
        <w:t>
      2) уполномоченный государственный орган в области ветеринарии - государственное учреждение "Отдел сельского хозяйства и ветеринарии города Балхаш";</w:t>
      </w:r>
      <w:r>
        <w:br/>
      </w:r>
      <w:r>
        <w:rPr>
          <w:rFonts w:ascii="Times New Roman"/>
          <w:b w:val="false"/>
          <w:i w:val="false"/>
          <w:color w:val="000000"/>
          <w:sz w:val="28"/>
        </w:rPr>
        <w:t>
      3) животные - сельскохозяйственные, домашние, дикие, млекопитающие, птицы, пчелы, рыбы, земноводные, насекомые и другие представители животного мира;</w:t>
      </w:r>
      <w:r>
        <w:br/>
      </w:r>
      <w:r>
        <w:rPr>
          <w:rFonts w:ascii="Times New Roman"/>
          <w:b w:val="false"/>
          <w:i w:val="false"/>
          <w:color w:val="000000"/>
          <w:sz w:val="28"/>
        </w:rPr>
        <w:t>
      4) владельцы сельскохозяйственных животных - физические или юридические лица, которые имеют в собственности или ином владении сельскохозяйственных животных;</w:t>
      </w:r>
      <w:r>
        <w:br/>
      </w:r>
      <w:r>
        <w:rPr>
          <w:rFonts w:ascii="Times New Roman"/>
          <w:b w:val="false"/>
          <w:i w:val="false"/>
          <w:color w:val="000000"/>
          <w:sz w:val="28"/>
        </w:rPr>
        <w:t>
      5) содержание животных - действия, совершаемые владельцами животных для сохранения жизни физического и психического здоровья животных,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w:t>
      </w:r>
      <w:r>
        <w:rPr>
          <w:rFonts w:ascii="Times New Roman"/>
          <w:b w:val="false"/>
          <w:i w:val="false"/>
          <w:color w:val="000000"/>
          <w:sz w:val="28"/>
        </w:rPr>
        <w:t>решения</w:t>
      </w:r>
      <w:r>
        <w:rPr>
          <w:rFonts w:ascii="Times New Roman"/>
          <w:b w:val="false"/>
          <w:i w:val="false"/>
          <w:color w:val="ff0000"/>
          <w:sz w:val="28"/>
        </w:rPr>
        <w:t xml:space="preserve"> Балхашского городского маслихата Карагандинской области от 10.03.2011 </w:t>
      </w:r>
      <w:r>
        <w:rPr>
          <w:rFonts w:ascii="Times New Roman"/>
          <w:b w:val="false"/>
          <w:i w:val="false"/>
          <w:color w:val="ff0000"/>
          <w:sz w:val="28"/>
        </w:rPr>
        <w:t>N 42/325</w:t>
      </w:r>
      <w:r>
        <w:rPr>
          <w:rFonts w:ascii="Times New Roman"/>
          <w:b w:val="false"/>
          <w:i w:val="false"/>
          <w:color w:val="ff0000"/>
          <w:sz w:val="28"/>
        </w:rPr>
        <w:t xml:space="preserve"> (вводится в действие с 01.01.2011).</w:t>
      </w:r>
    </w:p>
    <w:bookmarkEnd w:id="3"/>
    <w:bookmarkStart w:name="z11" w:id="4"/>
    <w:p>
      <w:pPr>
        <w:spacing w:after="0"/>
        <w:ind w:left="0"/>
        <w:jc w:val="left"/>
      </w:pPr>
      <w:r>
        <w:rPr>
          <w:rFonts w:ascii="Times New Roman"/>
          <w:b/>
          <w:i w:val="false"/>
          <w:color w:val="000000"/>
        </w:rPr>
        <w:t xml:space="preserve"> 
2. Содержание сельскохозяйственных животных</w:t>
      </w:r>
    </w:p>
    <w:bookmarkEnd w:id="4"/>
    <w:bookmarkStart w:name="z12" w:id="5"/>
    <w:p>
      <w:pPr>
        <w:spacing w:after="0"/>
        <w:ind w:left="0"/>
        <w:jc w:val="both"/>
      </w:pPr>
      <w:r>
        <w:rPr>
          <w:rFonts w:ascii="Times New Roman"/>
          <w:b w:val="false"/>
          <w:i w:val="false"/>
          <w:color w:val="000000"/>
          <w:sz w:val="28"/>
        </w:rPr>
        <w:t>
      4. Сельскохозяйственные животные должны содержаться в специально оборудованных закрытых помещениях, вольерах, расположенных на расстоянии от жилых домов индивидуального сектора, от территории стадионов, предприятий общественного питания, торговли, пищевой промышленности, многоквартирных домов, мест массового отдыха, оздоровительных детских лагерей, домов отдыха, санаториев, естественных и искусственных водоемов, артезианских колодцев в соответствии с действующими нормами.</w:t>
      </w:r>
      <w:r>
        <w:br/>
      </w:r>
      <w:r>
        <w:rPr>
          <w:rFonts w:ascii="Times New Roman"/>
          <w:b w:val="false"/>
          <w:i w:val="false"/>
          <w:color w:val="000000"/>
          <w:sz w:val="28"/>
        </w:rPr>
        <w:t>
</w:t>
      </w:r>
      <w:r>
        <w:rPr>
          <w:rFonts w:ascii="Times New Roman"/>
          <w:b w:val="false"/>
          <w:i w:val="false"/>
          <w:color w:val="000000"/>
          <w:sz w:val="28"/>
        </w:rPr>
        <w:t>
      5. Местный исполнительный орган и акимы поселков должны:</w:t>
      </w:r>
      <w:r>
        <w:br/>
      </w:r>
      <w:r>
        <w:rPr>
          <w:rFonts w:ascii="Times New Roman"/>
          <w:b w:val="false"/>
          <w:i w:val="false"/>
          <w:color w:val="000000"/>
          <w:sz w:val="28"/>
        </w:rPr>
        <w:t>
      1) определить территорию пастбища, оформить акты на земельные участки согласно Земельному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проводить работу по организации выпаса сельскохозяйственных животных в населенных пунктах (определить для пастьбы скотника и чабана, обеспечить верховыми лошадьми, заключить договора по оплате за счет владельцев скота);</w:t>
      </w:r>
      <w:r>
        <w:br/>
      </w:r>
      <w:r>
        <w:rPr>
          <w:rFonts w:ascii="Times New Roman"/>
          <w:b w:val="false"/>
          <w:i w:val="false"/>
          <w:color w:val="000000"/>
          <w:sz w:val="28"/>
        </w:rPr>
        <w:t>
      3) определить места и помещения для временного содержания безнадзорных сельскохозяйственных животных.</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w:t>
      </w:r>
      <w:r>
        <w:rPr>
          <w:rFonts w:ascii="Times New Roman"/>
          <w:b w:val="false"/>
          <w:i w:val="false"/>
          <w:color w:val="000000"/>
          <w:sz w:val="28"/>
        </w:rPr>
        <w:t>решения</w:t>
      </w:r>
      <w:r>
        <w:rPr>
          <w:rFonts w:ascii="Times New Roman"/>
          <w:b w:val="false"/>
          <w:i w:val="false"/>
          <w:color w:val="ff0000"/>
          <w:sz w:val="28"/>
        </w:rPr>
        <w:t xml:space="preserve"> Балхашского городского маслихата Карагандинской области от 10.03.2011 </w:t>
      </w:r>
      <w:r>
        <w:rPr>
          <w:rFonts w:ascii="Times New Roman"/>
          <w:b w:val="false"/>
          <w:i w:val="false"/>
          <w:color w:val="ff0000"/>
          <w:sz w:val="28"/>
        </w:rPr>
        <w:t>N 42/325</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r>
        <w:rPr>
          <w:rFonts w:ascii="Times New Roman"/>
          <w:b w:val="false"/>
          <w:i w:val="false"/>
          <w:color w:val="000000"/>
          <w:sz w:val="28"/>
        </w:rPr>
        <w:t>
      6. При жилых домах, в случае проживания в них более одной семьи, разрешается содержать в специально оборудованных закрытых помещениях, вольерах сельскохозяйственных животных с согласия семей, проживающих в этом доме по соседству, при соблюдении установленных ветеринарно-санитарных норм.</w:t>
      </w:r>
      <w:r>
        <w:br/>
      </w:r>
      <w:r>
        <w:rPr>
          <w:rFonts w:ascii="Times New Roman"/>
          <w:b w:val="false"/>
          <w:i w:val="false"/>
          <w:color w:val="000000"/>
          <w:sz w:val="28"/>
        </w:rPr>
        <w:t>
</w:t>
      </w:r>
      <w:r>
        <w:rPr>
          <w:rFonts w:ascii="Times New Roman"/>
          <w:b w:val="false"/>
          <w:i w:val="false"/>
          <w:color w:val="000000"/>
          <w:sz w:val="28"/>
        </w:rPr>
        <w:t>
      7. Продажа, ввоз и вывоз сельскохозяйственных животных разрешается только при оформлении ветеринарного сертификата установленного образца, которое выдается уполномоченным государственным органом в области ветеринарии на основании ветеринарного паспорта.</w:t>
      </w:r>
      <w:r>
        <w:br/>
      </w:r>
      <w:r>
        <w:rPr>
          <w:rFonts w:ascii="Times New Roman"/>
          <w:b w:val="false"/>
          <w:i w:val="false"/>
          <w:color w:val="000000"/>
          <w:sz w:val="28"/>
        </w:rPr>
        <w:t>
</w:t>
      </w:r>
      <w:r>
        <w:rPr>
          <w:rFonts w:ascii="Times New Roman"/>
          <w:b w:val="false"/>
          <w:i w:val="false"/>
          <w:color w:val="000000"/>
          <w:sz w:val="28"/>
        </w:rPr>
        <w:t>
      8. Перевозка сельскохозяйственных животных воздушным, водным, железнодорожным транспортом осуществляется в соответствии с Правилами перевозок на данных видах транспорта.</w:t>
      </w:r>
      <w:r>
        <w:br/>
      </w:r>
      <w:r>
        <w:rPr>
          <w:rFonts w:ascii="Times New Roman"/>
          <w:b w:val="false"/>
          <w:i w:val="false"/>
          <w:color w:val="000000"/>
          <w:sz w:val="28"/>
        </w:rPr>
        <w:t>
</w:t>
      </w:r>
      <w:r>
        <w:rPr>
          <w:rFonts w:ascii="Times New Roman"/>
          <w:b w:val="false"/>
          <w:i w:val="false"/>
          <w:color w:val="000000"/>
          <w:sz w:val="28"/>
        </w:rPr>
        <w:t>
      9. Обязательные условия содержания сельскохозяйственных животных:</w:t>
      </w:r>
      <w:r>
        <w:br/>
      </w:r>
      <w:r>
        <w:rPr>
          <w:rFonts w:ascii="Times New Roman"/>
          <w:b w:val="false"/>
          <w:i w:val="false"/>
          <w:color w:val="000000"/>
          <w:sz w:val="28"/>
        </w:rPr>
        <w:t>
      1) своевременная идентификация, с оформлением ветеринарного паспорта. Плановые вакцинации против особо опасных инфекционных болезней и профилактические обработки против паразитарных заболеваний по требованию уполномоченного государственного органа в области ветеринарии;</w:t>
      </w:r>
      <w:r>
        <w:br/>
      </w:r>
      <w:r>
        <w:rPr>
          <w:rFonts w:ascii="Times New Roman"/>
          <w:b w:val="false"/>
          <w:i w:val="false"/>
          <w:color w:val="000000"/>
          <w:sz w:val="28"/>
        </w:rPr>
        <w:t>
      2) новорожденные и приобретенные сельскохозяйственные животные не позднее двух месяцев должны быть осмотрены и зарегистрированы в уполномоченном государственном органе в области ветеринарии;</w:t>
      </w:r>
      <w:r>
        <w:br/>
      </w:r>
      <w:r>
        <w:rPr>
          <w:rFonts w:ascii="Times New Roman"/>
          <w:b w:val="false"/>
          <w:i w:val="false"/>
          <w:color w:val="000000"/>
          <w:sz w:val="28"/>
        </w:rPr>
        <w:t>
      3) соблюдение санитарно-гигиенических, ветеринарно-санитарных правил и норм.</w:t>
      </w:r>
      <w:r>
        <w:br/>
      </w:r>
      <w:r>
        <w:rPr>
          <w:rFonts w:ascii="Times New Roman"/>
          <w:b w:val="false"/>
          <w:i w:val="false"/>
          <w:color w:val="000000"/>
          <w:sz w:val="28"/>
        </w:rPr>
        <w:t>
</w:t>
      </w:r>
      <w:r>
        <w:rPr>
          <w:rFonts w:ascii="Times New Roman"/>
          <w:b w:val="false"/>
          <w:i w:val="false"/>
          <w:color w:val="000000"/>
          <w:sz w:val="28"/>
        </w:rPr>
        <w:t>
      10. Владельцам сельскохозяйственных животных не разрешается:</w:t>
      </w:r>
      <w:r>
        <w:br/>
      </w:r>
      <w:r>
        <w:rPr>
          <w:rFonts w:ascii="Times New Roman"/>
          <w:b w:val="false"/>
          <w:i w:val="false"/>
          <w:color w:val="000000"/>
          <w:sz w:val="28"/>
        </w:rPr>
        <w:t>
      1) перегон, выпас сельскохозяйственных животных в городской и поселковой жилой зоне;</w:t>
      </w:r>
      <w:r>
        <w:br/>
      </w:r>
      <w:r>
        <w:rPr>
          <w:rFonts w:ascii="Times New Roman"/>
          <w:b w:val="false"/>
          <w:i w:val="false"/>
          <w:color w:val="000000"/>
          <w:sz w:val="28"/>
        </w:rPr>
        <w:t>
      2) выгул сельскохозяйственных животных на улицах, площадях, в скверах, парках и других местах общего пользования;</w:t>
      </w:r>
      <w:r>
        <w:br/>
      </w:r>
      <w:r>
        <w:rPr>
          <w:rFonts w:ascii="Times New Roman"/>
          <w:b w:val="false"/>
          <w:i w:val="false"/>
          <w:color w:val="000000"/>
          <w:sz w:val="28"/>
        </w:rPr>
        <w:t>
      3) купание сельскохозяйственных животных в озере и других естественных и искусственных водоемах, в местах отдыха людей;</w:t>
      </w:r>
      <w:r>
        <w:br/>
      </w:r>
      <w:r>
        <w:rPr>
          <w:rFonts w:ascii="Times New Roman"/>
          <w:b w:val="false"/>
          <w:i w:val="false"/>
          <w:color w:val="000000"/>
          <w:sz w:val="28"/>
        </w:rPr>
        <w:t>
      4) загрязнение окружающей среды;</w:t>
      </w:r>
      <w:r>
        <w:br/>
      </w:r>
      <w:r>
        <w:rPr>
          <w:rFonts w:ascii="Times New Roman"/>
          <w:b w:val="false"/>
          <w:i w:val="false"/>
          <w:color w:val="000000"/>
          <w:sz w:val="28"/>
        </w:rPr>
        <w:t>
      5) убой сельскохозяйственных животных без предубойного ветеринарного осмотра и послеубойного ветеринарного осмотра туш и органов;</w:t>
      </w:r>
      <w:r>
        <w:br/>
      </w:r>
      <w:r>
        <w:rPr>
          <w:rFonts w:ascii="Times New Roman"/>
          <w:b w:val="false"/>
          <w:i w:val="false"/>
          <w:color w:val="000000"/>
          <w:sz w:val="28"/>
        </w:rPr>
        <w:t>
      6) выброс или зарывание в землю трупов сельскохозяйственных животных;</w:t>
      </w:r>
      <w:r>
        <w:br/>
      </w:r>
      <w:r>
        <w:rPr>
          <w:rFonts w:ascii="Times New Roman"/>
          <w:b w:val="false"/>
          <w:i w:val="false"/>
          <w:color w:val="000000"/>
          <w:sz w:val="28"/>
        </w:rPr>
        <w:t>
      7) выпас сельскохозяйственных животных в полосе отчуждения железных дорог, прогона сельскохозяйственных животных в неустановленных переходах без сопровождения владельца;</w:t>
      </w:r>
      <w:r>
        <w:br/>
      </w:r>
      <w:r>
        <w:rPr>
          <w:rFonts w:ascii="Times New Roman"/>
          <w:b w:val="false"/>
          <w:i w:val="false"/>
          <w:color w:val="000000"/>
          <w:sz w:val="28"/>
        </w:rPr>
        <w:t>
      8) нарушение правил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w:t>
      </w:r>
      <w:r>
        <w:rPr>
          <w:rFonts w:ascii="Times New Roman"/>
          <w:b w:val="false"/>
          <w:i w:val="false"/>
          <w:color w:val="000000"/>
          <w:sz w:val="28"/>
        </w:rPr>
        <w:t>решения</w:t>
      </w:r>
      <w:r>
        <w:rPr>
          <w:rFonts w:ascii="Times New Roman"/>
          <w:b w:val="false"/>
          <w:i w:val="false"/>
          <w:color w:val="ff0000"/>
          <w:sz w:val="28"/>
        </w:rPr>
        <w:t xml:space="preserve"> Балхашского городского маслихата Карагандинской области от 10.03.2011 </w:t>
      </w:r>
      <w:r>
        <w:rPr>
          <w:rFonts w:ascii="Times New Roman"/>
          <w:b w:val="false"/>
          <w:i w:val="false"/>
          <w:color w:val="ff0000"/>
          <w:sz w:val="28"/>
        </w:rPr>
        <w:t>N 42/325</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r>
        <w:rPr>
          <w:rFonts w:ascii="Times New Roman"/>
          <w:b w:val="false"/>
          <w:i w:val="false"/>
          <w:color w:val="000000"/>
          <w:sz w:val="28"/>
        </w:rPr>
        <w:t>
      11. Задержавший безнадзорный сельскохозяйственный скот и других домашних или прирученных животных должен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внутренных дел или аппарат акима, которые принимают меры к розыску собственника. На период розыска собственника животные будут водворены в места временного содержания, определенные распоряжением акима. Организация транспортировки безнадзорных животных в места временного содержания вменяется государственным учреждением "Отдел сельского хозяйства и ветеринарии города Балхаш". Идентификацию и вакцинацию животных проводит 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Содержание безнадзорных сельскохозяйственных животных в местах временного содержания и возврат их владельцам регламентируется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и другими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w:t>
      </w:r>
      <w:r>
        <w:rPr>
          <w:rFonts w:ascii="Times New Roman"/>
          <w:b w:val="false"/>
          <w:i w:val="false"/>
          <w:color w:val="000000"/>
          <w:sz w:val="28"/>
        </w:rPr>
        <w:t>решения</w:t>
      </w:r>
      <w:r>
        <w:rPr>
          <w:rFonts w:ascii="Times New Roman"/>
          <w:b w:val="false"/>
          <w:i w:val="false"/>
          <w:color w:val="ff0000"/>
          <w:sz w:val="28"/>
        </w:rPr>
        <w:t xml:space="preserve"> Балхашского городского маслихата Карагандинской области от 10.03.2011 </w:t>
      </w:r>
      <w:r>
        <w:rPr>
          <w:rFonts w:ascii="Times New Roman"/>
          <w:b w:val="false"/>
          <w:i w:val="false"/>
          <w:color w:val="ff0000"/>
          <w:sz w:val="28"/>
        </w:rPr>
        <w:t>N 42/325</w:t>
      </w:r>
      <w:r>
        <w:rPr>
          <w:rFonts w:ascii="Times New Roman"/>
          <w:b w:val="false"/>
          <w:i w:val="false"/>
          <w:color w:val="ff0000"/>
          <w:sz w:val="28"/>
        </w:rPr>
        <w:t xml:space="preserve"> (вводится в действие с 01.01.2011).</w:t>
      </w:r>
    </w:p>
    <w:bookmarkEnd w:id="5"/>
    <w:bookmarkStart w:name="z20" w:id="6"/>
    <w:p>
      <w:pPr>
        <w:spacing w:after="0"/>
        <w:ind w:left="0"/>
        <w:jc w:val="left"/>
      </w:pPr>
      <w:r>
        <w:rPr>
          <w:rFonts w:ascii="Times New Roman"/>
          <w:b/>
          <w:i w:val="false"/>
          <w:color w:val="000000"/>
        </w:rPr>
        <w:t xml:space="preserve"> 
3. Права владельцев сельскохозяйственных животных</w:t>
      </w:r>
    </w:p>
    <w:bookmarkEnd w:id="6"/>
    <w:bookmarkStart w:name="z21" w:id="7"/>
    <w:p>
      <w:pPr>
        <w:spacing w:after="0"/>
        <w:ind w:left="0"/>
        <w:jc w:val="both"/>
      </w:pPr>
      <w:r>
        <w:rPr>
          <w:rFonts w:ascii="Times New Roman"/>
          <w:b w:val="false"/>
          <w:i w:val="false"/>
          <w:color w:val="000000"/>
          <w:sz w:val="28"/>
        </w:rPr>
        <w:t>
      12. Любое сельскохозяйственное животное является собственностью владельца и, как всякая собственность, охраняется законом.</w:t>
      </w:r>
    </w:p>
    <w:bookmarkEnd w:id="7"/>
    <w:bookmarkStart w:name="z22" w:id="8"/>
    <w:p>
      <w:pPr>
        <w:spacing w:after="0"/>
        <w:ind w:left="0"/>
        <w:jc w:val="left"/>
      </w:pPr>
      <w:r>
        <w:rPr>
          <w:rFonts w:ascii="Times New Roman"/>
          <w:b/>
          <w:i w:val="false"/>
          <w:color w:val="000000"/>
        </w:rPr>
        <w:t xml:space="preserve"> 
4. Функции владельцев сельскохозяйственных животных</w:t>
      </w:r>
    </w:p>
    <w:bookmarkEnd w:id="8"/>
    <w:p>
      <w:pPr>
        <w:spacing w:after="0"/>
        <w:ind w:left="0"/>
        <w:jc w:val="both"/>
      </w:pPr>
      <w:r>
        <w:rPr>
          <w:rFonts w:ascii="Times New Roman"/>
          <w:b w:val="false"/>
          <w:i w:val="false"/>
          <w:color w:val="ff0000"/>
          <w:sz w:val="28"/>
        </w:rPr>
        <w:t xml:space="preserve">      Сноска. Название главы 4 в редакции </w:t>
      </w:r>
      <w:r>
        <w:rPr>
          <w:rFonts w:ascii="Times New Roman"/>
          <w:b w:val="false"/>
          <w:i w:val="false"/>
          <w:color w:val="ff0000"/>
          <w:sz w:val="28"/>
        </w:rPr>
        <w:t>решения</w:t>
      </w:r>
      <w:r>
        <w:rPr>
          <w:rFonts w:ascii="Times New Roman"/>
          <w:b w:val="false"/>
          <w:i w:val="false"/>
          <w:color w:val="ff0000"/>
          <w:sz w:val="28"/>
        </w:rPr>
        <w:t xml:space="preserve"> Балхашского городского маслихата Карагандинской области от 10.03.2011 N 42/325 (вводится в действие с 01.01.2011).</w:t>
      </w:r>
    </w:p>
    <w:bookmarkStart w:name="z23" w:id="9"/>
    <w:p>
      <w:pPr>
        <w:spacing w:after="0"/>
        <w:ind w:left="0"/>
        <w:jc w:val="both"/>
      </w:pPr>
      <w:r>
        <w:rPr>
          <w:rFonts w:ascii="Times New Roman"/>
          <w:b w:val="false"/>
          <w:i w:val="false"/>
          <w:color w:val="000000"/>
          <w:sz w:val="28"/>
        </w:rPr>
        <w:t>
      13. Владельцам сельскохозяйственных животных необходимо:</w:t>
      </w:r>
      <w:r>
        <w:br/>
      </w:r>
      <w:r>
        <w:rPr>
          <w:rFonts w:ascii="Times New Roman"/>
          <w:b w:val="false"/>
          <w:i w:val="false"/>
          <w:color w:val="000000"/>
          <w:sz w:val="28"/>
        </w:rPr>
        <w:t>
      1) гуманно обращаться с сельскохозяйственными животными, содержать их в соответствии с биологическими особенностями, а в случае заболевания своевременно прибегать к ветеринарной помощи;</w:t>
      </w:r>
      <w:r>
        <w:br/>
      </w:r>
      <w:r>
        <w:rPr>
          <w:rFonts w:ascii="Times New Roman"/>
          <w:b w:val="false"/>
          <w:i w:val="false"/>
          <w:color w:val="000000"/>
          <w:sz w:val="28"/>
        </w:rPr>
        <w:t>
      2) создать необходимые условия ветеринарным специалистам для проведения ветеринарных мероприятий, по требованию уполномоченного государственного органа в области ветеринарии своевременно представлять сельскохозяйственных животных для осмотра, диагностики, исследований и лечебно-профилактических обработок;</w:t>
      </w:r>
      <w:r>
        <w:br/>
      </w:r>
      <w:r>
        <w:rPr>
          <w:rFonts w:ascii="Times New Roman"/>
          <w:b w:val="false"/>
          <w:i w:val="false"/>
          <w:color w:val="000000"/>
          <w:sz w:val="28"/>
        </w:rPr>
        <w:t>
      3) обеспечить паспортизацию и идентификацию всех животных;</w:t>
      </w:r>
      <w:r>
        <w:br/>
      </w:r>
      <w:r>
        <w:rPr>
          <w:rFonts w:ascii="Times New Roman"/>
          <w:b w:val="false"/>
          <w:i w:val="false"/>
          <w:color w:val="000000"/>
          <w:sz w:val="28"/>
        </w:rPr>
        <w:t>
      4) поддерживать надлежащее санитарное состояние в местах их содержания и прогулок, регулярно проводить дезинфекцию. Объедки кормов и мусор своевременно вывозить на городскую свалку через коммунальные службы;</w:t>
      </w:r>
      <w:r>
        <w:br/>
      </w:r>
      <w:r>
        <w:rPr>
          <w:rFonts w:ascii="Times New Roman"/>
          <w:b w:val="false"/>
          <w:i w:val="false"/>
          <w:color w:val="000000"/>
          <w:sz w:val="28"/>
        </w:rPr>
        <w:t>
      5) не оставлять сельскохозяйственных животных без присмотра и не допускать их бродяжничества, не допускать потравы и порчи зеленых насаждений;</w:t>
      </w:r>
      <w:r>
        <w:br/>
      </w:r>
      <w:r>
        <w:rPr>
          <w:rFonts w:ascii="Times New Roman"/>
          <w:b w:val="false"/>
          <w:i w:val="false"/>
          <w:color w:val="000000"/>
          <w:sz w:val="28"/>
        </w:rPr>
        <w:t>
      6) принимать необходимые меры, обеспечивающие безопасность окружающих людей, сельскохозяйственных животных;</w:t>
      </w:r>
      <w:r>
        <w:br/>
      </w:r>
      <w:r>
        <w:rPr>
          <w:rFonts w:ascii="Times New Roman"/>
          <w:b w:val="false"/>
          <w:i w:val="false"/>
          <w:color w:val="000000"/>
          <w:sz w:val="28"/>
        </w:rPr>
        <w:t>
      7) при приобретении, потере или падежа сельскохозяйственного животного своевременно сообщать в уполномоченный государственный орган в области ветеринарии;</w:t>
      </w:r>
      <w:r>
        <w:br/>
      </w:r>
      <w:r>
        <w:rPr>
          <w:rFonts w:ascii="Times New Roman"/>
          <w:b w:val="false"/>
          <w:i w:val="false"/>
          <w:color w:val="000000"/>
          <w:sz w:val="28"/>
        </w:rPr>
        <w:t>
      8) сообщать в ближайшие медицинские учреждения и ветеринарным специалистам о нанесении травм сельскохозяйственными животными человеку или другому животному;</w:t>
      </w:r>
      <w:r>
        <w:br/>
      </w:r>
      <w:r>
        <w:rPr>
          <w:rFonts w:ascii="Times New Roman"/>
          <w:b w:val="false"/>
          <w:i w:val="false"/>
          <w:color w:val="000000"/>
          <w:sz w:val="28"/>
        </w:rPr>
        <w:t>
      9) своевременно информировать коммунальную службу и ветеринарного специалиста о необходимости вывоза и уничтожения трупов животных.</w:t>
      </w:r>
    </w:p>
    <w:bookmarkEnd w:id="9"/>
    <w:bookmarkStart w:name="z24" w:id="10"/>
    <w:p>
      <w:pPr>
        <w:spacing w:after="0"/>
        <w:ind w:left="0"/>
        <w:jc w:val="left"/>
      </w:pPr>
      <w:r>
        <w:rPr>
          <w:rFonts w:ascii="Times New Roman"/>
          <w:b/>
          <w:i w:val="false"/>
          <w:color w:val="000000"/>
        </w:rPr>
        <w:t xml:space="preserve"> 
5. Контроль за соблюдением Правил</w:t>
      </w:r>
    </w:p>
    <w:bookmarkEnd w:id="10"/>
    <w:bookmarkStart w:name="z25" w:id="11"/>
    <w:p>
      <w:pPr>
        <w:spacing w:after="0"/>
        <w:ind w:left="0"/>
        <w:jc w:val="both"/>
      </w:pPr>
      <w:r>
        <w:rPr>
          <w:rFonts w:ascii="Times New Roman"/>
          <w:b w:val="false"/>
          <w:i w:val="false"/>
          <w:color w:val="000000"/>
          <w:sz w:val="28"/>
        </w:rPr>
        <w:t>
      14. Осуществление надзора за соблюдением Правил содержания и выпаса сельскохозяйственных животных в городе Балхаш возлагается на государственное учреждение "Отдел сельского хозяйства и ветеринарии города Балхаш", государственное учреждение "Балхашская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и отдел внутренних дел города Балхаш.</w:t>
      </w:r>
    </w:p>
    <w:bookmarkEnd w:id="11"/>
    <w:bookmarkStart w:name="z26" w:id="12"/>
    <w:p>
      <w:pPr>
        <w:spacing w:after="0"/>
        <w:ind w:left="0"/>
        <w:jc w:val="left"/>
      </w:pPr>
      <w:r>
        <w:rPr>
          <w:rFonts w:ascii="Times New Roman"/>
          <w:b/>
          <w:i w:val="false"/>
          <w:color w:val="000000"/>
        </w:rPr>
        <w:t xml:space="preserve"> 
6. Ответственность владельцев сельскохозяйственных животных за нарушение настоящих правил</w:t>
      </w:r>
    </w:p>
    <w:bookmarkEnd w:id="12"/>
    <w:bookmarkStart w:name="z27" w:id="13"/>
    <w:p>
      <w:pPr>
        <w:spacing w:after="0"/>
        <w:ind w:left="0"/>
        <w:jc w:val="both"/>
      </w:pPr>
      <w:r>
        <w:rPr>
          <w:rFonts w:ascii="Times New Roman"/>
          <w:b w:val="false"/>
          <w:i w:val="false"/>
          <w:color w:val="000000"/>
          <w:sz w:val="28"/>
        </w:rPr>
        <w:t>
      15. Юридические и физические лица, виновные в нарушении настоящих Правил,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w:t>
      </w:r>
      <w:r>
        <w:rPr>
          <w:rFonts w:ascii="Times New Roman"/>
          <w:b w:val="false"/>
          <w:i w:val="false"/>
          <w:color w:val="000000"/>
          <w:sz w:val="28"/>
        </w:rPr>
        <w:t>решения</w:t>
      </w:r>
      <w:r>
        <w:rPr>
          <w:rFonts w:ascii="Times New Roman"/>
          <w:b w:val="false"/>
          <w:i w:val="false"/>
          <w:color w:val="ff0000"/>
          <w:sz w:val="28"/>
        </w:rPr>
        <w:t xml:space="preserve"> Балхашского городского маслихата Карагандинской области от 10.03.2011 </w:t>
      </w:r>
      <w:r>
        <w:rPr>
          <w:rFonts w:ascii="Times New Roman"/>
          <w:b w:val="false"/>
          <w:i w:val="false"/>
          <w:color w:val="800000"/>
          <w:sz w:val="28"/>
        </w:rPr>
        <w:t>N 42/325</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r>
        <w:rPr>
          <w:rFonts w:ascii="Times New Roman"/>
          <w:b w:val="false"/>
          <w:i w:val="false"/>
          <w:color w:val="000000"/>
          <w:sz w:val="28"/>
        </w:rPr>
        <w:t>
      16. При наличии материального ущерба потерпевший имеет право обратиться в суд за его возмещением.</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