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ae69" w14:textId="ed9a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Жезказгана от 22 апреля 2010 года N 10/38 "О проведении призыва граждан на срочную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19 августа 2010 года N 18/05. Зарегистрировано Управлением юстиции города Жезказган Карагандинской области 15 сентября 2010 года N 8-2-123. Утратило силу - постановлением акимата города Жезказган Карагандинской области от 11 апреля 2011 года N 09/04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Жезказган Карагандинской области от 11.04.2011 N 09/04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Жезказгана от 22 апреля 2010 года N 10/38 "О проведении призыва граждан на срочную воинскую службу в апреле–июне и октябре–декабре 2010 года" (зарегистрированное в Реестре государственной регистрации нормативных правовых актов за номером 8-2-115 от 17 мая 2010 года, опубликованное в газете "Сарыарқа" от 26 мая 2010 года N 37, в газете "Жезказганская правда" от 26 мая 2010 года N 36)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ввести в состав медицинской комиссии врача-стоматолога - Нуркенову Нескен Акимовну;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медицинской комиссии Ладурко Раису Денисовну.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Жезказгана Габдулуахитова С.Г.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К.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Жезказганского зонального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представительства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Карагандинской области     К.К. Кабикенов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20.08.2010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Жезказгана Карагандинской области"         А.И. Мырхиев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19.08.2010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