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0b6" w14:textId="8c24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улицы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15 апреля 2010 года N 09/10 и решение Жезказганского городского маслихата Карагандинской области от 16 июля 2010 года N 24/292. Зарегистрировано Управлением юстиции города Жезказган Карагандинской области 2 августа 2010 года N 8-2-120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 учетом мнения населения соответствующей территории,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8 микрорайона города Жезказгана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8 микрорайона Уәйіс Байжанұлы;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8 микрорайона Бабыр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8 микрорайона Бозай–баба.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30 лет Победы города Жезказгана на улицу Жеңіс.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Балмагамбетов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Тулеуов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Абдиров К.С.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