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b372" w14:textId="619b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охранной зоны государственного учреждения "Коргалжынский государственный природный заповедник" на территории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6 декабря 2010 года N 36/03. Зарегистрировано Департаментом юстиции Карагандинской области 27 декабря 2010 года N 1888.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со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целях установления режима, порядка природопользования и защиты природных комплексов государственного учреждения "Коргалжынский государственный природный заповедник" от антропогенного воздействия,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на территории Нуринского района Карагандинской области охранную зону по периметру границ заповедной зоны государственного учреждения "Коргалжынский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 шириной два километра, общей площадью 50779 гектаров, из них на северном участке 11292 гектара и 39487 гектаров на южном участке без изъятия у землепользователей.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Карагандинской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81/01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порядок природопользования на территории охранной зоны государственного учреждения "Коргалжынский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Карагандинской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81/01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Рахимбекова Т.С.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36/03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порядок природопользования на территории охранной зоны государственного учреждения "Коргалжынский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Карагандинской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81/01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Режим и порядок природопользования на территории охранной зоны государственного учреждения "Коргалжынский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 (далее - Заповедник) на территории Карагандинской области установлен с целью ограничения в пределах этой зоны деятельности, отрицательно влияющей на состояние экологической системы.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Карагандинской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81/01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Охранная зона устанавливается вдоль границ Заповедника в соответствии с утвержденным технико-экономическим обоснованием, и обозначается на местности специальными знаками.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Режим и порядок природопользования на территории охранной зоны Заповедника распространяется на все земли, включенные в состав охранной зоны государственного заповедника, а именно: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земли сельскохозяйственного назначения (в том числе крестьянские и фермерские хозяйства);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земли промышленности, транспорта, связи, обороны и иного не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земли водного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земли запаса.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Земельные участки включаются в состав охранной зоны Заповедника без их изъятия у собственников земельных участков и землепользователей, с сохранением целевого назначения этих участков. Использование участков допускается только в части, не противоречащей установленному режиму и порядку.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Лица, виновные в нарушении режима охранной зоны Заповедника, собственники земельных участков и землепользователи, причинившие ущерб природному комплексу, возмещают его в порядке, предусмотренном действующим законодательством.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всей территории охранной зоны Заповедника устанавливается регулируемый режим хозяйственной деятельности.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охранной зоне Заповедника не допускается: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новых и расширение существующих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размещение, проектирование, строительство и эксплуатация объектов, внедрение новых технологий, оказывающих вредное воздействие на экологические системы Заповедника;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интенсивных форм сельского и лесного хозяйства с применением токсичных для растительного и животного мира пестицидов, ядохимикатов и удобрений;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выброс в атмосферу и сброс в открытые водные источники и на рельеф загрязняющих веществ и сточных вод, размещение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добыча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любительская (спортивная) и промысловая охота;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захоронение радиоактивных материалов и промышленных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деятельность, способная изменить гидрологический режим экологических систем Заповедника (строительство плотин, дамб, гидротехнических сооружений и других объектов, приводящих к прекращению или снижению естественного стока вод);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интродукция чужеродных видов диких животных и дикорастущих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другая деятельность, способная оказывать вредное воздействие на экологические системы Заповедника.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 постановлением акимата Карагандинской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81/01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Ограничения хозяйственной деятельности собственников земельных участков и землепользователей в охранной зоне Заповедника: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сенокошение в период гнездования наземно гнездящихся птиц;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иная хозяйственная деятельность, не противоречащая целям организации и задачам охранной зоны Заповедника, осуществляемая согласно законодательству Республики Казахстан.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территории охранной зоны Заповедника могут осуществляться различные формы хозяйственной деятельности, не оказывающие негативного воздействия на состояние экологических систем Заповедника: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лесохозяйственная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традиционное землепользование, включая пастьбу скота и сенокошение, а также иная деятельность в рамках обеспечения долговременной сохранности и неуязвимости биологического разнообразия;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туристская и рекреационная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минеральных вод, бальнеологических и климатических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промысловое и любительское (спортивное) рыболовство;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наземных и авиационных работ по тушению лесных и степных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рекультивация нарушенных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восстановление лесных и иных растительных сообществ;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восстановление среды обитания и численности диких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использование земельных участков для обустройства мест пребывания туристов, устройства питомников для искусственного размножения, выращивания, разведения эндемичных, редких и исчезающих видов растений и животных, а также для строительства служебных зданий (кордонов) для проживания работников Заповедника, предоставления им служебных земельных наделов.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охранной зоне Заповедника при осуществлении видов деятельности,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должны предусматриваться и осуществляться мероприятия по сохранению среды обитания и условий размножения объектов животного и растительного мира, путей миграции и мест концентрации животных, обеспечиваться неприкосновенность участков, предоставляющих особую ценность в качестве среды обитания диких животных, а также иных объектов государственного природно-заповедного фонда.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Все то, что не предусмотрено режимом и порядком природопользования на территории охранной зоны Заповедника регулируется законодательством Республики Казахстан.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