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2643" w14:textId="e19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в городе Жанатас и населенных пунктах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24 декабря 2010 года № 46-12. Зарегистрировано Управлением юстиции Сарысуского района 25 января 2011 года за № 6-9-113. Утратило силу решением Сарысуского районного маслихата от 21 июня 2012 года № 5-13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Сарысуского районного маслихата от 21 июня 2012 года № 5-13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и защиты зеленых насаждений в городе Жанатас и населенных пунктах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М. Есмаханов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 № 46-12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в городе Жанатас и населенных пунктах Сарысуского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и защиты зеленых насаждений в городе Жанатас и населенных пунктах Сарысуского района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определяют порядок содержания и защиты зеленых насаждений в населенных пунктах Сарысуского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и защиты зеленых насаждений в городе Жанатас и населенных пунктах Сарысуского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Всем организациям, учреждениям, предприятиям (по согласованию) находящихся на территории города Жанатас и населенных пунктах Сарысуского района рекомендуется проводить работу по содержанию и защите зеленых насаждений установленных решением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улицах перед жилыми домами от строений до тротуарной линии - кооперативы собственников квартир, владельцы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объектах общего пользования (парки, скверы, аллеи) и вдоль улиц до тротуарной линии - предприятия, выполняющие работы на договорной основе за счет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зеленые насаждения от повреждений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сбор сухих листьев;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вырезка сухих ветвей, ломанных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борьбу с сельскохозяйственными вредителями и болезнями, карантинными сорняками своими силами или по договорам со станциями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устраивать изгороди по своему усмотрению, рвать цветы, выкапывать клубни и луковицы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располагать автомототранспорт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сжигать листья, выращивать овощи на газонах, прикреплять к деревьям провода, проволоку, качели, веревки, рекламу и таблички, портить садово-парковый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готовить цементный раствор или бетон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сжигать листья на территории жилой застройки, в скверах и парках.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 нарушение настоящих правил ответственность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