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231d" w14:textId="ffe2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16 июня 2010 года за N 34-201. Зарегистрировано Департаментом юстиции Алматинской области 25 июня 2010 года N 2055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406 от 12 мая 2010 года,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9 декабря 2009 года N 26-162 "Об областном бюджете Алматинской области на 2010-2012 год" (зарегистрировано в Реестре государственной регистрации нормативных правовых актов 25 декабря 2009 года за N 2041, опубликовано в газетах "Огни Алатау" от 12 января 2010 года N 4-5 и "Жетісу" от 19 января 2010 года N 8,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28 января 2010 года N 27-173 "О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Реестре государственной регистрации нормативных правовых актов 11 февраля 2010 года за N 2045, опубликовано в газетах "Огни Алатау" от 11 марта 2010 года N 32 и "Жетісу" от 11 марта 2010 года N 32, от 25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N 31-185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Реестре государственной регистрации нормативных правовых актов 30 марта 2010 года за N 2047, опубликовано в газетах "Огни Алатау" от 6 апреля 2010 года N 43 и "Жетісу" от 6 апреля 2010 года N 43 и от 12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N 32-188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Реестре государственной регистрации нормативных правовых актов 22 апреля 2010 года за N 2049, опубликовано в газетах "Огни Алатау" от 6 мая 2010 года N 54 и "Жетісу" от 29 апреля 2010 года N 52)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"165584917" заменить на цифру "168305993",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"14561557" заменить на цифру "15359541";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"29396" заменить на цифру "35194";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"9000" заменить на цифру "3202";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"150984964" заменить на цифру "152908056",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бюджета" – всего цифру "131872005" заменить на цифру "133394336",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"27048782" заменить на цифру "28022109",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"поддержка частного предпринимательства в рамках программы "Дорожная карта бизнеса -2020" 973327 тысяч тенге" "целевые трансферты на развитие" цифру "31023226" заменить на цифру "31572230",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и реконструкция объектов здравоохранения" цифру "6883056" заменить на цифру "6923260";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"развитие индустриальной инфраструктуры в рамках программы "Дорожная карта бизнеса -2020" 508800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"162298800" заменить на цифру "165631236".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цифру "1368004" заменить на цифру "680644",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цифру "2155612" заменить на цифру "1468252".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"5197616" заменить на цифру "5273616",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цифру "5197616" заменить на цифру "5273616".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"10143845" заменить на цифру "10203219";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"1006572" заменить на цифру "1123727".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"6695695" заменить на цифру "6219435".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"2968734" заменить на цифру "3115032".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"643000" заменить на цифру "655640".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"7351365" заменить на цифру "7335373".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"25-1. Предусмотреть в областном на 2010 год за счет текущих целевых трансфертов из республиканского бюджета затраты на поддержку частного предпринимательства в рамках программы "Дорожная карта бизнеса -2020" 973327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"25-2. Предусмотреть в областном на 2010 год за счет целевых трансфертов на развитие из республиканского бюджета затраты развитие индустриальной инфраструктуры в рамках программы "Дорожная карта бизнеса -2020" 508800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"3232037" заменить на цифру "3632798".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"134412" заменить на цифру "128332".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"439012" заменить на цифру "441344".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"3755579" заменить на цифру "4669504".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Мырзагалиев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июня 2010 года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2010 года N 34-201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33"/>
        <w:gridCol w:w="593"/>
        <w:gridCol w:w="9453"/>
        <w:gridCol w:w="20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168305993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15359541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8479570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8479570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6296997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6296997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582974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582974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16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152908056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18643720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18643720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133394336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133394336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29"/>
        <w:gridCol w:w="708"/>
        <w:gridCol w:w="751"/>
        <w:gridCol w:w="8936"/>
        <w:gridCol w:w="216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165631236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1835484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1520946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1479283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781030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</w:tr>
      <w:tr>
        <w:trPr>
          <w:trHeight w:val="12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576470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179349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90721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135189</w:t>
            </w:r>
          </w:p>
        </w:tc>
      </w:tr>
      <w:tr>
        <w:trPr>
          <w:trHeight w:val="12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916029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891439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529787</w:t>
            </w:r>
          </w:p>
        </w:tc>
      </w:tr>
      <w:tr>
        <w:trPr>
          <w:trHeight w:val="13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256727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361652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361652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4335651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4335651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4335651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3778685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62277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384611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25157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24485062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3798694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1128107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954170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173937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2670587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685578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483205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943505</w:t>
            </w:r>
          </w:p>
        </w:tc>
      </w:tr>
      <w:tr>
        <w:trPr>
          <w:trHeight w:val="15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5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начального, основного, среднего и общего среднего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3721024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3596598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3596598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789150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765910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562488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15269437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8457222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51733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366416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753100</w:t>
            </w:r>
          </w:p>
        </w:tc>
      </w:tr>
      <w:tr>
        <w:trPr>
          <w:trHeight w:val="16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378084</w:t>
            </w:r>
          </w:p>
        </w:tc>
      </w:tr>
      <w:tr>
        <w:trPr>
          <w:trHeight w:val="22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167404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6401130</w:t>
            </w:r>
          </w:p>
        </w:tc>
      </w:tr>
      <w:tr>
        <w:trPr>
          <w:trHeight w:val="3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6812215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3819336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2400099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Алматинской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429958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рамках реализации cтратегий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87547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28366038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489840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489840</w:t>
            </w:r>
          </w:p>
        </w:tc>
      </w:tr>
      <w:tr>
        <w:trPr>
          <w:trHeight w:val="15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489840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572635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245849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 дозорного эпидемиологического надзора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4104004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4104004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2873005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229684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454636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315974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11680493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11680493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10875418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805075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11309955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3082779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50181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118811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организаций здравоохранения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515200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государственных организаций здравоохранения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1713560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8227176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386622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7840554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4150574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2038801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1446695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347114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706573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</w:t>
            </w:r>
          </w:p>
        </w:tc>
      </w:tr>
      <w:tr>
        <w:trPr>
          <w:trHeight w:val="13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592106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592106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1337776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1337776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147240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197302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384000</w:t>
            </w:r>
          </w:p>
        </w:tc>
      </w:tr>
      <w:tr>
        <w:trPr>
          <w:trHeight w:val="3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</w:t>
            </w:r>
          </w:p>
        </w:tc>
      </w:tr>
      <w:tr>
        <w:trPr>
          <w:trHeight w:val="53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384054</w:t>
            </w:r>
          </w:p>
        </w:tc>
      </w:tr>
      <w:tr>
        <w:trPr>
          <w:trHeight w:val="50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773997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773997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</w:tr>
      <w:tr>
        <w:trPr>
          <w:trHeight w:val="10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609563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23733672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11326946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11326946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537727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9597000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606219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12406726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12201726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3115032</w:t>
            </w:r>
          </w:p>
        </w:tc>
      </w:tr>
      <w:tr>
        <w:trPr>
          <w:trHeight w:val="19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2146213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804052</w:t>
            </w:r>
          </w:p>
        </w:tc>
      </w:tr>
      <w:tr>
        <w:trPr>
          <w:trHeight w:val="19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1537587</w:t>
            </w:r>
          </w:p>
        </w:tc>
      </w:tr>
      <w:tr>
        <w:trPr>
          <w:trHeight w:val="17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1037848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1940563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225257</w:t>
            </w:r>
          </w:p>
        </w:tc>
      </w:tr>
      <w:tr>
        <w:trPr>
          <w:trHeight w:val="3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263229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5800407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1095580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721298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374282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374282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3561159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1515793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77404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1406254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2045366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2045366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677366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377831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112254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265577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43781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438566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11935312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3383083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3314572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457426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457283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177233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383385</w:t>
            </w:r>
          </w:p>
        </w:tc>
      </w:tr>
      <w:tr>
        <w:trPr>
          <w:trHeight w:val="10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1147917</w:t>
            </w:r>
          </w:p>
        </w:tc>
      </w:tr>
      <w:tr>
        <w:trPr>
          <w:trHeight w:val="18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18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</w:p>
        </w:tc>
      </w:tr>
      <w:tr>
        <w:trPr>
          <w:trHeight w:val="12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12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560822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560822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560822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496316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271544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164873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128332</w:t>
            </w:r>
          </w:p>
        </w:tc>
      </w:tr>
      <w:tr>
        <w:trPr>
          <w:trHeight w:val="3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7126868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5053768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3869703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902354</w:t>
            </w:r>
          </w:p>
        </w:tc>
      </w:tr>
      <w:tr>
        <w:trPr>
          <w:trHeight w:val="12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2073100</w:t>
            </w:r>
          </w:p>
        </w:tc>
      </w:tr>
      <w:tr>
        <w:trPr>
          <w:trHeight w:val="22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1382067</w:t>
            </w:r>
          </w:p>
        </w:tc>
      </w:tr>
      <w:tr>
        <w:trPr>
          <w:trHeight w:val="18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691033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820871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820871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28313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526865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265693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210926</w:t>
            </w:r>
          </w:p>
        </w:tc>
      </w:tr>
      <w:tr>
        <w:trPr>
          <w:trHeight w:val="3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7541951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4417316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4417316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4304104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2899069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2899069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13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1249834</w:t>
            </w:r>
          </w:p>
        </w:tc>
      </w:tr>
      <w:tr>
        <w:trPr>
          <w:trHeight w:val="21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cтратегий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798399</w:t>
            </w:r>
          </w:p>
        </w:tc>
      </w:tr>
      <w:tr>
        <w:trPr>
          <w:trHeight w:val="21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cтратегий региональной занятости и переподготовки кадров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382425</w:t>
            </w:r>
          </w:p>
        </w:tc>
      </w:tr>
      <w:tr>
        <w:trPr>
          <w:trHeight w:val="3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</w:t>
            </w:r>
          </w:p>
        </w:tc>
      </w:tr>
      <w:tr>
        <w:trPr>
          <w:trHeight w:val="3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1860328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77842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77842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1773686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973327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457097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475593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49849857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49849857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49849857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32939291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9007496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5112050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2743440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680644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1468252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655640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655640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655640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655640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33"/>
        <w:gridCol w:w="633"/>
        <w:gridCol w:w="9233"/>
        <w:gridCol w:w="20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29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5273616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5273616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 строительства инженерно-коммуникационной инфраструктуры Алматинской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833"/>
        <w:gridCol w:w="8853"/>
        <w:gridCol w:w="20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13"/>
        <w:gridCol w:w="573"/>
        <w:gridCol w:w="9193"/>
        <w:gridCol w:w="20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-3279503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3279503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693"/>
        <w:gridCol w:w="813"/>
        <w:gridCol w:w="849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</w:tbl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2010 года N 34-201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реализацию Государственной программы развития</w:t>
      </w:r>
      <w:r>
        <w:br/>
      </w:r>
      <w:r>
        <w:rPr>
          <w:rFonts w:ascii="Times New Roman"/>
          <w:b/>
          <w:i w:val="false"/>
          <w:color w:val="000000"/>
        </w:rPr>
        <w:t>
образования Республики Казахстан на 2005-2010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433"/>
        <w:gridCol w:w="1433"/>
        <w:gridCol w:w="1433"/>
        <w:gridCol w:w="1433"/>
        <w:gridCol w:w="1433"/>
        <w:gridCol w:w="1433"/>
        <w:gridCol w:w="1433"/>
        <w:gridCol w:w="1433"/>
        <w:gridCol w:w="1433"/>
      </w:tblGrid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17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6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"Самопознание"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4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267303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330941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дыкорган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2797441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943505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221476</w:t>
            </w:r>
          </w:p>
        </w:tc>
      </w:tr>
    </w:tbl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2010 года N 34-201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населению, расширение</w:t>
      </w:r>
      <w:r>
        <w:br/>
      </w:r>
      <w:r>
        <w:rPr>
          <w:rFonts w:ascii="Times New Roman"/>
          <w:b/>
          <w:i w:val="false"/>
          <w:color w:val="000000"/>
        </w:rPr>
        <w:t>
программы социальных рабочих мест и молодежной практики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433"/>
        <w:gridCol w:w="1433"/>
        <w:gridCol w:w="1733"/>
        <w:gridCol w:w="1333"/>
        <w:gridCol w:w="1833"/>
        <w:gridCol w:w="1333"/>
        <w:gridCol w:w="1813"/>
        <w:gridCol w:w="1933"/>
      </w:tblGrid>
      <w:tr>
        <w:trPr>
          <w:trHeight w:val="28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5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ВОВ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1413799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401329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544670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</w:tbl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2010 года N 34-201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473"/>
        <w:gridCol w:w="1933"/>
        <w:gridCol w:w="3533"/>
        <w:gridCol w:w="37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10203219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9597000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606219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260655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7955450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7929571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641940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</w:tbl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2010 года N 34-201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4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253"/>
        <w:gridCol w:w="2073"/>
        <w:gridCol w:w="3613"/>
        <w:gridCol w:w="36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6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1123727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537727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</w:tbl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2010 года N 34-201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373"/>
        <w:gridCol w:w="2213"/>
        <w:gridCol w:w="3693"/>
        <w:gridCol w:w="33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7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6219435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3819336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2400099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804868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583083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1187805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573750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271567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271567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456790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2456111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2356253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99858</w:t>
            </w:r>
          </w:p>
        </w:tc>
      </w:tr>
    </w:tbl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2010 года N 34-201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433"/>
        <w:gridCol w:w="2253"/>
        <w:gridCol w:w="3633"/>
        <w:gridCol w:w="33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3115032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1106862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2008170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380912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330912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224446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350816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220280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220280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2010 года N 34-201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373"/>
        <w:gridCol w:w="2193"/>
        <w:gridCol w:w="3573"/>
        <w:gridCol w:w="34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1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655640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</w:t>
            </w:r>
          </w:p>
        </w:tc>
      </w:tr>
    </w:tbl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2010 года N 34-201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в рамках реализации стратегии региональной занятости и</w:t>
      </w:r>
      <w:r>
        <w:br/>
      </w:r>
      <w:r>
        <w:rPr>
          <w:rFonts w:ascii="Times New Roman"/>
          <w:b/>
          <w:i w:val="false"/>
          <w:color w:val="000000"/>
        </w:rPr>
        <w:t>
переподготовки кадров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3"/>
        <w:gridCol w:w="1433"/>
        <w:gridCol w:w="2413"/>
        <w:gridCol w:w="1813"/>
        <w:gridCol w:w="2513"/>
        <w:gridCol w:w="2133"/>
      </w:tblGrid>
      <w:tr>
        <w:trPr>
          <w:trHeight w:val="1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72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651994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666754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877039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613231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83561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439133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315924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613680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44705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959552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7335373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939891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073"/>
        <w:gridCol w:w="2073"/>
        <w:gridCol w:w="2053"/>
        <w:gridCol w:w="2573"/>
        <w:gridCol w:w="2273"/>
      </w:tblGrid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 и улиц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благоустройство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</w:tr>
      <w:tr>
        <w:trPr>
          <w:trHeight w:val="82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76246</w:t>
            </w:r>
          </w:p>
        </w:tc>
      </w:tr>
      <w:tr>
        <w:trPr>
          <w:trHeight w:val="22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48925</w:t>
            </w:r>
          </w:p>
        </w:tc>
      </w:tr>
      <w:tr>
        <w:trPr>
          <w:trHeight w:val="30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25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347095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22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372926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142915</w:t>
            </w:r>
          </w:p>
        </w:tc>
      </w:tr>
      <w:tr>
        <w:trPr>
          <w:trHeight w:val="18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179196</w:t>
            </w:r>
          </w:p>
        </w:tc>
      </w:tr>
      <w:tr>
        <w:trPr>
          <w:trHeight w:val="22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152032</w:t>
            </w:r>
          </w:p>
        </w:tc>
      </w:tr>
      <w:tr>
        <w:trPr>
          <w:trHeight w:val="25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114566</w:t>
            </w:r>
          </w:p>
        </w:tc>
      </w:tr>
      <w:tr>
        <w:trPr>
          <w:trHeight w:val="2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282316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</w:t>
            </w:r>
          </w:p>
        </w:tc>
      </w:tr>
      <w:tr>
        <w:trPr>
          <w:trHeight w:val="2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590148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</w:t>
            </w:r>
          </w:p>
        </w:tc>
      </w:tr>
      <w:tr>
        <w:trPr>
          <w:trHeight w:val="30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2146213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804052</w:t>
            </w:r>
          </w:p>
        </w:tc>
      </w:tr>
    </w:tbl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2010 года N 34-201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развитие инженерно-коммуникационной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
в рамках реализации стратегии региональной занятости и</w:t>
      </w:r>
      <w:r>
        <w:br/>
      </w:r>
      <w:r>
        <w:rPr>
          <w:rFonts w:ascii="Times New Roman"/>
          <w:b/>
          <w:i w:val="false"/>
          <w:color w:val="000000"/>
        </w:rPr>
        <w:t>
переподготовки кадров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393"/>
        <w:gridCol w:w="1773"/>
        <w:gridCol w:w="3713"/>
        <w:gridCol w:w="35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4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194646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194646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303623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2575435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1537587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1037848</w:t>
            </w:r>
          </w:p>
        </w:tc>
      </w:tr>
    </w:tbl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2010 года N 34-201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Сумма трансфертов из бюджетов районов и городов в областной</w:t>
      </w:r>
      <w:r>
        <w:br/>
      </w:r>
      <w:r>
        <w:rPr>
          <w:rFonts w:ascii="Times New Roman"/>
          <w:b/>
          <w:i w:val="false"/>
          <w:color w:val="000000"/>
        </w:rPr>
        <w:t>
бюджет в связи с изменением фонда оплаты труда в бюджетной</w:t>
      </w:r>
      <w:r>
        <w:br/>
      </w:r>
      <w:r>
        <w:rPr>
          <w:rFonts w:ascii="Times New Roman"/>
          <w:b/>
          <w:i w:val="false"/>
          <w:color w:val="000000"/>
        </w:rPr>
        <w:t>
сфере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233"/>
        <w:gridCol w:w="6233"/>
      </w:tblGrid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3632798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66224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689722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68863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226973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309163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220897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94661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301497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238369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</w:t>
            </w:r>
          </w:p>
        </w:tc>
      </w:tr>
    </w:tbl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2010 года N 34-201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землеустроительные работы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73"/>
        <w:gridCol w:w="6193"/>
      </w:tblGrid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