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2f3d" w14:textId="a6f2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23 декабря 2010 года № 229. Зарегистрировано Управлением юстиции Шалкарского района Актюбинской области 26 января 2011 года № 3-13-143. Утратило силу решением маслихата Шалкарского района Актюбинской области от 10 августа 2012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Шалкарского района Актюбинской области от 10.08.2012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 О государственном регулировании развития агропромышленного комплекса » от 8 июля 2005 года № 66,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 № 183 и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 утвержденных Правил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2011 году специалистам здравоохранения, образования, социального обеспечения, культуры и спорта, прибывшим для работы и проживания в Шалкарский район: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жилья - бюджетный кредит в сумме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Шалкарского района Актюбинской области от 23.09.2011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жилья для специалистов предоставляется сроком на пятнадцать лет, ставка вознаграждения по кредиту устанавливается в размере 0,01 % годовых от суммы кредита.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С. Айтенов                        С. Тулемисов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