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a517" w14:textId="993a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октября 2010 года № 231. Зарегистрировано Управлением юстиции Каргалинского района Актюбинской области 25 ноября 2010 года за № 3-6-112. Утратило силу в связи с истечением срока применения - (письмо маслихата Каргалинского района Актюбинской области от 21 ноября 2012 года № 03-14/198).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Каргалинского района Актюбинской области от 21.11.2012 № 03-14/198).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мирных собраний, митингов, шествий, пикетов и демонстраций определить места, проведения мирных собраний, митингов, шествий, пикетов и демонстраций на территории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С.Алмагамбет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2010 года № 231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мест проведения мирных собраний, митингов, шествий, пикетов и демонстраций на территории Каргалинского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Бадамша, село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ТОО "Кызыл Қайын Мамыт" по улице Абылхайыр 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округ, село Алимбетовка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ТОО "Саха" по улице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округ, село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магазином "Алина" по улице Г.Каструбина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округ, село Велиховка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ТОО "Велиховка"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округ, 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округ, село Ш.Калдаякова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ТОО "им.Пацаева", по улице Абылайхана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округ, село Жосалы.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АО "Жосалы Агро" по улице Тыц Жер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округ, село Кос-Истек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"Зал ожидания" по улице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округ, 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ТОО "Степное" по улице Кунаева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