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d9f5" w14:textId="171d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Каргалинского районного акимата Актюбинской области от 16 февраля 2010 года N 48. Зарегистрировано Управлением юстиции Каргалинского района Актюбинской области 15 марта 2010 года N 3-6-100. Утратило силу - (письмо руководителя аппарата акима Каргалинского района Актюбинской области от 15 апреля 2014 года № 04-8/1708)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– (письмо руководителя аппарата акима Каргалинского района Актюбинской области от 15.04.2014 № 04-8/1708).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в целях расширения мер по содействию занятости инвалидов в соответствии с подпунктами 5-2, 5-3,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Казахстан" от 13 апреля 2005 года № 39 "О 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для предприятий и организаций, независимо от форм собственности квоту рабочих мест для инвалидов в размере трех процентов от общей численности рабочих мест и создать специальные, а также социальные рабочие места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Каргалинского районного акимата Актюбинской области от 24.09.2010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района от 4 ноября 2005 года № 278 "О квотировании рабочих мест для инвалидов" (зарегистрированное в государственном Реестре нормативных правовых актов за № 3-6-26, опубликованное от 1 декабря 2005 года в районной газете "Каргалы" за № 48 (44278).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района от 29 января 2010 года № 34 "О дополнительных мерах по содействию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