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9240" w14:textId="d14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июля 2010 года № 309. Зарегистрировано Департаментом юстиции Актюбинской области 26 июля 2010 года № 3338. Утратило силу в связи с истечением срока действия - письмом маслихата Актюбинской области от 5 июля 2011 года № 07-01-02/255.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письмом маслихата Актюбинской области от 05.07.2011 № 07-01-02/255.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"О корректировке показателей республиканского бюджета на 2010 год"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232 "Об областном бюджете на 2010-2012 годы", зарегистрированное в Реестре государственной регистрации нормативных правовых актов за № 3309, опубликованное в газетах "Актобе" и "Актюбинский вестник" от 26 января 2010 года № 12-13,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"83 754 404,5" заменить цифрами "84 498 181,5",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"54 073 987,5" заменить цифрами "54 817 764,5";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"86 059 641,6" заменить цифрами "86 905 768,6";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"-202 105,1" заменить цифрами "-207 716,1",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"1 953 431,1" заменить цифрами "1 959 042,1";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"425 150" заменить цифрами "322 800",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"425 150" заменить цифрами " 322 800";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"- 2 528 282" заменить цифрами " -2 522 671";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"2 528 282" заменить цифрами "2 522 671".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областном бюджете на 2010 год поступление целевых трансфертов из республиканского бюджета в сумме 629 763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целевых текущих трансфертов на поддержку частного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- 413 763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целевых трансфертов на развитие индустриальной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- 216 000 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"Балапан" - 824 376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"511 266" заменить цифрами "513 865";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"309 859" заменить цифрами "308 295";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содержание, капитальный ремонт и материально-техническое оснащение организаций образования - 388 531 тысяча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"1 874 711" заменить цифрами "1 595 556";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"370 592" заменить цифрами "437 822";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714 652" заменить цифрами "684 857";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"350 000" заменить цифрами "207 146";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"325 000";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"97 800" заменить цифрами "94 445";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"304 709" заменить цифрами "380 104";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"3 780" заменить цифрами "5 925";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"60 000" заменить цифрами "98 000";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абзац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"310 992" заменить цифрами "310 329";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"44 500" заменить цифрами "94 500";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настройке системы электронного документооборота в рамках Единой транспортной среды государственных органов - 1 750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юридических лиц - 6 200 тысяч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"1 165 709" заменить цифрами "1 163 337";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"1 165 709" заменить цифрами "1 163 337".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"27 398".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2010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СЕЙТПАГАМБЕТОВ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84 498 181,5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28 181 722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7 365 954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6 346 849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6 346 849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14 468 919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14 468 919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1 498 695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1 437 330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1 437 330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54 817 764,5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3 746 140,5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3 746 140,5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51 071 624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51 071 624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86 905 768,6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временной изоляции, адаптации и реабилитации несовершеннолетних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13 858 475,5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17 205 799,4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Материально-техническое оснащение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8 793 541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Газификация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20 406 031,7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20 406 031,7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20 406 031,7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-207 716,1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1 959 042,1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-2 522 671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2 492 462,7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2 492 462,7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