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d240" w14:textId="247d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Сандыктауского районного маслихата от 16 апреля 2010 года № 18/2 "Об оказании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13 сентября 2010 года 21/2. Зарегистрировано Управлением юстиции Сандыктауского района Акмолинской области 20 октября 2010 года № 1-16-114. Утратило силу решением Сандыктауского районного маслихата Акмолинской области от 25 августа 2016 года № 6/4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Сандыктауского районного маслихата Акмолинской области от 25.08.2016 </w:t>
      </w:r>
      <w:r>
        <w:rPr>
          <w:rFonts w:ascii="Times New Roman"/>
          <w:b w:val="false"/>
          <w:i w:val="false"/>
          <w:color w:val="ff0000"/>
          <w:sz w:val="28"/>
        </w:rPr>
        <w:t>№ 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Сандыктауский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"Об оказании социальной помощи отдельным категориям нуждающихся граждан" от 16 апреля 2010 года № 18/2 (зарегистрированное в Реестре государственной регистрации нормативных правовых актов № 1-16-108, опубликованное 24 мая 2010 года в районной газете "Сандыктауские вести")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третьем после слов "инвалиды" дополнить словами "и дети инвалиды до 16 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пунктами 2-1, 2-2, 2-3, 2-4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"2-1. Социальная выплата предоставляется в денежной форме один раз в год одному члену семьи (гражданину).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2-2. Лицам, указанным в абзаце четыре пункта 2 социальная помощь к государственным праздникам и районным мероприятиям производится на основании списка, согласованного с акимом района, без подачи заявлений об оказании помощи и актов обследования материально-бытовых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2-3. Размер выплаты в каждом конкретном случае определяется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Размер выплаты для лиц указанных: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два, три, четыре, пять, шесть пункта 2 не должен превышать 40 кратного размера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семь в сумме фактических затрат за год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2-4. Больным туберкулезом, нуждающихся в материальной помощи, дополнительно выплачивается три месячных расчетных показателя, ежемесячно, на основании списка территориального медицинского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Малообеспеченным семьям (получателям государственной адресной социальной помощи) дополнительно выплачивается 0,5 месячного расчетного показателя на каждого члена семьи, ежемесячно, на основании списка получателей государственной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дополнительно выплачивается социальная помощь на расходы за коммунальные услуги в размере одного месячного расчетного показателя,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Участникам и инвалидам Великой Отечественной войны на возмещение расходов по оплате коммунальных услуг дополнительно выплачивается в размере 2,5 месячного расчетного показателя,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Выплаты осуществляются в пределах средств, предусмотренных на эти цели в районном бюджете по бюджетной программе 451007000 "Социальная помощь отдельным категориям нуждающихся граждан по решениям местных представительных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2.Настоящее решение вступает в силу со дня государственной регистрации в Управлении юстиции Сандыктауского района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Л.Лемешевская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Ш.Сабержанов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 Сандыктауского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С.Назарович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планирования Сандыктауского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Н.Мурашиди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