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12e0" w14:textId="3921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Жаксынского района от 09 февраля 2010 года № А-1/17 "Об установлении дополнительного перечня лиц, относящихся к целевым группам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 апреля 2010 года № А-3/98. Зарегистрировано Управлением юстиции Жаксынского района Акмолинской области 5 мая 2010 года № 1-13-108. Утратило силу - постановлением акимата Жаксынского района Акмолинской области от 4 марта 2011 года № а-2/69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постановлением акимата Жаксынского района Акмолинской области от 04.03.2011 № а-2/69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постановление акимата Жаксынского района «Об установлении дополнительного перечня лиц, относящихся к целевым группам населения» от 09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А-1/17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нормативно правовых актов № 1-13-106, опубликовано 19 марта 2010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 дополнить подпунктом: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неработающие лица в возрасте 40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 пункта 1 цифру «24» заменить на цифру «29»;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постановления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И.Кабдугалиев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