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5e2e" w14:textId="8a35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установление дополнительного перечня лиц, относящихся к целевым группам, проживающим на территории Егиндыкольского района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31 декабря 2010 года № А-12/274. Зарегистрировано Управлением юстиции Егиндыкольского района Акмолинской области 18 января 2011 год № 1-8-108. Утратило силу в связи с истечением срока применения - (письмо аппарата акима Егиндыкольского района Акмолинской области от 10 июня 2013 года № 495)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Егиндыкольского района Акмолинской области от 10.06.2013 № 495).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акимат Егиндыкольского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проживающим на территории Егиндыкольского района на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длительно (более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до 24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Егиндыкольского района «Об установлении дополнительного перечня лиц, относящихся к целевым группам, проживающим на территории Егиндыкольского района на 2010 год» от 16 июня 2010 года № а-6/124, (зарегистрировано в Реестре государственной регистрации нормативных правовых актов за № 1-8-96, опубликовано 28 июня - 5 июля 2010 года в районной газете «Шұғыла-Целинная нива»).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Искакову Ж.С.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Егиндыкольского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