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71ab" w14:textId="0ca7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пола, которым в год приписки исполняется семнадцать лет к призывному участку государственного учреждения "Объединенный отдел по делам обороны Астраханского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Егиндыкольского района Акмолинской области от 20 декабря 2010 года № 14. Зарегистрировано Управлением юстиции Егиндыкольского района Акмолинской области 11 января 2011 года № 1-8-103. Утратило силу в связи с истечением срока применения - (письмо аппарата акима Егиндыкольского района Акмолинской области от 10 июня 2013 года № 495)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Егиндыкольского района Акмолинской области от 10.06.2013 № 495).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«Правилами о порядке ведения воинского учета военнообязанных и призывников в Республике Казахстан»,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Егиндыкольского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и обеспечить в январе-марте 2011 года приписку граждан мужского пола, которым в год приписки исполняется семнадцать лет к призывному участку государственного учреждения «Объединенный отдел по делам обороны Астраханского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Егиндыкольского района «Об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«Объединенный отдел по делам обороны Астраханского района Акмолинской области» от 29 января 2010 года № 1, (зарегистрировано в Реестре государственной регистрации нормативных правовых актов за № 1-8-91, опубликовано 8 марта 2010 года в районной газете «Шұғыла – Целинная 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 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М.Ильдетаев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