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0e68" w14:textId="8740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2011 года приписки граждан мужского пола, которым в год приписки исполняется семнадцать лет, к призывному участку государственного учреждения "Отдел по делам обороны Буландынского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Буландынского района Акмолинской области от 20 декабря 2010 года № 17. Зарегистрировано Управлением юстиции Буландынского района Акмолинской области 30 декабря 2010 года № 1-7-126. Утратило силу постановлением акимата Буландынского района Акмолинской области от 10 февраля 2015 года № а-02/49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Буландынского района Акмолинской области от 10.02.2015 № а-02/49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2011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Буландынского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Буландынского района «Об организации и обеспечении в январе-марте 2010 года приписки граждан мужского пола, которым в год приписки исполняется семнадцать лет к призывному участку государственного учреждения «Отдел по делам обороны Буландынского района Акмолинской области» от 15 января 2010 года № 1 (зарегистрировано в Реестре государственной регистрации нормативных правовых актов № 1-7-107, опубликовано 9 февраля 2010 года в газетах «Бұланды таңы», «Вести Бұланды жаршысы»).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Смагулова О.К.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К.Камалиев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