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2737" w14:textId="a692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 1994 года рождения, в период с января по март 2011 года, которым в год приписки исполняется семнадцать лет к призывному участку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2 декабря 2010 года № 29. Зарегистрировано Управлением юстиции Астраханского района Акмолинской области 22 декабря 2010 года № 1-6-145. Утратило силу - решением акима Астраханского района Акмолинской области от 31 марта 2011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Астраханского района Акмолинской области от 31.03.2011 № 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Правилами о порядке ведения воинского учета военнообязанных и призывников в Республике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для постановки на учет допризывников, аким Астраханского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период с января по март 2011 года приписку граждан мужского пола 1994 года рождения, которым в год приписки исполняется семнадцать лет к призывному участку Государственного учреждения «Объединенный отдел по делам обороны Астраханского района Акмолинской области» по адресу: село Астраханка, улица Алтынсарина,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С.Кантемиров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