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e788" w14:textId="0e3e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Аршалынского районного маслихата от 15 апреля 2010 года № 26/8 "Об оказании социальной помощи отдельным категориям 
нуждающихся граждан Аршалынского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28 июля 2010 года № 29/7. Зарегистрировано Управлением юстиции Аршалынского района Акмолинской области 31 августа 2010 года № 1-4-175. Утратило силу решением Аршалынского районного маслихата Акмолинской области от 15 марта 2011 года № 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15.03.2011 № 36/3.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Аршалынского районного маслихата «Об оказании социальной помощи отдельным категориям нуждающихся граждан Аршалынского района»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нормативных правовых актов Аршалынского района № 1-4-169, опубликовано 28 мая 2010 года в районной газете «Аршалы айнасы», 1 июля 2010 года в районной газете «Вперед»),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студентам из малообеспеченных семей Аршалынского района и многодетных семей сельской местности  на основании договора с учебным заведением и справки с места учебы».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2.Данное решение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Б.Сыздыкова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