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375f" w14:textId="2003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Аршалынского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28 июля 2010 года № 29/6. Зарегистрировано Управлением юстиции Аршалынского района Акмолинской области 31 августа 2010 года № 1-4-174. Утратило силу - решением Аршалынского районного маслихата Акмолинской области от 9 февраля 2011 года № 35/8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Аршалынского районного маслихата Акмолинской области от 9.02.2011 № 35/8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рассмотрев письмо акима Аршалынского района от 11 мая 2010 года № 01-02-23/418,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2010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шестисоттридцатикратного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Т.Чернова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