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d882" w14:textId="50fd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Новорыбинка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Новорыбинского сельского округа Аккольского района Акмолинской области от 4 июня 2010 года № 4. Зарегистрировано Управлением юстиции Аккольского района Акмолинской области 8 июля 2010 года № 1-3-138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 и с учетом мнения населения, аким Новорыбинского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Новорыбинка: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Новая - на улицу 120 – жылдык;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Парковая - на улицу Целинная;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Калинина -на улицу имени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Школьная - на улицу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Приозерная - на улицу имени Павла Савельевича Стрельцова;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- на улицу имени Айтпая Бекболатовича Кусаинова;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Украинская - на улицу Украин;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Юбилейная - на улицу Мерей;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- на улицу Жагалау;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- на улицу Жасыл;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Свердлова - на улицу имени Сакена Сейфуллина.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К. Бапишев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района»                                    Акимова Б.Б.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