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3eb0" w14:textId="7c83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4 декабря 2009 года № С-30/11 "Об оказании социальной помощи отдельным категориям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5 февраля 2010 года № С-32/6. Зарегистрировано Управлением юстиции города Кокшетау Акмолинской области 11 марта 2010 года № 1-1-119. Утратило силу решением Кокшетауского городского маслихата Акмолинской области от 23 апреля 2013 года № С-16/16.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Кокшетауского городского маслихата Акмолинской области от 23.04.2013 № С-16/16.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Кокшетауского городского маслихата "Об оказании социальной помощи отдельным категориям нуждающихся граждан города Кокшетау" от 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С-30/11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1-1-113 опубликовано 24 декабря 2009 года в газете "Кокшетау" и 24 декабря 2009 года в газете "Степной маяк")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4 подпункта 2) пункта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"Инвалидам 1, 2 и 3 групп, участникам и инвалидам Великой Отечественной войны и лиц, приравненных к ним, другим категориям лиц, приравненным по льготам и гарантиям к участникам Великой Отечественной войны, лицам, которым установлен стаж работы в тылу не менее 6 месяцев в период с 22 июня 1941 года по 9 мая 1945 года, ветеранам труда, Героям Социалистического труда для оздоровления один раз в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6 подпункта 2) пункта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"30" заменить цифрой "15";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исключить абзацы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- 8 Марта, многодетным матерям, награжденным подвесками "Алтын Алка", "Кумыс Алка", орденом "Мать- героиня" - 8000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участникам ликвидации аварии на Чернобыльской атомной электростанции - 5000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распространяется на правоотношения, возникшие с 1 января 2010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32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Б.Баядилов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