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f877" w14:textId="ac0f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 марта 2004 года № 3-1-618п "Об утверждении Правил оказания социальной поддержки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июня 2010 года N 23-562п. Зарегистрировано Департаментом юстиции города Астаны 26 июля 2010 года N 643. Утратило силу постановлением акимата города Астаны от 22 ноября 2010 года N 23-1097п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Астаны от 22.11.2010 N 23-1097п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марта 2004 года № 3-1-618п "Об утверждении Правил оказания социальной поддержки отдельным категориям граждан" (зарегистрировано в Реестре государственной регистрации нормативных правовых актов 26 марта 2004 года за № 321, опубликовано в газетах "Астана хабары" от 10 апреля 2004 года, № 47; "Вечерняя Астана" от 8 апреля 2004 года, № 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отдельным категориям граждан,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Оказание социальной поддержки осуществляется на основании заявления лиц, указанных в пункте 1 настоящих Правил 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справки об инвалидности, выданной территориальным подразделением центрального исполнительного органа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открытие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поддержки осуществляется с месяца обращения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