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7127" w14:textId="2a5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2010 года № 408/54-IV. Зарегистрировано Департаментом юстиции города Астаны 30 декабря 2010 года № 660.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Законом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325 730 576,0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79 059 598,0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902 372,0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11 128 305,0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234 640 301,0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273 410 244,5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(-636 968)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- 636 968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61 349 416,0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450 360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(-8 392 116,5)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8 392 116,5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2 090 000,0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долга местного исполнительного органа перед вышестоящим бюджетом - (- 7 666 929,0)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14 604 368,5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Астаны от 09.02.2011 </w:t>
      </w:r>
      <w:r>
        <w:rPr>
          <w:rFonts w:ascii="Times New Roman"/>
          <w:b w:val="false"/>
          <w:i w:val="false"/>
          <w:color w:val="000000"/>
          <w:sz w:val="28"/>
        </w:rPr>
        <w:t>№ 429/57/IV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11.03.2011 </w:t>
      </w:r>
      <w:r>
        <w:rPr>
          <w:rFonts w:ascii="Times New Roman"/>
          <w:b w:val="false"/>
          <w:i w:val="false"/>
          <w:color w:val="000000"/>
          <w:sz w:val="28"/>
        </w:rPr>
        <w:t>№ 438/59-IV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2011); от 11.04.2011 </w:t>
      </w:r>
      <w:r>
        <w:rPr>
          <w:rFonts w:ascii="Times New Roman"/>
          <w:b w:val="false"/>
          <w:i w:val="false"/>
          <w:color w:val="000000"/>
          <w:sz w:val="28"/>
        </w:rPr>
        <w:t>№ 445/60-IV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16.06.2011 </w:t>
      </w:r>
      <w:r>
        <w:rPr>
          <w:rFonts w:ascii="Times New Roman"/>
          <w:b w:val="false"/>
          <w:i w:val="false"/>
          <w:color w:val="000000"/>
          <w:sz w:val="28"/>
        </w:rPr>
        <w:t>№ 456/63-IV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11.08.2011 </w:t>
      </w:r>
      <w:r>
        <w:rPr>
          <w:rFonts w:ascii="Times New Roman"/>
          <w:b w:val="false"/>
          <w:i w:val="false"/>
          <w:color w:val="000000"/>
          <w:sz w:val="28"/>
        </w:rPr>
        <w:t>№ 473/67-IV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>№ 507/72-IV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18.11.2011 </w:t>
      </w:r>
      <w:r>
        <w:rPr>
          <w:rFonts w:ascii="Times New Roman"/>
          <w:b w:val="false"/>
          <w:i w:val="false"/>
          <w:color w:val="000000"/>
          <w:sz w:val="28"/>
        </w:rPr>
        <w:t>№ 508/73-IV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13.12.2011 </w:t>
      </w:r>
      <w:r>
        <w:rPr>
          <w:rFonts w:ascii="Times New Roman"/>
          <w:b w:val="false"/>
          <w:i w:val="false"/>
          <w:color w:val="000000"/>
          <w:sz w:val="28"/>
        </w:rPr>
        <w:t>№ 536/76-IV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2011-2013 годы»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«Бензин (за исключением авиационного) собственного производства, реализуемый производителями оптом» –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«Дизельное топливо собственного производства, реализуемое производителями оптом» – задолженность по сбору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Бюджету города Астаны на 2011 год предусмотрены бюджетные субвенции из республиканского бюджета в сумме 18 042 585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2011-2013 годы» с 1 января 2011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8 000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16 047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прожиточного минимума для исчисления размеров базовых социальных выплат –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2011 год в размере 773 681,0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Астаны от 09.02.2011 </w:t>
      </w:r>
      <w:r>
        <w:rPr>
          <w:rFonts w:ascii="Times New Roman"/>
          <w:b w:val="false"/>
          <w:i w:val="false"/>
          <w:color w:val="000000"/>
          <w:sz w:val="28"/>
        </w:rPr>
        <w:t>№ 429/57/IV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000000"/>
          <w:sz w:val="28"/>
        </w:rPr>
        <w:t>№ 445/60-IV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16.06.2011 </w:t>
      </w:r>
      <w:r>
        <w:rPr>
          <w:rFonts w:ascii="Times New Roman"/>
          <w:b w:val="false"/>
          <w:i w:val="false"/>
          <w:color w:val="000000"/>
          <w:sz w:val="28"/>
        </w:rPr>
        <w:t>№ 456/63-IV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18.11.2011 </w:t>
      </w:r>
      <w:r>
        <w:rPr>
          <w:rFonts w:ascii="Times New Roman"/>
          <w:b w:val="false"/>
          <w:i w:val="false"/>
          <w:color w:val="000000"/>
          <w:sz w:val="28"/>
        </w:rPr>
        <w:t>№ 508/73-IV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13.12.2011 </w:t>
      </w:r>
      <w:r>
        <w:rPr>
          <w:rFonts w:ascii="Times New Roman"/>
          <w:b w:val="false"/>
          <w:i w:val="false"/>
          <w:color w:val="000000"/>
          <w:sz w:val="28"/>
        </w:rPr>
        <w:t>№ 536/76-IV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Астаны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Астаны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«Алматы» города Астаны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«Есиль» города Астаны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района «Сарыарка» города Астаны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 Нурпиисов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Астаны  от 13.12.2011 </w:t>
      </w:r>
      <w:r>
        <w:rPr>
          <w:rFonts w:ascii="Times New Roman"/>
          <w:b w:val="false"/>
          <w:i w:val="false"/>
          <w:color w:val="ff0000"/>
          <w:sz w:val="28"/>
        </w:rPr>
        <w:t>№ 536/76-IV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56"/>
        <w:gridCol w:w="9461"/>
        <w:gridCol w:w="27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325 730 576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79 059 598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11 590 613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7 955 270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1 057 943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2 885 156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1 563 719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902 372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11 128 305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3 228 305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3 163 305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2"/>
        <w:gridCol w:w="815"/>
        <w:gridCol w:w="8583"/>
        <w:gridCol w:w="28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273 410 244,5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2 448 317,0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1 196 657,0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531 230,0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65 021,0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546 184,0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536 735,0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310 089,0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237 772,0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254 727,0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34 712,0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100 373,0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9 708 671,0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2 846 020,0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29 035 636,4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4 525 629,1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4 508 557,1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452 575,0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148 968,0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235 126,0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68 481,0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15 769 685,0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151 453,0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10 532 305,0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140 137,0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275 543,0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627 483,0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176 185,0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32 596,0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2 188 802,0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"Программы занятости 2020"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38 301 778,0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16 313 656,0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560 264,0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175 670,0</w:t>
            </w:r>
          </w:p>
        </w:tc>
      </w:tr>
      <w:tr>
        <w:trPr>
          <w:trHeight w:val="10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2 811 162,0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5 871 418,0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1 430 677,0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122 242,0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94 292,0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299 649,0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1 914 163,0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5 199 767,0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4 263 291,0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409 195,0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107 599,0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1 294 876,0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32 667,0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85 612,0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279 547,0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 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36 841,0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376 284,0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797 637,0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510 989,0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185 041,0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101 607,0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76 938 952,4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17 232 243,0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1 060 547,0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7 135 637,0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8 967 075,0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36 398 054,5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25 160 200,5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2 994 322,0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20 485 724,9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3 967 247,0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10 343 447,9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2 822 930,0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65 995,0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27 843,0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2 456 812,0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270 629,0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15 644 553,6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92 955,0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3 297 804,0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72 864,0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3 122 331,0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7 066 113,0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5 180 355,0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487 953,0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1 174 981,0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1 053 857,0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324 960,0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3 959 334,6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3 855 745,6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869 118,0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731 801,0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4 919 894,0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925 542,0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575 309,0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417 786,0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415 786,0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34 317 883,7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1 253 912,4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253 740,0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2 381 026,4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205 488,0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4 790,0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43 557,0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295 856,0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105 156,0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 города Астаны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2 075 291,7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16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Новая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 Астаны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10 587 455,0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 Астаны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-8 392 116,5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8 392 116,5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-635 323,0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 Ж. Нуркенов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Астаны  от 27.10.2011 </w:t>
      </w:r>
      <w:r>
        <w:rPr>
          <w:rFonts w:ascii="Times New Roman"/>
          <w:b w:val="false"/>
          <w:i w:val="false"/>
          <w:color w:val="ff0000"/>
          <w:sz w:val="28"/>
        </w:rPr>
        <w:t>№ 507/72-IV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14"/>
        <w:gridCol w:w="8877"/>
        <w:gridCol w:w="24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202 959 590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72 248 688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9 688 832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6 601 980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990 242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2 096 610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2 910 279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1 689 800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815 112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1 452 181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8 170 200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74"/>
        <w:gridCol w:w="901"/>
        <w:gridCol w:w="8385"/>
        <w:gridCol w:w="24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178 685 698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2 024 226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92 586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822 064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530 385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288 439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546 485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541 085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260 913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52 536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6 529 865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6 048 982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5 114 614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 порядке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38 444 925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511 849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260 648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90 704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23 779 416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154 183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16 984 879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141 166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148 623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116 289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130 475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3 343 753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сети Интернет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162 823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1 797 311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28 654 063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27 520 918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464 788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234 005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137 804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189 883</w:t>
            </w:r>
          </w:p>
        </w:tc>
      </w:tr>
      <w:tr>
        <w:trPr>
          <w:trHeight w:val="11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8 984 434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11 580 908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1 132 214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133 402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998 603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74 357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142 208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130 306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330 356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61 698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460 930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1 895 446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247 130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54 643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4 089 632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3 304 819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171 543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417 358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300 851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43 897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1 276 288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117 839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40 654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14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253 566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713 256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537 982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117 572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28 889 022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12 008 799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947 210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5 682 416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5 351 111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9 448 419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8 732 698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183 948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2 202 827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122 472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863 355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5 228 977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4 939 875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7 328 733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2 691 389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2 536 446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58 642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3 275 956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1 856 430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970 323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951 142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374 414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204 153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138 792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90 174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166 954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981 355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85 927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852 006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706 488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93 052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783 330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64 107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514 139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93 325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91 825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110 139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107 979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85 261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10 783 445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104 976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2 377 232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12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125 151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110 361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 "Астана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 город"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75 393</w:t>
            </w:r>
          </w:p>
        </w:tc>
      </w:tr>
      <w:tr>
        <w:trPr>
          <w:trHeight w:val="9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74 637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оперы и балета"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Е. Оспанов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города Астаны  от 27.10.2011 </w:t>
      </w:r>
      <w:r>
        <w:rPr>
          <w:rFonts w:ascii="Times New Roman"/>
          <w:b w:val="false"/>
          <w:i w:val="false"/>
          <w:color w:val="ff0000"/>
          <w:sz w:val="28"/>
        </w:rPr>
        <w:t>№ 507/72-IV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401"/>
        <w:gridCol w:w="292"/>
        <w:gridCol w:w="9686"/>
        <w:gridCol w:w="26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143 256 989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75 519 102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9 963 587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6 699 367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999 679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2 264 541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3 076 103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147 903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1 801 214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846 444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280 542</w:t>
            </w:r>
          </w:p>
        </w:tc>
      </w:tr>
      <w:tr>
        <w:trPr>
          <w:trHeight w:val="8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1 441 606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</w:p>
        </w:tc>
      </w:tr>
      <w:tr>
        <w:trPr>
          <w:trHeight w:val="5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94 846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11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9 565 403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5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690"/>
        <w:gridCol w:w="8659"/>
        <w:gridCol w:w="25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127 088 159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2 140 713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874 853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559 840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575 759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569 927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228 722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315 332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6 766 427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6 247 073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5 242 929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889 842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58 303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22 609 548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540 895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269 599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16 857 206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12 191 600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469 335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38 935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154 336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сети Интернет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2 166 988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20 050 663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17 892 757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487 794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240 411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144 665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198 003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2 974 632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7 493 681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1 150 831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137 004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1 078 491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90 734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160 038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355 749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66 017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612 754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2 047 082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4 351 354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3 531 625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176 772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440 685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324 919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86 119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1 378 142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187 366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97 520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268 083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559 977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126 978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18 484 904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12 969 504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1 022 987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6 137 010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5 779 200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550 760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198 664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3 531 694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932 424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1 432 946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1 123 108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7 690 999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2 846 721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2 683 064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3 382 291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1 936 362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982 289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1 024 682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295 977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404 368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156 941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1 052 535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90 594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916 229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98 754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65 782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88 529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480 894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улиц города Астаны и Алматы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2 517 150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131 554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79 125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78 309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Е. Оспанов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Астаны  от 27.10.2011 </w:t>
      </w:r>
      <w:r>
        <w:rPr>
          <w:rFonts w:ascii="Times New Roman"/>
          <w:b w:val="false"/>
          <w:i w:val="false"/>
          <w:color w:val="ff0000"/>
          <w:sz w:val="28"/>
        </w:rPr>
        <w:t>№ 507/72-IV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06"/>
        <w:gridCol w:w="889"/>
        <w:gridCol w:w="108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для реализации проекта "Новая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 города Астаны"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-2020"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Е. Оспанов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Перечень местных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секвестру в процессе исполнения бюджета города Астаны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скорой и медицинской помощи и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населению в чрезвычайных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с хронической почечной недостаточностью, миастенией, а также больных после трансплантации почек лекарственными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Астаны  от 18.11.2011 </w:t>
      </w:r>
      <w:r>
        <w:rPr>
          <w:rFonts w:ascii="Times New Roman"/>
          <w:b w:val="false"/>
          <w:i w:val="false"/>
          <w:color w:val="ff0000"/>
          <w:sz w:val="28"/>
        </w:rPr>
        <w:t>№ 508/73-IV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12"/>
        <w:gridCol w:w="833"/>
        <w:gridCol w:w="8693"/>
        <w:gridCol w:w="29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174 518,0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1 898 476,0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1 890 643,0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6 569 321,0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452 623,0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2 449 553,0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3 642 145,0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8 716 147,0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</w:t>
      </w:r>
      <w:r>
        <w:rPr>
          <w:rFonts w:ascii="Times New Roman"/>
          <w:b w:val="false"/>
          <w:i/>
          <w:color w:val="000000"/>
          <w:sz w:val="28"/>
        </w:rPr>
        <w:t>екретарь маслихата города Астаны           Е. Оспанов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11"/>
        <w:gridCol w:w="795"/>
        <w:gridCol w:w="8088"/>
        <w:gridCol w:w="28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1 531 831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1 531 831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1 531 831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32 973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4 787 921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4 787 921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404 053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2 200 275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2 183 593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6 509 477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24"/>
        <w:gridCol w:w="849"/>
        <w:gridCol w:w="8039"/>
        <w:gridCol w:w="27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164 130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161 797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1 597 429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1 597 429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1 597 429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5 170 954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5 170 954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436 377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2 376 297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2 358 280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6 966 717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города Астаны  от 18.11.2011 </w:t>
      </w:r>
      <w:r>
        <w:rPr>
          <w:rFonts w:ascii="Times New Roman"/>
          <w:b w:val="false"/>
          <w:i w:val="false"/>
          <w:color w:val="ff0000"/>
          <w:sz w:val="28"/>
        </w:rPr>
        <w:t>№ 508/73-IV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56"/>
        <w:gridCol w:w="857"/>
        <w:gridCol w:w="8657"/>
        <w:gridCol w:w="29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519 697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518 237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5 472 498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321 274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2 302 618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/>
          <w:color w:val="000000"/>
          <w:sz w:val="28"/>
        </w:rPr>
        <w:t>екретарь маслихата города Астаны           Е. Оспанов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"/>
        <w:gridCol w:w="889"/>
        <w:gridCol w:w="7943"/>
        <w:gridCol w:w="27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182 815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181 735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462 838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462 838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462 838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3 740 123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3 740 123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244 376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1 547 821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1 947 926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4 385 776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51"/>
        <w:gridCol w:w="877"/>
        <w:gridCol w:w="7894"/>
        <w:gridCol w:w="27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193 781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193 781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192 615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498 303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498 303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498 303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4 039 333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1 671 647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2 103 760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4 731 417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решения маслихата города Астаны от 13.12.2011 </w:t>
      </w:r>
      <w:r>
        <w:rPr>
          <w:rFonts w:ascii="Times New Roman"/>
          <w:b w:val="false"/>
          <w:i w:val="false"/>
          <w:color w:val="ff0000"/>
          <w:sz w:val="28"/>
        </w:rPr>
        <w:t>№ 536/76-IV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77"/>
        <w:gridCol w:w="862"/>
        <w:gridCol w:w="8586"/>
        <w:gridCol w:w="303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2 107 004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2 383 466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2 476 324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 Ж. Нуркенов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6"/>
        <w:gridCol w:w="757"/>
        <w:gridCol w:w="7939"/>
        <w:gridCol w:w="28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1 467 999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1 467 999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1 467 999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3 480 755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3 480 755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1 934 320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1 219 592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Секретарь маслихата города Астаны          В. Редкокашин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34"/>
        <w:gridCol w:w="798"/>
        <w:gridCol w:w="7905"/>
        <w:gridCol w:w="28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217 848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217 848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215 515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1 535 246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1 535 246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1 535 246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3 759 217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3 759 217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2 089 066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1 317 160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5 552 046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