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eac4" w14:textId="08fe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сводной ведомости (реестра) дипломатических и приравненных к ним представительств, аккредитованных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августа 2010 года № 408. Зарегистрирован в Министерстве юстиции Республики Казахстан 11 сентября 2010 года № 6479. Утратил силу приказом Министра финансов Республики Казахстан от 16 февраля 2018 года № 212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сводной ведомости (реестр) дипломатических и приравненных к ним представительств, аккредитованных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2008 года № 612 "Об утверждении формы сводной ведомости (реестра) дипломатических и приравненных к ним представительств, аккредитованных в Республике Казахстан" (зарегистрированный в Реестре государственной регистрации нормативных правовых актов за № 5501, опубликованный в газете "Юридическая газета" от 6 марта 2009 года № 35 (1632)).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(Ергожин Д.Е.) направить настоящий приказ на государственную регистрацию в Министерство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распространяется на отношения, возникшие с 1 июля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2010 года 408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(РЕЕСТР)</w:t>
      </w:r>
      <w:r>
        <w:br/>
      </w:r>
      <w:r>
        <w:rPr>
          <w:rFonts w:ascii="Times New Roman"/>
          <w:b/>
          <w:i w:val="false"/>
          <w:color w:val="000000"/>
        </w:rPr>
        <w:t>ДИПЛОМАТИЧЕСКИХ И ПРИРАВНЕННЫХ К НИМ</w:t>
      </w:r>
      <w:r>
        <w:br/>
      </w:r>
      <w:r>
        <w:rPr>
          <w:rFonts w:ascii="Times New Roman"/>
          <w:b/>
          <w:i w:val="false"/>
          <w:color w:val="000000"/>
        </w:rPr>
        <w:t>ПРЕДСТАВИТЕЛЬСТВ, АККРЕДИТОВАННЫХ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Графические формы сводной ведомости в Базе данных не приводятся, при необходимости их можно получить на электронном носителе в РЦПИ.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Реестру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НДС, ПРЕДЪЯВЛЕННОГО К ВОЗВРАТУ ПО ПРИОБРЕТЕННЫМ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 ТОВАРАМ, РАБОТАМ, УСЛУГАМ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Реестру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ПЕРСОНАЛЕ ПРЕДСТАВИТЕЛЬСТВА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