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25f" w14:textId="5fc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проведению санитарно-противоэпидемических (профилактических) мероприятий в очагах туберкулеза"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августа 2010 года № 649. Зарегистрирован в Министерстве юстиции Республики Казахстан 8 сентября 2010 года № 6457.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"Санитарно-эпидемиологические требования к проведению санитарно-противоэпидемических (профилактических) мероприятий в очагах туберкулеза".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2010 года № 649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(профилактических) мероприятий в очагах туберкулеза"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проведению санитарно-противоэпидемических (профилактических) мероприятий в очагах туберкулеза" (далее - санитарные правила) устанавливают требования к проведению санитарно-противоэпидемических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туберкулеза.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 туберкулезной инфекции - место проживания (частный дом, квартира, комната в общежитии), учебы, работы, отдыха больного бактериовыделителя;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 - взаимодействие между больным туберкулезом с бактериовыделением и людьми, находящимся на расстоянии достаточно близком для разговора или в замкнутом пространстве;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контактное лицо - человек, который находится и (или) находился в контакте с больным, выделяющими во внешнюю среду микобактерии туберкулеза.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Противотуберкулезные мероприятия в очаге туберкулезной инфекции включают: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изоляцию больного туберкулезом с соблюдением правил инфекционного контроля в стационарных условиях и лечение противотуберкулезными препаратами. Лечение в амбулаторных условиях допускается при наличии условий соблюдения требований противоэпидемического режима и согласовании с органами государственного санитарно-эпидемиологического надзора;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первичное обследование контактных лиц в двухнедельный срок со дня выявления больного;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 медицинским показаниям химиопрофилактики контактным лицам (детям и подросткам до 17 лет);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дезинфекции;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санитарное обучение больных и членов их семей.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Санитарно-противоэпидемические (профилактические) мероприятия проводятся совместно органами государственного санитарно-эпидемиологического надзора, организациями первичной медико-санитарной помощи (далее - ПМСП), противотуберкулезными организациями (далее - ПТО) и ветеринарной службой (по согласованию).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Санитарно-противоэпидемические</w:t>
      </w:r>
      <w:r>
        <w:br/>
      </w:r>
      <w:r>
        <w:rPr>
          <w:rFonts w:ascii="Times New Roman"/>
          <w:b/>
          <w:i w:val="false"/>
          <w:color w:val="000000"/>
        </w:rPr>
        <w:t>(профилактические) мероприятия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Интенсивность бактериовыделения подразделяется на: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умеренное бактериовыделение от точного количества кислото-устойчивых бактерий (далее - КУБ) до 1+;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массивное бактериовыделение КУБ от 2+ до 3+.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первой эпидемиологической группе очагов туберкулеза относятся: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очаги, в которых проживают больные с массивным бактериовыделением;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очаги, где проживают больные с умеренным бактериовыделением с наличием детей и подростков, беременных женщин, алкоголиков, наркоманов;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очаги с неудовлетворительными санитарно-гигиеническими условиями, низким уровнем жизни.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 второй эпидемиологической группе относятся очаги туберкулеза, в которых проживают больные с умеренным бактериовыделением, при условии отсутствия в очаге факторов, перечисленных в подпунктах 2), 3) пункта 6 настоящих санитарных правил.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третьей эпидемиологической группе очагов туберкулеза относятся: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 туберкулеза с момента прекращения бактериовыделения, выезда, смены постоянного местожительства или смерти бактериовыделителя (в том числе больных неизвестных ПТО, у которых туберкулез обнаружен только при вскрытии);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 туберкулеза, где выявлены больные туберкулезом сельскохозяйственные животные.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лица из третьей группы очагов туберкулеза наблюдаются в течение одного года.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Очаги туберкулезной инфекции в зависимости от их классификации посещаются совместно специалистами противотуберкулезной и санитарно-эпидемиологической служб в следующем порядке: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эпидемиологической группы - не реже 1 раза в квартал;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эпидемиологической группы - не реже 1 раза в полугодие;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эпидемиологической группы - не реже 1 раза в год.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очага туберкулеза из одной эпидемиологической группы в другую осуществляется специалистами санитарно-эпидемиологической службы совместно с участковым фтизиатром при изменении в очаге условий, понижающих или повышающих его опасность.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Сверка численности больных бактериовыделителей с фактическим числом больных бактериовыделителей, состоящих на учете в ПТО специалистами санитарно-эпидемиологической службы проводится ежемесячно.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каждого посещения очагов туберкулеза отражаются в карте эпидемиологического обследования.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Санитарно-противоэпидемические мероприятия в очаге делятся на первичные, текущие и заключительные.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Первичные мероприятия включают в себя изоляцию больного, проведение и контроль текущей дезинфекции, взятие контактных лиц на учет в ПТО и их обследование.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первых 3 дней после взятия больного на учет, как бактериовыделителя, проводится первичное эпидемиологическое обследование очага, во время которого заполняется карта эпидемиологического обследования.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первом посещении очага уточняются данные (ФИО, возраст, пол, место жительства) больного и членов его семьи, место и характер работы больного. При проживании больного в нескольких местах в течение 1 года, предшествовавшего заболеванию, проведение дальнейших мероприятий решается после посещения всех адресов.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Медицинские работники организации ПМСП и ПТО обучают больного и членов семьи мерам защиты, направленным на предупреждение инфицирования.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обследования очага составляется план его оздоровления, который включает: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изоляцию и лечение больного;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химиопрофилактики детям и подросткам по показаниям;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санитарно-гигиенических условий проживания;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контактных лиц;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взрослых контактных и больного правилам соблюдения противоэпидемического и санитарно-гигиенического режимов, в первую очередь проветривания помещений, проведения текущей дезинфекции.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сельской местности, где нет ПТО или кабинетов, работу в очаге проводят медицинские работники организаций ПМСП.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Организационно-консультативную работу в организациях ПМСП проводят специалисты областных и районных ПТО ежеквартально.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Текущие мероприятия в очаге проводятся при нахождении больного туберкулезом бактериовыделителя на дому. Эти мероприятия состоят из систематического планового проведения санитарно-противоэпидемических (профилактических), лечебных, ветеринарных (по согласованию) мероприятий.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очаге проводятся: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дезинфекция; изоляция детей, в том числе новорожденных;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контактных;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гигиеническое воспитание больного и членов его семьи;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улучшение санитарно-гигиенических условий проживания;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амбулаторного лечения больного и качества проведения химиопрофилактики контактным лицам (детских яслях, садах, санаторных детских оздоровительных организациях, школах и амбулаторно - родителями).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Работа по оздоровлению очага проводится медицинской сестрой ПТО под руководством участкового врача фтизиатра.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лица проходят периодическое обследование в ПТО. Медицинская сестра проводит работу по обследованию семейных и других контактов и в первую очередь детей, подростков и беременных женщин, а также контактных с больными туберкулезом сельскохозяйственными животными.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Новорожденных после вакцинации БЦЖ (Bacilles Calmette-Guerin) в родовспомогательных организациях изолируют на 2 месяца от больных бактериовыделителей до развития поствакцинального иммунитета. Данное мероприятие достигается путем обязательной госпитализации больного или временным проживанием ребенка вне очага.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Заключительные мероприятия в туберкулезном очаге включают контроль за очагом после выбытия больного и снятие его с эпидемиологического учета.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время посещения очагов медицинскими работниками выполняются меры предосторожности против возможного инфицирования (надевать маску, медицинский халат и соблюдать личную гигиену).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позднее 7 дней после получения сообщения о больных, фтизиатр и эпидемиолог проводят эпидемиологическое обследование места работы (учебы) с привлечением специалистов санитарно-гигиенического отдела. Круг контактных лиц и границы очага определяются врачом-эпидемиологом.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числу контактных по месту работы (учебы) относятся рабочие, служащие и учащиеся, находящиеся в окружении больного активной формой туберкулеза с бактериовыделением. Все контактные лица обследуются ПТО по месту работы (учебы).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Врач-эпидемиолог совместно с врачом-гигиенистом обследуют место работы (учебы) больного, определяют условия труда (обучения), профессиональные вредности, микроклиматические условия, продолжительность рабочего дня (учебы), сменность, режим питания, охват и регулярность профилактических флюорографических осмотров, с составлением акта обследования очага.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Контактным лицам, у которых от момента предыдущего обследования прошло свыше 6 месяцев, флюорографическое обследование и туберкулиновые пробы детям и подросткам проводят в обязательном порядке. Фтизиатр по показаниям должен назначить химиопрофилактику, процедурный лист и препараты для контролируемого лечения передаются ПТО в медицинский пункт предприятия или организации.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Эпидемиологическое обследование проводится в каждом случае регистрации больных активными формами туберкулеза. Его проводят врач-эпидемиолог и фтизиатр с участием медицинского работника, обслуживающего данную организацию и его руководителем. При необходимости привлекается врач соответствующего гигиенического подразделения государственного органа санитарно-эпидемиологической службы.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обо всех контактных лицах передаются в поликлинику и ПТО по месту жительства для привлечения их к обследованию.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установлении диагноза активной формы туберкулеза у больных, находящихся на лечении в соматических, инфекционных и психоневрологических стационарах, первичный комплекс противоэпидемических мероприятий осуществляется персоналом этих организаций.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Текущая дезинфекция в очагах туберкулеза проводится тогда, когда больной туберкулезом бактериовыделитель остается на дому. Мероприятия сводятся к соблюдению санитарно-гигиенического, противоэпидемического и дезинфекционного режимов с момента установления диагноза "Туберкулез с бактериовыделением" и взятия больного на учет. Наиболее эффективным методом текущей дезинфекции в очаге является частое проветривание помещений (2-3 раза в день по 30-40 минут).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Текущую дезинфекцию и контроль ее правильности осуществляют ПТО, которые выдают больным в пользование плевательницы (не менее 2-х) и дезинфицирующие средства, разрешенные к применению на территории Республики Казахстан. В амбулаторной карте больного участковый врач отмечает даты проведения и окончания текущей дезинфекции. Проведение текущей дезинфекции поручают больному или одному из членов семьи (кроме детей и подростков).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Участковый фтизиатр обучает больного туберкулезом правилам санитарно-гигиенического поведения: использование масок, сплевывание мокроты в плевательницу и проведение текущей дезинфекции. Для сбора мокроты больному выделяются две плевательницы с плотно закрывающимися крышками.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Дезинфекционные отделы (отделения) органов санитарно-эпидемиологической службы, дезинфекционные станции и ПТО осуществляют методическое руководство по организации текущей дезинфекции.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помещения ПТО проветриваются регулярно (не менее 2-3 раз в день по 30-40 минут), а персонал применяет маски с высокой степенью защиты (не менее 90 %).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время нахождения больного в стационаре его верхняя одежда хранится в специальном помещении и их использование допускается во время дневных прогулок.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выписки больного постельные принадлежности (подушки, матрацы, одеяло и другие) обеззараживаются в дезинфекционных камерах.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Помещения и предметы обихода в ПТО подвергаются ежедневной влажной уборке не менее 2 раза в день.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Сбор, обеззараживание и выдачу плевательниц осуществляют подготовленный персонал с применением средств индивидуальной защиты в специально выделенном помещении.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Использованную столовую посуду собирают в перчатках на промаркированный стол в буфетной, освобождают ее от остатков пищи, обеззараживают без предварительного мытья в отдельных емкостях, затем моют, и сушат в сушильном шкафу или на отдельном столе.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Посуду обеззараживают в воздушном стерилизаторе. После сбора использованной посуды столы протирают ветошью, смоченной в дезинфицирующем растворе.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Остатки пищи собирают в емкость (ведро, бак), засыпают сухим дезинфицирующим средством в соотношении 1:5. При термическом методе обеззараживания пищи (кипячение в пароварочных котлах), пища используется на корм скоту.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Сортировку грязного белья проводят в специальной одежде, респираторах, перчатках, резиновой обуви в комнате, стены которой выложены кафелем на высоту 1,5 метров и оборудованной механической приточно-вытяжной вентиляцией.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Белье собирают в клеенчатые мешки, направляют в прачечную, где его обеззараживают. При отсутствии отдельной прачечной, белье перед отправкой в прачечную предварительно обеззараживают и стирают в отдельных машинах в установленные дни.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Мероприятия по профилактике нозокомиальной передачи инфекции в ПТО проводятся в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июля 2010 года № 533 "Санитарно-эпидемиологические требования к объектам здравоохранения" (зарегистрированного в Реестре государственной регистрации нормативных правовых актов за № 6430).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Посещение стационарных больных не допускается, за исключением тяжелых случаев. При этом посетители используют средства индивидуальной защиты (маска, халат).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Заключительная дезинфекция в ПТО проводится 2 раза в год и во всех случаях перепрофилирования, переезда, реконструкции, ремонта.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Заключительную дезинфекцию проводят одним из методов, средств и режимов обеззараживания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Заключительную дезинфекцию в очагах проводят сотрудники дезинфекционной станции, дезинфекционного отдела (отделения) органов санитарно-эпидемиологической службы в течение 6 (город) или 12 часов (село) со времени получения заявки от ПТО.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Заключительная дезинфекция в ПТО проводится дезинфицирующими препаратами, разрешенными к применению в Республике Казахстан.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Заключительную дезинфекцию проводят: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всех случаях выбытия больного из очага и смерти на дому;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перемене места жительства после переезда (обработка квартир или комнаты с вещами).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невыезде больного из очага в течение года кратность заключительной дезинфекции зависит от классификации очагов туберкулезной инфекции 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очагах туберкулеза"</w:t>
            </w:r>
          </w:p>
        </w:tc>
      </w:tr>
    </w:tbl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Методы, средства и режимы обеззараживания отдельных объектов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768"/>
        <w:gridCol w:w="2996"/>
        <w:gridCol w:w="3532"/>
        <w:gridCol w:w="2144"/>
      </w:tblGrid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текущей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мокротой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Автоклавирование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 без снятия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крышек.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атмосф.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Погружают открытые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плевательницы с мокротой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емкость с закрывающейся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крышкой в один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Засыпают сухим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дезинфицирующим средством,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разрешенным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(освобожденные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мокроты и крышки)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 в содовом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Погружение в один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(столовая),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освобожденная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 пищи: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чайная, вилки,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из нержаө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веющей стали,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склянки из-под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 в растворе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Погружение в 1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Обработка в воздушном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стерилизаторе.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пищи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Засыпание - соотношение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отходов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(постельө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столовое,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нательное, чехлы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мебели)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 в растворе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Замачивание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карманы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плевательниц,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фланелевые и х/б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 в растворе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Замачивание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изделия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Кипячение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Погружение в 1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Автоклавирование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атм.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Носильные вещи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Проветривают и проглажи-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горячим утюгом.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пятен, их удаляют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тампоном, смоченном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 из растворов дезин-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фицирующих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(стены, пол,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мебель)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комнатах, пала-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лечебных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кабинетах,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Орошение раствором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Мытье ветошью смоченной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мыльно-содовом растворе.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писуары, унитазы,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раковины,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растворами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Протирают ветошью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увлажненной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растворов,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Камерная дезинфекция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Автоклавирование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атм.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Кипячение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Замачивание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подкладные судна,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подкладные круги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больных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Протирание тампоном,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смоченным раствором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с экспозицией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уборки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замачивание в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 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(моча, кал)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режимам, указанным в п. 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уборные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помойные ямы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плотно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закрытыми, не допуская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дезинфици-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помещений уборной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из растворов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засыпание дезинфицирующими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разрешенных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 Мусор сжигают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обеззараживают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 в п.2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Протирание ветошью,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смоченной в растворе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указаний)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очагах туберкулеза"</w:t>
            </w:r>
          </w:p>
        </w:tc>
      </w:tr>
    </w:tbl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очагов туберкулезной инфекции и проведение</w:t>
      </w:r>
      <w:r>
        <w:br/>
      </w:r>
      <w:r>
        <w:rPr>
          <w:rFonts w:ascii="Times New Roman"/>
          <w:b/>
          <w:i w:val="false"/>
          <w:color w:val="000000"/>
        </w:rPr>
        <w:t>в них профилактических мероприятий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882"/>
        <w:gridCol w:w="2891"/>
        <w:gridCol w:w="3002"/>
        <w:gridCol w:w="1657"/>
        <w:gridCol w:w="188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сестрой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очаге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фекции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бакте-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риовыде-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осмотр,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и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-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показаниям. Детям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 (до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- 1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и подросткам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прививки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туберкулеза.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прививками 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лет.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рубчика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вакцину БЦЖ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допривитие.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Контактным детям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 прово-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 химиопро-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филактика,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приказам МЗ РК.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посуды, белья,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мокроты,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метов уборки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Проветривание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полгода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 очагах первой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но 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как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эпиде-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 очагах первой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но 1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