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de5" w14:textId="ff80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образования и науки Республики Казахстан от 22 ноября 2007 года № 566 "Об утверждении Правил организации учебного процесса по кредитной технологии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июля 2010 года № 404. Зарегистрирован в Министерстве юстиции Республики Казахстан 23 августа 2010 года № 6406. Утратил силу приказом Министра образования и науки Республики Казахстан от 20 апреля 2011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20.04.2011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22 ноября 2007 года № 566 "Об утверждении Правил организации учебного процесса по кредитной технологии обучения" (зарегистрированный в Реестре государственной регистрации нормативных правовых актов за № 5043, опубликованный в "Юридической газете" от 25 января 2008 года № 12 (1412)),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"итоговой аттестации" заменить на слова "промежуточной аттестации";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"соответствующего уровня"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"формами проведения промежуточной аттестации являются модульно-рейтинговая проверка знаний обучающихся и экзамен: письменный, тестирование, устный, комбинированный"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контроль учебных достижений обучающихся - проверка образовательных достижений обучающихся различными формами контроля (текущий, рубежный и итоговый) и аттестации, определяемыми самостоятельно высшим учебным заведением;";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текущий контроль успеваемости обучающихся - систематическая проверка знаний обучающихся в соответствии с профессиональной учебной программой, проводимая преподавателем на аудиторных и внеаудиторных занятиях согласно расписанию в течение академического периода;";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 - 29)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балльно-рейтинговая буквенная система оценки учебных достижений - система оценки уровня знаний в баллах, соответствующих принятой в международной практике буквенной системе и позволяющая установить рейтинг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Европейская система трансферта и накопления кредитов (ECTS) - система, основанная на определении учебной нагрузки студента, требуемой для достижения целей программы, предпочтительно указанных в терминах результатов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двудипломное образование - возможность параллельного обучения по двум учебным планам с целью получения двух равноценных дипломов (Double Major) или одного основного и второго дополнительного дипломов (Major - Minor);";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Организация и проведение промежуточной аттестации обучающихся возлагается на офис Регистратора. Оценка промежуточной аттестации составляет не менее 30 % итоговой оценки знаний по данной учебной дисциплине.";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35-1 - 35-4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Итоговая оценка по дисциплине включает оценки рейтинга допуска и итогового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обучающийся получает по итоговому контролю (экзамену) оценку "неудовлетворительно", итоговая оценка по дисциплине не подсчитывается.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Пересдача положительной оценки по итоговому контролю с целью ее повышения в этот же период промежуточной аттестации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Для пересдачи экзамена с оценки "неудовлетворительно" на положительную студент в следующем академическом периоде или в летнем семестре вновь посещает все виды учебных занятий, предусмотренные рабочим учебным планом по данной дисциплине, получает допуск и сдает итоговый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35-3. Обучающийся, несогласный с результатом итогового контроля, подает апелляцию не позднее следующего рабочего дня после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экзаменационной сессии (промежуточной аттестации) приказом руководителя вуза создается апелляционная комиссия из числа преподавателей, квалификация которых соответствует профилю апеллируемых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35-4. Обучающийся, набравший минимальный уровень переводного балла и переведенный на следующий курс обучения, при наличии академической задолженности повторно изучает соответствующие дисциплины на платной основе и ликвидирует академические задолженности.";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39-1, 39-2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"39-1. По итогам экзаменационных сессий за курс с учетом результатов летнего семестра офис Регистратора рассчитывает переводной балл, как средневзвешенную оценку уровня учебных достижений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минимального переводного балла для перевода с курса на курс устанавливается вузом самостоятельно в разрезе курсов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39-2. Обучающийся, не набравший минимальный переводной балл, остается на повторный курс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Обучающемуся, выполнившему программу курса в полном объеме, но не набравшему минимальный переводной балл, с целью повышения своего среднего балла успеваемости (GPA), предоставляется возможность в летнем семестре повторно изучить отдельные дисциплины на платной основе (за исключением дисциплины "История Казахстана", по которой сдается государственный экзамен) и повторно сдать по ним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Обучающийся, оставленный на повторный курс обучения, обучается по ранее принятому индивидуальному учебному плану или сформировывает новый индивидуальный учебный план.";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Обучающемуся, сдавшему экзамены и дифференцированные зачеты с оценками А, А- "отлично", В-, В, В+ "хорошо" и имеющему средний балл успеваемости (GPA) за весь период обучения не ниже 3,5, а также сдавшему все государственные экзамены и защитившему дипломную работу (проект) с оценками А, А- "отлично", выдается диплом с отличием (без учета оценки по военной подготовке).";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 Вузы, осуществляющие программы двудипломного образования в партнерстве с зарубежными вузами осуществляют перезачет освоенных кредитов в вузе-партнере эквивалентно казахстанским кредитам и ESTC";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При переводе и восстановлении студентов курс обучения определяется с учетом пререквезитов.".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(Дугалова Г.Н.)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 Сарыбекова.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