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e37a2" w14:textId="19e37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аттестации судебно-медицинских, судебно-психиатрических и судебно-наркологических экспертов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12 июля 2010 года № 509. Зарегистрирован в Министерстве юстиции Республики Казахстан 13 августа 2010 года № 6391. Утратил силу приказом Министра здравоохранения и социального развития Республики Казахстан от 30 июня 2016 года № 581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здравоохранения и социального развития РК от 30.06.2016 </w:t>
      </w:r>
      <w:r>
        <w:rPr>
          <w:rFonts w:ascii="Times New Roman"/>
          <w:b w:val="false"/>
          <w:i w:val="false"/>
          <w:color w:val="ff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января 2010 года "О судебно-экспертной деятельности в Республике Казахстан", в целях совершенствования судебной экспертной деятельности,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аттестации судебно-медицинских, судебно-психиатрических и судебно-наркологических экспертов.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медицинской и фармацевтической деятельности Министерства здравоохранения Республики Казахстан (Айдарханов А.Т.)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административно-правовой работы Министерства здравоохранения Республики Казахстан (Бисмильдин Ф.Б.) обеспечить официальное опубликование настоящего приказа после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31 января 2007 года № 64 "Об утверждении Инструкции по проведению аттестации судебно-медицинских, судебно-психиатрических и судебно-наркологических экспертов" (зарегистрированный в Реестре государственной регистрации нормативных правовых актов за № 4558, опубликованный в Бюллетене нормативных правовых актов центральных исполнительных и иных государственных органов Республики Казахстан, март, 2007 год, № 3, ст. 159).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Ж. Доскалиев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июля 2010 года № 509    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проведения аттестации судебно-медицинских,</w:t>
      </w:r>
      <w:r>
        <w:br/>
      </w:r>
      <w:r>
        <w:rPr>
          <w:rFonts w:ascii="Times New Roman"/>
          <w:b/>
          <w:i w:val="false"/>
          <w:color w:val="000000"/>
        </w:rPr>
        <w:t>
судебно-психиатрических и судебно-наркологических экспертов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аттестации судебно-медицинских, судебно-психиатрических, судебно-наркологических экспертов (далее - судебных экспертов) разработаны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января 2010 года "О судебно-экспертной деятельности в Республике Казахстан" (далее - Закон) и регламентирует процедуру аттестации судебных экспертов.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- Комитет контроля медицинской и фармацевтической деятельности Министерства здравоохранения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органы судебной экспертизы: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Центр судебной медицины Министерства здравоохранения Республики Казахстан и его территориальные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органы судебной экспертизы уполномоченного органа в области здравоохранения Республики Казахстан, в том числе специализированные психиатрические и наркологические организации местных органов государственного управления здравоохранения, к функциям которых отнесено производство судебно-психиатрических, судебно-наркологических экспертиз;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апелляционная комиссия - комиссия, создаваемая уполномоченным органом, в целях рассмотрения споров, возникающих при проведении аттестации судебных экспертов;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аттестация судебных экспертов - периодически осуществляемая процедура определения уровня профессиональной подготовки судебных экспертов, соответствия аттестуемого лица занимаемой должности и для подтверждения квалификационного свидетельства на право производства судебной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Аттестационное свидетельство является документом, подтверждающим юридическую силу квалификационного свидетельства на право производства определенного вида судебно-медицинской, судебно-психиатрической, судебно-наркологической экспертизы на соответствие аттестуемого лица занимаемой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Аттестационное свидетельство не имеет юридической силы при отсутствии и лишении квалификационного свидетельства на право производства определенного вида судебно-медицинской, судебно-психиатрической, судебно-наркологической экспертизы, а также в случаях его приостановления.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Аттестация проводится раз в пять лет после получения квалификационного свидетельства на право производства судебной экспертизы аттестационной комиссией, создаваемой уполномоченным органом, состав которой утверждается его первым руководителем.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Аттестации подлежат судебно-медицинские, судебно-психиатрические, судебно-наркологические эксперты, имеющие квалификационное свидетельство на право производства определенного вида экспертизы.</w:t>
      </w:r>
    </w:p>
    <w:bookmarkEnd w:id="3"/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Процедура рассмотрения аттестационных материалов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Органы судебной экспертизы представляют в территориальные подразделения уполномоченного органа (далее - территориальные департаменты)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списки лиц, подлежащих аттестации, в сроки, определяемые первым руководителем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представление на судебного эксперта, подлежащего 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личный листок по учету кадров, удостоверенный по месту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нотариально удостоверенную копию диплома о высшем профессиональном образовании (при наличии ученой степени и ученого звания - нотариально удостоверенные копии дипломов);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нотариально удостоверенную копию квалификационного свидетельства на право производства определенного вида судебно-медицинской, судебно-психиатрической, судебно-наркологической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рецензии на заключения эксперта за последние пять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копии приказов о поощрениях и дисциплинарных взысканиях (при их наличии) за последние пять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копии документов о прохождении курсов повышения квалификации, специализации, заверенные руководителем органа судебной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справку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психоневрологического и наркологического диспансера.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Территориальные департаменты, изучив и проанализировав аттестационные материалы судебных экспертов, направляют их в аттестационную комиссию уполномоченного органа не позднее 10 рабочих дней до начала ее заседания.</w:t>
      </w:r>
    </w:p>
    <w:bookmarkEnd w:id="5"/>
    <w:bookmarkStart w:name="z3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Проведение аттестации</w:t>
      </w:r>
    </w:p>
    <w:bookmarkEnd w:id="6"/>
    <w:bookmarkStart w:name="z3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Аттестация состоит из 2 этапов: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тестирование;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собеседование.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Прием документов, а также тестирование судебных экспертов осуществляются территориальными департаментами по месту основной работы судебного эксперта.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Тестирование проводится автоматизированным компьютерным способом на государственном или русском языках по выбору судебного эксперта. Результаты распечатываются в двух экземплярах, один из которых выдается судебному эксперту, второй экземпляр с подписью судебного эксперта хранится в территориальном департаменте.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Число тестовых вопросов по специальности составляет 50.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Время тестирования составляет 60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Пороговый уровень для прохождения тестирования составляет 70 % правильных ответов.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случае если результаты тестирования составляют менее установленного порогового уровня, судебный эксперт к следующему этапу аттестации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проведения собеседования уполномоченный орган создает аттестационную комиссию (далее - комиссия) из числа представителей уполномоченного органа, организаций медицинской науки и образования, практического здравоохранения, органов судебной экспертизы и неправительственных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Заседание комиссии проводится в сроки, определяемые первым руководителем уполномоченного органа, но не реже двух раз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Комиссия состоит из членов и секретаря комиссии. Из числа членов комиссии председателем назначается представитель уполномоченного органа. Количество членов комиссии составляет не менее семи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собеседования оценивается профессиональный уровень судебного эксперта.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Решение комиссии считается правомочным, если на заседании комиссии присутствовало не менее 2/3 от общего числа членов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голосования определяются большинством голосов членов комиссии, принявших участие в заседании. В случае равенства голосов принятым считается решение, за которое проголосовал председатель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По результатам аттестации, комиссия выносит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аттестован;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 аттестован.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Результаты аттестации оформляются в виде протокола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 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случае принятия комиссией решения об отказе в присвоении аттестационного свидетельства в протоколе заседания указываются мотивы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Решение о выдаче или отказе в выдаче аттестационного свидетельства оформляется в виде приказа руководителя уполномоченного органа на основании решения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Аттестационное свидетельство выдается в течение месяца со дня заседания комиссии сроком на 5 лет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"/>
    <w:bookmarkStart w:name="z5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Заключительные положения</w:t>
      </w:r>
    </w:p>
    <w:bookmarkEnd w:id="8"/>
    <w:bookmarkStart w:name="z5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Споры, возникающие при проведении аттестации, рассматриваются апелляционной комиссией уполномоченного органа или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Отрицательное заключение апелляционной комиссии является основанием для повторной аттестации судебного эксперта не ранее, чем через шесть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Повторной аттестации допускаются судебные эксперты, прошедшие за последние шесть месяцев курсы повышения квалификации по специальности в количестве не менее 108 часов.</w:t>
      </w:r>
    </w:p>
    <w:bookmarkEnd w:id="9"/>
    <w:bookmarkStart w:name="z6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аттестации судебно-медицинских,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судебно-психиатрических и судебно-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наркологических экспертов    </w:t>
      </w:r>
    </w:p>
    <w:bookmarkEnd w:id="10"/>
    <w:bookmarkStart w:name="z6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Протокол №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заседания аттестационной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от "____" _________ 20__ года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Должность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Результаты голосования членов аттестационной комиссии по принятию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решения: "за" ______, "против" _____ голосов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Решение аттестационной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комиссии: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 комиссии: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Секретарь комиссии: _________________________________________________</w:t>
      </w:r>
    </w:p>
    <w:bookmarkStart w:name="z6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аттестации судебно-медицинских,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судебно-психиатрических и судебно-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наркологических экспертов    </w:t>
      </w:r>
    </w:p>
    <w:bookmarkEnd w:id="12"/>
    <w:bookmarkStart w:name="z6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Аттестационное свидетельство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аттестационное свидетельство выдано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специальности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том, что он (а) прошел аттестацию судебных экспертов.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Приказ руководителя государственного органа, вынесшего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"____" _________ 20__ года №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№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выдачи "___" 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Свидетельство действительно до "_____" 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руководителя государственного органа, вынесшего решение о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выдаче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