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fdd2" w14:textId="357f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5 июля 2004 года № 202 "Об утверждении Правил осуществления контроля за законностью совершаемых нотариальных действий и соблюдением правил делопроизводства нотариусами, занимающимися частной практикой"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июня 2010 года № 185. Зарегистрирован в Министерстве юстиции Республики Казахстан 29 июня 2010 года № 6312. Утратил силу приказом Министра юстиции Республики Казахстан от 29 июня 2011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29.06.2011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действующим законодательством,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июля 2004 года № 202 "Об утверждении Правил осуществления контроля за законностью совершаемых нотариальных действий и соблюдением правил делопроизводства нотариусами, занимающимися частной практикой" (зарегистрированный в Реестре государственной регистрации нормативных правовых актов за № 2934)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слова "территориальных органов юстиции" заменить словами "департаментов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законностью совершаемых нотариальных действий и соблюдением правил делопроизводства нотариусами, занимающимися частной практикой,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"территориальным органом юстиции", "орган юстиции", "органа юстиции", "органом юстиции" заменить словами "департамент юстиции", "департамента юстиции", "департаментом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его цель, задачи, принципы и объем"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"являются" заменить словом "является";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- орган юстиции и нотариальная палата)"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"предполагает" заменить словом "включает";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"общий срок работы нотариуса в частном нотариальном секторе" заменить словами "общий срок осуществления нотариальной деятельности в соответствующем нотариальном округе";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"может" исключить, слово "проводиться" заменить словом "проводится";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"может быть" исключить, слово "образована" заменить словом "образуется";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внесено изменение в текст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Первичная проверка деятельности нотариуса включает изучение: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соблюдения нотариусом действующего законодательства, регулирующего нотариальную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требований законодательства к помещению нотариуса (доступность офиса нотариуса для населения, нахождение его на территории деятельности нотариуса, обеспечение тайны совершения нотариальных действий, вывеска, режим работы и других требований к помещению);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хранения печати и бланков нотариуса, ведения и хранения нотариусом реестров, книг;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архивного помещения и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информационно-нормативного обеспечения деятельности нотариуса.";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 менее пяти лет" дополнить словами "и не имеющие дисциплинарных взысканий за последние три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"хорошо"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на государственном языке дополнен пунктом 29, изменена нумерация пункта 28,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обсуждения результатов проверок в отношении нотариуса принимаются решения:";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"об отзыве" заменить на слова "о лишении";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шестой абзац текста на государственном языке изложен в новой редакции,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Жанабилова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