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3bb6f" w14:textId="273bb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приема на обучение в организации образования Министерства внутренних дел Республики Казахстан, реализующие профессиональные учебные программы высшего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внутренних дел Республики Казахстан от 11 мая 2010 года № 204. Зарегистрирован в Министерстве юстиции Республики Казахстан 18 июня 2010 года № 6301. Утратил силу приказом Министра внутренних дел Республики Казахстан от 26 апреля 2011 года № 186</w:t>
      </w:r>
    </w:p>
    <w:p>
      <w:pPr>
        <w:spacing w:after="0"/>
        <w:ind w:left="0"/>
        <w:jc w:val="both"/>
      </w:pPr>
      <w:r>
        <w:rPr>
          <w:rFonts w:ascii="Times New Roman"/>
          <w:b w:val="false"/>
          <w:i w:val="false"/>
          <w:color w:val="ff0000"/>
          <w:sz w:val="28"/>
        </w:rPr>
        <w:t xml:space="preserve">      Сноска. Утратил силу приказом Министра внутренних дел РК от 26.04.2011 </w:t>
      </w:r>
      <w:r>
        <w:rPr>
          <w:rFonts w:ascii="Times New Roman"/>
          <w:b w:val="false"/>
          <w:i w:val="false"/>
          <w:color w:val="ff0000"/>
          <w:sz w:val="28"/>
        </w:rPr>
        <w:t>№ 186</w:t>
      </w:r>
      <w:r>
        <w:rPr>
          <w:rFonts w:ascii="Times New Roman"/>
          <w:b w:val="false"/>
          <w:i w:val="false"/>
          <w:color w:val="ff0000"/>
          <w:sz w:val="28"/>
        </w:rPr>
        <w:t xml:space="preserve">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4</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пунктом 3 </w:t>
      </w:r>
      <w:r>
        <w:rPr>
          <w:rFonts w:ascii="Times New Roman"/>
          <w:b w:val="false"/>
          <w:i w:val="false"/>
          <w:color w:val="000000"/>
          <w:sz w:val="28"/>
        </w:rPr>
        <w:t>статьи 15-1</w:t>
      </w:r>
      <w:r>
        <w:rPr>
          <w:rFonts w:ascii="Times New Roman"/>
          <w:b w:val="false"/>
          <w:i w:val="false"/>
          <w:color w:val="000000"/>
          <w:sz w:val="28"/>
        </w:rPr>
        <w:t xml:space="preserve"> Закона Республики Казахстан "Об органах внутренних дел Республики Казахстан",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Правила приема на обучение в организации образования Министерства внутренних дел Республики Казахстан, реализующие профессиональные учебные программы высшего образования (</w:t>
      </w:r>
      <w:r>
        <w:rPr>
          <w:rFonts w:ascii="Times New Roman"/>
          <w:b w:val="false"/>
          <w:i w:val="false"/>
          <w:color w:val="000000"/>
          <w:sz w:val="28"/>
        </w:rPr>
        <w:t>Приложение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 Департаменту кадровой работы (Жансеитов А.А.) представить в </w:t>
      </w:r>
      <w:r>
        <w:rPr>
          <w:rFonts w:ascii="Times New Roman"/>
          <w:b w:val="false"/>
          <w:i w:val="false"/>
          <w:color w:val="000000"/>
          <w:sz w:val="28"/>
        </w:rPr>
        <w:t>установленном</w:t>
      </w:r>
      <w:r>
        <w:rPr>
          <w:rFonts w:ascii="Times New Roman"/>
          <w:b w:val="false"/>
          <w:i w:val="false"/>
          <w:color w:val="000000"/>
          <w:sz w:val="28"/>
        </w:rPr>
        <w:t xml:space="preserve"> порядке настоящий приказ на государственную регистрацию в Министерство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Признать утратившим силу некоторые приказы Министра внутренних дел Республики Казахстан (</w:t>
      </w:r>
      <w:r>
        <w:rPr>
          <w:rFonts w:ascii="Times New Roman"/>
          <w:b w:val="false"/>
          <w:i w:val="false"/>
          <w:color w:val="000000"/>
          <w:sz w:val="28"/>
        </w:rPr>
        <w:t>Приложение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 Контроль за выполнением настоящего приказа возложить на заместителя министра внутренних дел Республики Казахстан полковника полиции Аубакирова А.А.</w:t>
      </w:r>
    </w:p>
    <w:bookmarkEnd w:id="0"/>
    <w:p>
      <w:pPr>
        <w:spacing w:after="0"/>
        <w:ind w:left="0"/>
        <w:jc w:val="both"/>
      </w:pPr>
      <w:r>
        <w:rPr>
          <w:rFonts w:ascii="Times New Roman"/>
          <w:b w:val="false"/>
          <w:i/>
          <w:color w:val="000000"/>
          <w:sz w:val="28"/>
        </w:rPr>
        <w:t>      Министр                                    С. Баймаганбетов</w:t>
      </w:r>
    </w:p>
    <w:p>
      <w:pPr>
        <w:spacing w:after="0"/>
        <w:ind w:left="0"/>
        <w:jc w:val="both"/>
      </w:pPr>
      <w:r>
        <w:rPr>
          <w:rFonts w:ascii="Times New Roman"/>
          <w:b w:val="false"/>
          <w:i/>
          <w:color w:val="000000"/>
          <w:sz w:val="28"/>
        </w:rPr>
        <w:t>      "СОГЛАСОВАНО"</w:t>
      </w:r>
      <w:r>
        <w:br/>
      </w:r>
      <w:r>
        <w:rPr>
          <w:rFonts w:ascii="Times New Roman"/>
          <w:b w:val="false"/>
          <w:i w:val="false"/>
          <w:color w:val="000000"/>
          <w:sz w:val="28"/>
        </w:rPr>
        <w:t>
      </w:t>
      </w:r>
      <w:r>
        <w:rPr>
          <w:rFonts w:ascii="Times New Roman"/>
          <w:b w:val="false"/>
          <w:i/>
          <w:color w:val="000000"/>
          <w:sz w:val="28"/>
        </w:rPr>
        <w:t>Министр образования и науки</w:t>
      </w:r>
      <w:r>
        <w:br/>
      </w:r>
      <w:r>
        <w:rPr>
          <w:rFonts w:ascii="Times New Roman"/>
          <w:b w:val="false"/>
          <w:i w:val="false"/>
          <w:color w:val="000000"/>
          <w:sz w:val="28"/>
        </w:rPr>
        <w:t>
      </w:t>
      </w:r>
      <w:r>
        <w:rPr>
          <w:rFonts w:ascii="Times New Roman"/>
          <w:b w:val="false"/>
          <w:i/>
          <w:color w:val="000000"/>
          <w:sz w:val="28"/>
        </w:rPr>
        <w:t>Республики Казахстан</w:t>
      </w:r>
      <w:r>
        <w:br/>
      </w:r>
      <w:r>
        <w:rPr>
          <w:rFonts w:ascii="Times New Roman"/>
          <w:b w:val="false"/>
          <w:i w:val="false"/>
          <w:color w:val="000000"/>
          <w:sz w:val="28"/>
        </w:rPr>
        <w:t>
</w:t>
      </w:r>
      <w:r>
        <w:rPr>
          <w:rFonts w:ascii="Times New Roman"/>
          <w:b w:val="false"/>
          <w:i/>
          <w:color w:val="000000"/>
          <w:sz w:val="28"/>
        </w:rPr>
        <w:t>      _________ Ж.К. Туймебаев</w:t>
      </w:r>
      <w:r>
        <w:br/>
      </w:r>
      <w:r>
        <w:rPr>
          <w:rFonts w:ascii="Times New Roman"/>
          <w:b w:val="false"/>
          <w:i w:val="false"/>
          <w:color w:val="000000"/>
          <w:sz w:val="28"/>
        </w:rPr>
        <w:t>
      </w:t>
      </w:r>
      <w:r>
        <w:rPr>
          <w:rFonts w:ascii="Times New Roman"/>
          <w:b w:val="false"/>
          <w:i/>
          <w:color w:val="000000"/>
          <w:sz w:val="28"/>
        </w:rPr>
        <w:t>26 мая 2010 года</w:t>
      </w:r>
    </w:p>
    <w:bookmarkStart w:name="z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Министра внутренних дел</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мая 2010 года № 204    </w:t>
      </w:r>
    </w:p>
    <w:bookmarkEnd w:id="1"/>
    <w:bookmarkStart w:name="z8" w:id="2"/>
    <w:p>
      <w:pPr>
        <w:spacing w:after="0"/>
        <w:ind w:left="0"/>
        <w:jc w:val="left"/>
      </w:pPr>
      <w:r>
        <w:rPr>
          <w:rFonts w:ascii="Times New Roman"/>
          <w:b/>
          <w:i w:val="false"/>
          <w:color w:val="000000"/>
        </w:rPr>
        <w:t xml:space="preserve"> 
Правила приема на обучение в организации образования</w:t>
      </w:r>
      <w:r>
        <w:br/>
      </w:r>
      <w:r>
        <w:rPr>
          <w:rFonts w:ascii="Times New Roman"/>
          <w:b/>
          <w:i w:val="false"/>
          <w:color w:val="000000"/>
        </w:rPr>
        <w:t>
Министерства внутренних дел Республики Казахстан, реализующие</w:t>
      </w:r>
      <w:r>
        <w:br/>
      </w:r>
      <w:r>
        <w:rPr>
          <w:rFonts w:ascii="Times New Roman"/>
          <w:b/>
          <w:i w:val="false"/>
          <w:color w:val="000000"/>
        </w:rPr>
        <w:t>
профессиональные учебные программы высшего образования</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Настоящие Правила разработаны в соответствии с Законами Республики Казахстан "</w:t>
      </w:r>
      <w:r>
        <w:rPr>
          <w:rFonts w:ascii="Times New Roman"/>
          <w:b w:val="false"/>
          <w:i w:val="false"/>
          <w:color w:val="000000"/>
          <w:sz w:val="28"/>
        </w:rPr>
        <w:t>Об органах внутренних дел</w:t>
      </w:r>
      <w:r>
        <w:rPr>
          <w:rFonts w:ascii="Times New Roman"/>
          <w:b w:val="false"/>
          <w:i w:val="false"/>
          <w:color w:val="000000"/>
          <w:sz w:val="28"/>
        </w:rPr>
        <w:t xml:space="preserve">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xml:space="preserve">", Типовыми правилами приема на обучение в организации образования, реализующие профессиональные учебные программы высшего образования,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19 декабря 2007 года № 638, (зарегистрированным в Реестре государственной регистрации нормативных правовых актов за № 5115), и определяют порядок приема в организации образования Министерства внутренних дел Республики Казахстан, реализующие профессиональные учебные программы высшего образования (далее - высшие учебные заведения МВД).</w:t>
      </w:r>
      <w:r>
        <w:br/>
      </w:r>
      <w:r>
        <w:rPr>
          <w:rFonts w:ascii="Times New Roman"/>
          <w:b w:val="false"/>
          <w:i w:val="false"/>
          <w:color w:val="000000"/>
          <w:sz w:val="28"/>
        </w:rPr>
        <w:t>
</w:t>
      </w:r>
      <w:r>
        <w:rPr>
          <w:rFonts w:ascii="Times New Roman"/>
          <w:b w:val="false"/>
          <w:i w:val="false"/>
          <w:color w:val="000000"/>
          <w:sz w:val="28"/>
        </w:rPr>
        <w:t>
      2. В высшие учебные заведения МВД по очной форме обучения принимаются граждане Республики Казахстан, имеющие общее среднее, техническое и профессиональное, послесреднее образование, отвечающие требованиям, предъявляемым к сотрудникам органов внутренних дел, годные по состоянию здоровья к военной службе и учебе.</w:t>
      </w:r>
      <w:r>
        <w:br/>
      </w:r>
      <w:r>
        <w:rPr>
          <w:rFonts w:ascii="Times New Roman"/>
          <w:b w:val="false"/>
          <w:i w:val="false"/>
          <w:color w:val="000000"/>
          <w:sz w:val="28"/>
        </w:rPr>
        <w:t>
</w:t>
      </w:r>
      <w:r>
        <w:rPr>
          <w:rFonts w:ascii="Times New Roman"/>
          <w:b w:val="false"/>
          <w:i w:val="false"/>
          <w:color w:val="000000"/>
          <w:sz w:val="28"/>
        </w:rPr>
        <w:t>
      3. В высшие учебные заведения МВД по заочной форме принимаются сотрудники органов внутренних дел и военнослужащие Внутренних войск Министерства внутренних дел Республики Казахстан, имеющие общее среднее, техническое и профессиональное, послесреднее образование.</w:t>
      </w:r>
      <w:r>
        <w:br/>
      </w:r>
      <w:r>
        <w:rPr>
          <w:rFonts w:ascii="Times New Roman"/>
          <w:b w:val="false"/>
          <w:i w:val="false"/>
          <w:color w:val="000000"/>
          <w:sz w:val="28"/>
        </w:rPr>
        <w:t>
</w:t>
      </w:r>
      <w:r>
        <w:rPr>
          <w:rFonts w:ascii="Times New Roman"/>
          <w:b w:val="false"/>
          <w:i w:val="false"/>
          <w:color w:val="000000"/>
          <w:sz w:val="28"/>
        </w:rPr>
        <w:t>
      4. Иностранные граждане принимаются в высшие учебные заведения МВД в порядке, установленными международными договорами, ратифицированными Республикой Казахстан.</w:t>
      </w:r>
      <w:r>
        <w:br/>
      </w:r>
      <w:r>
        <w:rPr>
          <w:rFonts w:ascii="Times New Roman"/>
          <w:b w:val="false"/>
          <w:i w:val="false"/>
          <w:color w:val="000000"/>
          <w:sz w:val="28"/>
        </w:rPr>
        <w:t>
</w:t>
      </w:r>
      <w:r>
        <w:rPr>
          <w:rFonts w:ascii="Times New Roman"/>
          <w:b w:val="false"/>
          <w:i w:val="false"/>
          <w:color w:val="000000"/>
          <w:sz w:val="28"/>
        </w:rPr>
        <w:t>
      5. Формирование контингента обучающихся высших учебных заведений МВД осуществляется посредством размещения государственного образовательного заказа.</w:t>
      </w:r>
    </w:p>
    <w:bookmarkEnd w:id="4"/>
    <w:bookmarkStart w:name="z15" w:id="5"/>
    <w:p>
      <w:pPr>
        <w:spacing w:after="0"/>
        <w:ind w:left="0"/>
        <w:jc w:val="left"/>
      </w:pPr>
      <w:r>
        <w:rPr>
          <w:rFonts w:ascii="Times New Roman"/>
          <w:b/>
          <w:i w:val="false"/>
          <w:color w:val="000000"/>
        </w:rPr>
        <w:t xml:space="preserve"> 
2. Организация приема в высшие учебные заведения МВД</w:t>
      </w:r>
    </w:p>
    <w:bookmarkEnd w:id="5"/>
    <w:bookmarkStart w:name="z16" w:id="6"/>
    <w:p>
      <w:pPr>
        <w:spacing w:after="0"/>
        <w:ind w:left="0"/>
        <w:jc w:val="both"/>
      </w:pPr>
      <w:r>
        <w:rPr>
          <w:rFonts w:ascii="Times New Roman"/>
          <w:b w:val="false"/>
          <w:i w:val="false"/>
          <w:color w:val="000000"/>
          <w:sz w:val="28"/>
        </w:rPr>
        <w:t>
      6. Организация приема на учебу осуществляется приемной комиссией высших учебных заведений МВД.</w:t>
      </w:r>
      <w:r>
        <w:br/>
      </w:r>
      <w:r>
        <w:rPr>
          <w:rFonts w:ascii="Times New Roman"/>
          <w:b w:val="false"/>
          <w:i w:val="false"/>
          <w:color w:val="000000"/>
          <w:sz w:val="28"/>
        </w:rPr>
        <w:t>
</w:t>
      </w:r>
      <w:r>
        <w:rPr>
          <w:rFonts w:ascii="Times New Roman"/>
          <w:b w:val="false"/>
          <w:i w:val="false"/>
          <w:color w:val="000000"/>
          <w:sz w:val="28"/>
        </w:rPr>
        <w:t>
      7. Прием граждан в высшие учебные заведения МВД по очной форме обучения по утвержденному плану приема осуществляется в три этапа:</w:t>
      </w:r>
      <w:r>
        <w:br/>
      </w:r>
      <w:r>
        <w:rPr>
          <w:rFonts w:ascii="Times New Roman"/>
          <w:b w:val="false"/>
          <w:i w:val="false"/>
          <w:color w:val="000000"/>
          <w:sz w:val="28"/>
        </w:rPr>
        <w:t>
</w:t>
      </w:r>
      <w:r>
        <w:rPr>
          <w:rFonts w:ascii="Times New Roman"/>
          <w:b w:val="false"/>
          <w:i w:val="false"/>
          <w:color w:val="000000"/>
          <w:sz w:val="28"/>
        </w:rPr>
        <w:t>
      на первом этапе приемные комиссии высших учебных заведений МВД проводят отбор по медицинским, физическим и психофизиологическим показаниям, с учетом территориального принципа подготовки кадров;</w:t>
      </w:r>
      <w:r>
        <w:br/>
      </w:r>
      <w:r>
        <w:rPr>
          <w:rFonts w:ascii="Times New Roman"/>
          <w:b w:val="false"/>
          <w:i w:val="false"/>
          <w:color w:val="000000"/>
          <w:sz w:val="28"/>
        </w:rPr>
        <w:t>
</w:t>
      </w:r>
      <w:r>
        <w:rPr>
          <w:rFonts w:ascii="Times New Roman"/>
          <w:b w:val="false"/>
          <w:i w:val="false"/>
          <w:color w:val="000000"/>
          <w:sz w:val="28"/>
        </w:rPr>
        <w:t>
      на втором этапе высшие учебные заведения МВД проводят отбор в соответствии с баллами сертификата, выданного по результатам единого национального тестирования (далее - ЕНТ) или комплексного тестирования, проводимого по технологиям, разработанным Национальным центром тестирования Министерства образования и науки Республики Казахстан (далее - НЦТ);</w:t>
      </w:r>
      <w:r>
        <w:br/>
      </w:r>
      <w:r>
        <w:rPr>
          <w:rFonts w:ascii="Times New Roman"/>
          <w:b w:val="false"/>
          <w:i w:val="false"/>
          <w:color w:val="000000"/>
          <w:sz w:val="28"/>
        </w:rPr>
        <w:t>
</w:t>
      </w:r>
      <w:r>
        <w:rPr>
          <w:rFonts w:ascii="Times New Roman"/>
          <w:b w:val="false"/>
          <w:i w:val="false"/>
          <w:color w:val="000000"/>
          <w:sz w:val="28"/>
        </w:rPr>
        <w:t>
      на третьем этапе - мандатные комиссии высших учебных заведений МВД проводят зачисление в число слушателей и курсантов.</w:t>
      </w:r>
      <w:r>
        <w:br/>
      </w:r>
      <w:r>
        <w:rPr>
          <w:rFonts w:ascii="Times New Roman"/>
          <w:b w:val="false"/>
          <w:i w:val="false"/>
          <w:color w:val="000000"/>
          <w:sz w:val="28"/>
        </w:rPr>
        <w:t>
</w:t>
      </w:r>
      <w:r>
        <w:rPr>
          <w:rFonts w:ascii="Times New Roman"/>
          <w:b w:val="false"/>
          <w:i w:val="false"/>
          <w:color w:val="000000"/>
          <w:sz w:val="28"/>
        </w:rPr>
        <w:t>
      8. Прием в высшие учебные заведения МВД по заочной форме обучения абитуриентов, не имеющих высшего образования, осуществляется при наличии сертификатов, выданных по результатом комплексного тестирования.</w:t>
      </w:r>
      <w:r>
        <w:br/>
      </w:r>
      <w:r>
        <w:rPr>
          <w:rFonts w:ascii="Times New Roman"/>
          <w:b w:val="false"/>
          <w:i w:val="false"/>
          <w:color w:val="000000"/>
          <w:sz w:val="28"/>
        </w:rPr>
        <w:t>
</w:t>
      </w:r>
      <w:r>
        <w:rPr>
          <w:rFonts w:ascii="Times New Roman"/>
          <w:b w:val="false"/>
          <w:i w:val="false"/>
          <w:color w:val="000000"/>
          <w:sz w:val="28"/>
        </w:rPr>
        <w:t>
      9. Приемные комиссии осуществляют отбор абитуриентов в высшие учебные заведения МВД по очной форме обучения по медицинским, физическим и психофизиологическим показаниям в июле соответствующего года.</w:t>
      </w:r>
      <w:r>
        <w:br/>
      </w:r>
      <w:r>
        <w:rPr>
          <w:rFonts w:ascii="Times New Roman"/>
          <w:b w:val="false"/>
          <w:i w:val="false"/>
          <w:color w:val="000000"/>
          <w:sz w:val="28"/>
        </w:rPr>
        <w:t>
</w:t>
      </w:r>
      <w:r>
        <w:rPr>
          <w:rFonts w:ascii="Times New Roman"/>
          <w:b w:val="false"/>
          <w:i w:val="false"/>
          <w:color w:val="000000"/>
          <w:sz w:val="28"/>
        </w:rPr>
        <w:t>
      10. Для осуществления комплекса мероприятий по организации отбора и приема абитуриентов приказами начальников высших учебных заведений МВД создаются:</w:t>
      </w:r>
      <w:r>
        <w:br/>
      </w:r>
      <w:r>
        <w:rPr>
          <w:rFonts w:ascii="Times New Roman"/>
          <w:b w:val="false"/>
          <w:i w:val="false"/>
          <w:color w:val="000000"/>
          <w:sz w:val="28"/>
        </w:rPr>
        <w:t>
      нештатная временно-действующая военно-врачебная комиссия;</w:t>
      </w:r>
      <w:r>
        <w:br/>
      </w:r>
      <w:r>
        <w:rPr>
          <w:rFonts w:ascii="Times New Roman"/>
          <w:b w:val="false"/>
          <w:i w:val="false"/>
          <w:color w:val="000000"/>
          <w:sz w:val="28"/>
        </w:rPr>
        <w:t>
      комиссия по проверке физической подготовленности абитуриентов;</w:t>
      </w:r>
      <w:r>
        <w:br/>
      </w:r>
      <w:r>
        <w:rPr>
          <w:rFonts w:ascii="Times New Roman"/>
          <w:b w:val="false"/>
          <w:i w:val="false"/>
          <w:color w:val="000000"/>
          <w:sz w:val="28"/>
        </w:rPr>
        <w:t>
      техническая группа.</w:t>
      </w:r>
      <w:r>
        <w:br/>
      </w:r>
      <w:r>
        <w:rPr>
          <w:rFonts w:ascii="Times New Roman"/>
          <w:b w:val="false"/>
          <w:i w:val="false"/>
          <w:color w:val="000000"/>
          <w:sz w:val="28"/>
        </w:rPr>
        <w:t>
</w:t>
      </w:r>
      <w:r>
        <w:rPr>
          <w:rFonts w:ascii="Times New Roman"/>
          <w:b w:val="false"/>
          <w:i w:val="false"/>
          <w:color w:val="000000"/>
          <w:sz w:val="28"/>
        </w:rPr>
        <w:t>
      Нештатная временно-действующая военно-врачебная комиссия создается под председательством начальника медицинского отдела (части) высшего учебного заведения МВД с участием врачей специалистов для окончательного медицинского освидетельствования абитуриентов с целью определения годности по состоянию здоровья к прохождению службы в органах внутренних дел.</w:t>
      </w:r>
      <w:r>
        <w:br/>
      </w:r>
      <w:r>
        <w:rPr>
          <w:rFonts w:ascii="Times New Roman"/>
          <w:b w:val="false"/>
          <w:i w:val="false"/>
          <w:color w:val="000000"/>
          <w:sz w:val="28"/>
        </w:rPr>
        <w:t>
</w:t>
      </w:r>
      <w:r>
        <w:rPr>
          <w:rFonts w:ascii="Times New Roman"/>
          <w:b w:val="false"/>
          <w:i w:val="false"/>
          <w:color w:val="000000"/>
          <w:sz w:val="28"/>
        </w:rPr>
        <w:t>
      Комиссия по проверке физической подготовленности абитуриентов создается для осуществления мероприятий по организации отбора абитуриентов по физическим показаниям. В состав комиссии входят сотрудники кафедры боевой и физической подготовки, военной и тактико-специальной подготовки.</w:t>
      </w:r>
      <w:r>
        <w:br/>
      </w:r>
      <w:r>
        <w:rPr>
          <w:rFonts w:ascii="Times New Roman"/>
          <w:b w:val="false"/>
          <w:i w:val="false"/>
          <w:color w:val="000000"/>
          <w:sz w:val="28"/>
        </w:rPr>
        <w:t>
</w:t>
      </w:r>
      <w:r>
        <w:rPr>
          <w:rFonts w:ascii="Times New Roman"/>
          <w:b w:val="false"/>
          <w:i w:val="false"/>
          <w:color w:val="000000"/>
          <w:sz w:val="28"/>
        </w:rPr>
        <w:t>
      Техническая группа создается для осуществления мероприятий по приему и обработке личных и учебных дел абитуриентов.</w:t>
      </w:r>
      <w:r>
        <w:br/>
      </w:r>
      <w:r>
        <w:rPr>
          <w:rFonts w:ascii="Times New Roman"/>
          <w:b w:val="false"/>
          <w:i w:val="false"/>
          <w:color w:val="000000"/>
          <w:sz w:val="28"/>
        </w:rPr>
        <w:t>
</w:t>
      </w:r>
      <w:r>
        <w:rPr>
          <w:rFonts w:ascii="Times New Roman"/>
          <w:b w:val="false"/>
          <w:i w:val="false"/>
          <w:color w:val="000000"/>
          <w:sz w:val="28"/>
        </w:rPr>
        <w:t>
      11. Информация о порядке приема, решения приемной комиссии по организации и проведению приема расписания экзаменов и консультаций, коды правильных ответов, результаты комплексного тестирования, а также другая необходимая информация помещается на информационные стенды для своевременного ознакомления до сведения абитуриентов.</w:t>
      </w:r>
    </w:p>
    <w:bookmarkEnd w:id="6"/>
    <w:bookmarkStart w:name="z28" w:id="7"/>
    <w:p>
      <w:pPr>
        <w:spacing w:after="0"/>
        <w:ind w:left="0"/>
        <w:jc w:val="left"/>
      </w:pPr>
      <w:r>
        <w:rPr>
          <w:rFonts w:ascii="Times New Roman"/>
          <w:b/>
          <w:i w:val="false"/>
          <w:color w:val="000000"/>
        </w:rPr>
        <w:t xml:space="preserve"> 
3. Порядок отбора абитуриентов по физическим показаниям</w:t>
      </w:r>
    </w:p>
    <w:bookmarkEnd w:id="7"/>
    <w:bookmarkStart w:name="z29" w:id="8"/>
    <w:p>
      <w:pPr>
        <w:spacing w:after="0"/>
        <w:ind w:left="0"/>
        <w:jc w:val="both"/>
      </w:pPr>
      <w:r>
        <w:rPr>
          <w:rFonts w:ascii="Times New Roman"/>
          <w:b w:val="false"/>
          <w:i w:val="false"/>
          <w:color w:val="000000"/>
          <w:sz w:val="28"/>
        </w:rPr>
        <w:t xml:space="preserve">
      12. Отбор по физическим показаниям проводится и его результаты оцениваются в соответствии с Нормативами по физическим показаниям для поступающих на службу (на работу), учебу в органы внутренних дел Республики Казахстан,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11 мая 2007 года № 203 (далее – Нормативы по физическим показаниям) (зарегистрированным в Реестре государственной регистрации нормативных правовых актов за № 4721).</w:t>
      </w:r>
      <w:r>
        <w:br/>
      </w:r>
      <w:r>
        <w:rPr>
          <w:rFonts w:ascii="Times New Roman"/>
          <w:b w:val="false"/>
          <w:i w:val="false"/>
          <w:color w:val="000000"/>
          <w:sz w:val="28"/>
        </w:rPr>
        <w:t>
</w:t>
      </w:r>
      <w:r>
        <w:rPr>
          <w:rFonts w:ascii="Times New Roman"/>
          <w:b w:val="false"/>
          <w:i w:val="false"/>
          <w:color w:val="000000"/>
          <w:sz w:val="28"/>
        </w:rPr>
        <w:t>
      13. Условия выполнения спортивных упражнений:</w:t>
      </w:r>
      <w:r>
        <w:br/>
      </w:r>
      <w:r>
        <w:rPr>
          <w:rFonts w:ascii="Times New Roman"/>
          <w:b w:val="false"/>
          <w:i w:val="false"/>
          <w:color w:val="000000"/>
          <w:sz w:val="28"/>
        </w:rPr>
        <w:t>
</w:t>
      </w:r>
      <w:r>
        <w:rPr>
          <w:rFonts w:ascii="Times New Roman"/>
          <w:b w:val="false"/>
          <w:i w:val="false"/>
          <w:color w:val="000000"/>
          <w:sz w:val="28"/>
        </w:rPr>
        <w:t>
      Бег на 100, 1000, 3000 метров проводится на беговой дорожке стадиона или на любой ровной местности;</w:t>
      </w:r>
      <w:r>
        <w:br/>
      </w:r>
      <w:r>
        <w:rPr>
          <w:rFonts w:ascii="Times New Roman"/>
          <w:b w:val="false"/>
          <w:i w:val="false"/>
          <w:color w:val="000000"/>
          <w:sz w:val="28"/>
        </w:rPr>
        <w:t>
</w:t>
      </w:r>
      <w:r>
        <w:rPr>
          <w:rFonts w:ascii="Times New Roman"/>
          <w:b w:val="false"/>
          <w:i w:val="false"/>
          <w:color w:val="000000"/>
          <w:sz w:val="28"/>
        </w:rPr>
        <w:t>
      подтягивание на высокой перекладине выполняется из исходного положения вис, хватом сверху (большой палец снизу), не касаясь ногами опоры. Упражнение считается выполненным при пересечении подбородком грифа перекладины, каждый раз из неподвижного положения в висе на прямых руках, без рывков и маховых движений ногами. Не разрешается отдыхать (останавливаться) в положении виса более 5 секунд и начинать подтягивание с раскачивания;</w:t>
      </w:r>
      <w:r>
        <w:br/>
      </w:r>
      <w:r>
        <w:rPr>
          <w:rFonts w:ascii="Times New Roman"/>
          <w:b w:val="false"/>
          <w:i w:val="false"/>
          <w:color w:val="000000"/>
          <w:sz w:val="28"/>
        </w:rPr>
        <w:t>
</w:t>
      </w:r>
      <w:r>
        <w:rPr>
          <w:rFonts w:ascii="Times New Roman"/>
          <w:b w:val="false"/>
          <w:i w:val="false"/>
          <w:color w:val="000000"/>
          <w:sz w:val="28"/>
        </w:rPr>
        <w:t>
      подъем туловища выполняется из положения лежа на спине в течении одной минуты, максимальное количество наклонов вперед до касания грудью колен из положения лежа на спине, кисти к плечам, стопы удерживаются партнером (допускается сгибание ног до 90 градусов), при возвращении в исходное положение необходимо касание опоры лопатками.</w:t>
      </w:r>
      <w:r>
        <w:br/>
      </w:r>
      <w:r>
        <w:rPr>
          <w:rFonts w:ascii="Times New Roman"/>
          <w:b w:val="false"/>
          <w:i w:val="false"/>
          <w:color w:val="000000"/>
          <w:sz w:val="28"/>
        </w:rPr>
        <w:t>
</w:t>
      </w:r>
      <w:r>
        <w:rPr>
          <w:rFonts w:ascii="Times New Roman"/>
          <w:b w:val="false"/>
          <w:i w:val="false"/>
          <w:color w:val="000000"/>
          <w:sz w:val="28"/>
        </w:rPr>
        <w:t>
      14. Содержание нормативов по физическим показаниям и условия выполнения спортивных упражнений доводятся до сведения абитуриентов не позднее, чем за 24 часа до начала проведения отбора по физической подготовке.</w:t>
      </w:r>
      <w:r>
        <w:br/>
      </w:r>
      <w:r>
        <w:rPr>
          <w:rFonts w:ascii="Times New Roman"/>
          <w:b w:val="false"/>
          <w:i w:val="false"/>
          <w:color w:val="000000"/>
          <w:sz w:val="28"/>
        </w:rPr>
        <w:t>
</w:t>
      </w:r>
      <w:r>
        <w:rPr>
          <w:rFonts w:ascii="Times New Roman"/>
          <w:b w:val="false"/>
          <w:i w:val="false"/>
          <w:color w:val="000000"/>
          <w:sz w:val="28"/>
        </w:rPr>
        <w:t>
      15. Непосредственно перед началом сдачи нормативов по физическим показаниям, члены комиссии по проверке проводят с абитуриентами инструктаж, в ходе которого ознакамливают их с правилами выполнения упражнений и техникой безопасности под роспись.</w:t>
      </w:r>
      <w:r>
        <w:br/>
      </w:r>
      <w:r>
        <w:rPr>
          <w:rFonts w:ascii="Times New Roman"/>
          <w:b w:val="false"/>
          <w:i w:val="false"/>
          <w:color w:val="000000"/>
          <w:sz w:val="28"/>
        </w:rPr>
        <w:t>
</w:t>
      </w:r>
      <w:r>
        <w:rPr>
          <w:rFonts w:ascii="Times New Roman"/>
          <w:b w:val="false"/>
          <w:i w:val="false"/>
          <w:color w:val="000000"/>
          <w:sz w:val="28"/>
        </w:rPr>
        <w:t>
      16. Каждый вид спортивных упражнений, включенный в Нормативы по физическим показаниям, сдается отдельно. В один день допускается выполнение не более двух упражнений, при этом, как правило, кросс (бег на 1000 и 3000 метров) выполняется на другой день отдельно от других упражнений.</w:t>
      </w:r>
      <w:r>
        <w:br/>
      </w:r>
      <w:r>
        <w:rPr>
          <w:rFonts w:ascii="Times New Roman"/>
          <w:b w:val="false"/>
          <w:i w:val="false"/>
          <w:color w:val="000000"/>
          <w:sz w:val="28"/>
        </w:rPr>
        <w:t>
</w:t>
      </w:r>
      <w:r>
        <w:rPr>
          <w:rFonts w:ascii="Times New Roman"/>
          <w:b w:val="false"/>
          <w:i w:val="false"/>
          <w:color w:val="000000"/>
          <w:sz w:val="28"/>
        </w:rPr>
        <w:t>
      17. Для выполнения нормативов по физическим показаниям по подтягиванию на перекладине, подъема туловищ из положения лежа на спине и бега на 100 метров одновременно допускаются не более 3 абитуриентов. В забеге на 1000 и 3000 метров (кросс) одновременно принимают участие не более 10 человек.</w:t>
      </w:r>
      <w:r>
        <w:br/>
      </w:r>
      <w:r>
        <w:rPr>
          <w:rFonts w:ascii="Times New Roman"/>
          <w:b w:val="false"/>
          <w:i w:val="false"/>
          <w:color w:val="000000"/>
          <w:sz w:val="28"/>
        </w:rPr>
        <w:t>
</w:t>
      </w:r>
      <w:r>
        <w:rPr>
          <w:rFonts w:ascii="Times New Roman"/>
          <w:b w:val="false"/>
          <w:i w:val="false"/>
          <w:color w:val="000000"/>
          <w:sz w:val="28"/>
        </w:rPr>
        <w:t>
      18. Оценка результатов отбора по физическим показаниям проводится отдельно для лиц мужского и женского пола.</w:t>
      </w:r>
      <w:r>
        <w:br/>
      </w:r>
      <w:r>
        <w:rPr>
          <w:rFonts w:ascii="Times New Roman"/>
          <w:b w:val="false"/>
          <w:i w:val="false"/>
          <w:color w:val="000000"/>
          <w:sz w:val="28"/>
        </w:rPr>
        <w:t>
</w:t>
      </w:r>
      <w:r>
        <w:rPr>
          <w:rFonts w:ascii="Times New Roman"/>
          <w:b w:val="false"/>
          <w:i w:val="false"/>
          <w:color w:val="000000"/>
          <w:sz w:val="28"/>
        </w:rPr>
        <w:t>
      19. Результаты сдачи каждого спортивного упражнения фиксируются членами комиссии по проверке физической подготовленности абитуриентов в отдельной ведомости, форма и правила заполнения, которой утверждаются приказом начальника высшего учебного заведения МВД и доводятся до абитуриента под роспись. После фиксации результатов выполнения упражнения пересдача не разрешается.</w:t>
      </w:r>
      <w:r>
        <w:br/>
      </w:r>
      <w:r>
        <w:rPr>
          <w:rFonts w:ascii="Times New Roman"/>
          <w:b w:val="false"/>
          <w:i w:val="false"/>
          <w:color w:val="000000"/>
          <w:sz w:val="28"/>
        </w:rPr>
        <w:t>
</w:t>
      </w:r>
      <w:r>
        <w:rPr>
          <w:rFonts w:ascii="Times New Roman"/>
          <w:b w:val="false"/>
          <w:i w:val="false"/>
          <w:color w:val="000000"/>
          <w:sz w:val="28"/>
        </w:rPr>
        <w:t>
      20. На основании данных, содержащихся в ведомостях по сдаче отдельных видов физических упражнений, составляется сводный протокол выполнения нормативов по физическим показаниям, который представляется в приемную комиссию высшего учебного заведения МВД.</w:t>
      </w:r>
      <w:r>
        <w:br/>
      </w:r>
      <w:r>
        <w:rPr>
          <w:rFonts w:ascii="Times New Roman"/>
          <w:b w:val="false"/>
          <w:i w:val="false"/>
          <w:color w:val="000000"/>
          <w:sz w:val="28"/>
        </w:rPr>
        <w:t>
</w:t>
      </w:r>
      <w:r>
        <w:rPr>
          <w:rFonts w:ascii="Times New Roman"/>
          <w:b w:val="false"/>
          <w:i w:val="false"/>
          <w:color w:val="000000"/>
          <w:sz w:val="28"/>
        </w:rPr>
        <w:t>
      В сводном протоколе должен содержаться вывод о том, сдано тем или иным абитуриентом испытание по физической подготовке или нет, и в течение 1 часа данные сведения доводятся до сведения абитуриентов и вывешиваются в специально отведенном месте.</w:t>
      </w:r>
      <w:r>
        <w:br/>
      </w:r>
      <w:r>
        <w:rPr>
          <w:rFonts w:ascii="Times New Roman"/>
          <w:b w:val="false"/>
          <w:i w:val="false"/>
          <w:color w:val="000000"/>
          <w:sz w:val="28"/>
        </w:rPr>
        <w:t>
</w:t>
      </w:r>
      <w:r>
        <w:rPr>
          <w:rFonts w:ascii="Times New Roman"/>
          <w:b w:val="false"/>
          <w:i w:val="false"/>
          <w:color w:val="000000"/>
          <w:sz w:val="28"/>
        </w:rPr>
        <w:t>
      21. Абитуриент, не согласный с результатом испытаний по физической подготовке, может подать заявление на апелляцию.</w:t>
      </w:r>
      <w:r>
        <w:br/>
      </w:r>
      <w:r>
        <w:rPr>
          <w:rFonts w:ascii="Times New Roman"/>
          <w:b w:val="false"/>
          <w:i w:val="false"/>
          <w:color w:val="000000"/>
          <w:sz w:val="28"/>
        </w:rPr>
        <w:t>
      Состав апелляционной комиссии для рассмотрения вопросов, связанных с результатами испытаний по физической подготовке, утверждается приказом начальника высшего учебного заведения.</w:t>
      </w:r>
      <w:r>
        <w:br/>
      </w:r>
      <w:r>
        <w:rPr>
          <w:rFonts w:ascii="Times New Roman"/>
          <w:b w:val="false"/>
          <w:i w:val="false"/>
          <w:color w:val="000000"/>
          <w:sz w:val="28"/>
        </w:rPr>
        <w:t>
</w:t>
      </w:r>
      <w:r>
        <w:rPr>
          <w:rFonts w:ascii="Times New Roman"/>
          <w:b w:val="false"/>
          <w:i w:val="false"/>
          <w:color w:val="000000"/>
          <w:sz w:val="28"/>
        </w:rPr>
        <w:t>
      22. Заявление на апелляцию подается в апелляционную комиссию лично абитуриентом до 13 часов следующего дня, после объявления результатов по физической подготовке, и рассматривается апелляционной комиссией в течение суток. Заявитель должен иметь при себе документы, удостоверяющие его личность.</w:t>
      </w:r>
      <w:r>
        <w:br/>
      </w:r>
      <w:r>
        <w:rPr>
          <w:rFonts w:ascii="Times New Roman"/>
          <w:b w:val="false"/>
          <w:i w:val="false"/>
          <w:color w:val="000000"/>
          <w:sz w:val="28"/>
        </w:rPr>
        <w:t>
</w:t>
      </w:r>
      <w:r>
        <w:rPr>
          <w:rFonts w:ascii="Times New Roman"/>
          <w:b w:val="false"/>
          <w:i w:val="false"/>
          <w:color w:val="000000"/>
          <w:sz w:val="28"/>
        </w:rPr>
        <w:t>
      23. Решение апелляционной комиссии принимается большинством голосов от списочного состава комиссии. В случае равенства голосов председатель комиссии имеет право решающего голоса. Работа комиссии оформляется протоколами, которые подписываются председателем и всеми членами комиссии. По результатам решения апелляционной комиссии обратившемуся абитуриенту выдается выписка из протокола заседания апелляционной комиссии.</w:t>
      </w:r>
    </w:p>
    <w:bookmarkEnd w:id="8"/>
    <w:bookmarkStart w:name="z45" w:id="9"/>
    <w:p>
      <w:pPr>
        <w:spacing w:after="0"/>
        <w:ind w:left="0"/>
        <w:jc w:val="left"/>
      </w:pPr>
      <w:r>
        <w:rPr>
          <w:rFonts w:ascii="Times New Roman"/>
          <w:b/>
          <w:i w:val="false"/>
          <w:color w:val="000000"/>
        </w:rPr>
        <w:t xml:space="preserve"> 
3. Проведение комплексного тестирования</w:t>
      </w:r>
    </w:p>
    <w:bookmarkEnd w:id="9"/>
    <w:bookmarkStart w:name="z46" w:id="10"/>
    <w:p>
      <w:pPr>
        <w:spacing w:after="0"/>
        <w:ind w:left="0"/>
        <w:jc w:val="both"/>
      </w:pPr>
      <w:r>
        <w:rPr>
          <w:rFonts w:ascii="Times New Roman"/>
          <w:b w:val="false"/>
          <w:i w:val="false"/>
          <w:color w:val="000000"/>
          <w:sz w:val="28"/>
        </w:rPr>
        <w:t>
      24. Комплексное тестирование абитуриентов проводится в базовом высшем учебном заведении МВД, к которому прикреплено выбранное гражданином высшее учебное заведение.</w:t>
      </w:r>
      <w:r>
        <w:br/>
      </w:r>
      <w:r>
        <w:rPr>
          <w:rFonts w:ascii="Times New Roman"/>
          <w:b w:val="false"/>
          <w:i w:val="false"/>
          <w:color w:val="000000"/>
          <w:sz w:val="28"/>
        </w:rPr>
        <w:t>
</w:t>
      </w:r>
      <w:r>
        <w:rPr>
          <w:rFonts w:ascii="Times New Roman"/>
          <w:b w:val="false"/>
          <w:i w:val="false"/>
          <w:color w:val="000000"/>
          <w:sz w:val="28"/>
        </w:rPr>
        <w:t>
      25. Комплексное тестирование проводится для выпускников организаций среднего общего образования прошлых лет, выпускников начальных и средних профессиональных учебных заведений (технических и профессиональных, послесредних), выпускников общеобразовательных школ, обучавшихся по линии международного обмена школьников за рубежом, не принявших участие в ЕНТ, выпускники общеобразовательных школ с узбекским, уйгурским и таджикским языками обучения, а также граждан, окончивших учебные заведения за рубежом.</w:t>
      </w:r>
      <w:r>
        <w:br/>
      </w:r>
      <w:r>
        <w:rPr>
          <w:rFonts w:ascii="Times New Roman"/>
          <w:b w:val="false"/>
          <w:i w:val="false"/>
          <w:color w:val="000000"/>
          <w:sz w:val="28"/>
        </w:rPr>
        <w:t>
</w:t>
      </w:r>
      <w:r>
        <w:rPr>
          <w:rFonts w:ascii="Times New Roman"/>
          <w:b w:val="false"/>
          <w:i w:val="false"/>
          <w:color w:val="000000"/>
          <w:sz w:val="28"/>
        </w:rPr>
        <w:t>
      26. Для проведения организационной и информационно-разъяснительной работы создаются государственные комиссии по организации и проведению комплексного тестирования абитуриентов (далее - государственные комиссии).</w:t>
      </w:r>
      <w:r>
        <w:br/>
      </w:r>
      <w:r>
        <w:rPr>
          <w:rFonts w:ascii="Times New Roman"/>
          <w:b w:val="false"/>
          <w:i w:val="false"/>
          <w:color w:val="000000"/>
          <w:sz w:val="28"/>
        </w:rPr>
        <w:t>
</w:t>
      </w:r>
      <w:r>
        <w:rPr>
          <w:rFonts w:ascii="Times New Roman"/>
          <w:b w:val="false"/>
          <w:i w:val="false"/>
          <w:color w:val="000000"/>
          <w:sz w:val="28"/>
        </w:rPr>
        <w:t>
      Персональный состав государственной комиссии утверждается приказом Министра внутренних дел Республики Казахстан.</w:t>
      </w:r>
      <w:r>
        <w:br/>
      </w:r>
      <w:r>
        <w:rPr>
          <w:rFonts w:ascii="Times New Roman"/>
          <w:b w:val="false"/>
          <w:i w:val="false"/>
          <w:color w:val="000000"/>
          <w:sz w:val="28"/>
        </w:rPr>
        <w:t>
</w:t>
      </w:r>
      <w:r>
        <w:rPr>
          <w:rFonts w:ascii="Times New Roman"/>
          <w:b w:val="false"/>
          <w:i w:val="false"/>
          <w:color w:val="000000"/>
          <w:sz w:val="28"/>
        </w:rPr>
        <w:t>
      Государственная комиссия принимает решение об аннулировании результатов тестирования абитуриентов, пользующихся во время тестирования запрещенными предметами (информационные материалы, электронные записные книжки, калькуляторы, сотовые телефоны, пейджеры и другие средства коммуникации), с оформлением протокола.</w:t>
      </w:r>
      <w:r>
        <w:br/>
      </w:r>
      <w:r>
        <w:rPr>
          <w:rFonts w:ascii="Times New Roman"/>
          <w:b w:val="false"/>
          <w:i w:val="false"/>
          <w:color w:val="000000"/>
          <w:sz w:val="28"/>
        </w:rPr>
        <w:t>
</w:t>
      </w:r>
      <w:r>
        <w:rPr>
          <w:rFonts w:ascii="Times New Roman"/>
          <w:b w:val="false"/>
          <w:i w:val="false"/>
          <w:color w:val="000000"/>
          <w:sz w:val="28"/>
        </w:rPr>
        <w:t>
      27. Абитуриент, пришедший на комплексное тестирование, должен предъявить удостоверение личности (паспорт) и пропуск на экзамен.</w:t>
      </w:r>
      <w:r>
        <w:br/>
      </w:r>
      <w:r>
        <w:rPr>
          <w:rFonts w:ascii="Times New Roman"/>
          <w:b w:val="false"/>
          <w:i w:val="false"/>
          <w:color w:val="000000"/>
          <w:sz w:val="28"/>
        </w:rPr>
        <w:t>
</w:t>
      </w:r>
      <w:r>
        <w:rPr>
          <w:rFonts w:ascii="Times New Roman"/>
          <w:b w:val="false"/>
          <w:i w:val="false"/>
          <w:color w:val="000000"/>
          <w:sz w:val="28"/>
        </w:rPr>
        <w:t>
      28. Комплексное тестирование проводится по желанию абитуриентов на казахском или русском языках в объеме учебных программ среднего образования по четырем предметам:</w:t>
      </w:r>
      <w:r>
        <w:br/>
      </w:r>
      <w:r>
        <w:rPr>
          <w:rFonts w:ascii="Times New Roman"/>
          <w:b w:val="false"/>
          <w:i w:val="false"/>
          <w:color w:val="000000"/>
          <w:sz w:val="28"/>
        </w:rPr>
        <w:t>
      по специальности 5B030300 "Правоохранительная деятельность":</w:t>
      </w:r>
      <w:r>
        <w:br/>
      </w:r>
      <w:r>
        <w:rPr>
          <w:rFonts w:ascii="Times New Roman"/>
          <w:b w:val="false"/>
          <w:i w:val="false"/>
          <w:color w:val="000000"/>
          <w:sz w:val="28"/>
        </w:rPr>
        <w:t>
      всемирная история;</w:t>
      </w:r>
      <w:r>
        <w:br/>
      </w:r>
      <w:r>
        <w:rPr>
          <w:rFonts w:ascii="Times New Roman"/>
          <w:b w:val="false"/>
          <w:i w:val="false"/>
          <w:color w:val="000000"/>
          <w:sz w:val="28"/>
        </w:rPr>
        <w:t>
      история Казахстана;</w:t>
      </w:r>
      <w:r>
        <w:br/>
      </w:r>
      <w:r>
        <w:rPr>
          <w:rFonts w:ascii="Times New Roman"/>
          <w:b w:val="false"/>
          <w:i w:val="false"/>
          <w:color w:val="000000"/>
          <w:sz w:val="28"/>
        </w:rPr>
        <w:t>
      казахский или русский язык (язык обучения);</w:t>
      </w:r>
      <w:r>
        <w:br/>
      </w:r>
      <w:r>
        <w:rPr>
          <w:rFonts w:ascii="Times New Roman"/>
          <w:b w:val="false"/>
          <w:i w:val="false"/>
          <w:color w:val="000000"/>
          <w:sz w:val="28"/>
        </w:rPr>
        <w:t>
      математика.</w:t>
      </w:r>
      <w:r>
        <w:br/>
      </w:r>
      <w:r>
        <w:rPr>
          <w:rFonts w:ascii="Times New Roman"/>
          <w:b w:val="false"/>
          <w:i w:val="false"/>
          <w:color w:val="000000"/>
          <w:sz w:val="28"/>
        </w:rPr>
        <w:t>
      Профильным предметом является "всемирная история";</w:t>
      </w:r>
      <w:r>
        <w:br/>
      </w:r>
      <w:r>
        <w:rPr>
          <w:rFonts w:ascii="Times New Roman"/>
          <w:b w:val="false"/>
          <w:i w:val="false"/>
          <w:color w:val="000000"/>
          <w:sz w:val="28"/>
        </w:rPr>
        <w:t>
      по группе 051000 - "Военное дело и безопасность" по специальностям: 051061 - Командная тактическая внутренних войск; 051062 - Командная тактическая воспитательной и социально-правовой работы; 051065- Командная тактическая автомобильных войск; 051066 - Командная тактическая тылового обеспечения:</w:t>
      </w:r>
      <w:r>
        <w:br/>
      </w:r>
      <w:r>
        <w:rPr>
          <w:rFonts w:ascii="Times New Roman"/>
          <w:b w:val="false"/>
          <w:i w:val="false"/>
          <w:color w:val="000000"/>
          <w:sz w:val="28"/>
        </w:rPr>
        <w:t>
      физика;</w:t>
      </w:r>
      <w:r>
        <w:br/>
      </w:r>
      <w:r>
        <w:rPr>
          <w:rFonts w:ascii="Times New Roman"/>
          <w:b w:val="false"/>
          <w:i w:val="false"/>
          <w:color w:val="000000"/>
          <w:sz w:val="28"/>
        </w:rPr>
        <w:t>
      математика;</w:t>
      </w:r>
      <w:r>
        <w:br/>
      </w:r>
      <w:r>
        <w:rPr>
          <w:rFonts w:ascii="Times New Roman"/>
          <w:b w:val="false"/>
          <w:i w:val="false"/>
          <w:color w:val="000000"/>
          <w:sz w:val="28"/>
        </w:rPr>
        <w:t>
      казахский или русский язык (язык обучения);</w:t>
      </w:r>
      <w:r>
        <w:br/>
      </w:r>
      <w:r>
        <w:rPr>
          <w:rFonts w:ascii="Times New Roman"/>
          <w:b w:val="false"/>
          <w:i w:val="false"/>
          <w:color w:val="000000"/>
          <w:sz w:val="28"/>
        </w:rPr>
        <w:t>
      история Казахстана.</w:t>
      </w:r>
      <w:r>
        <w:br/>
      </w:r>
      <w:r>
        <w:rPr>
          <w:rFonts w:ascii="Times New Roman"/>
          <w:b w:val="false"/>
          <w:i w:val="false"/>
          <w:color w:val="000000"/>
          <w:sz w:val="28"/>
        </w:rPr>
        <w:t>
      Профильным предметом является "физика".</w:t>
      </w:r>
      <w:r>
        <w:br/>
      </w:r>
      <w:r>
        <w:rPr>
          <w:rFonts w:ascii="Times New Roman"/>
          <w:b w:val="false"/>
          <w:i w:val="false"/>
          <w:color w:val="000000"/>
          <w:sz w:val="28"/>
        </w:rPr>
        <w:t>
</w:t>
      </w:r>
      <w:r>
        <w:rPr>
          <w:rFonts w:ascii="Times New Roman"/>
          <w:b w:val="false"/>
          <w:i w:val="false"/>
          <w:color w:val="000000"/>
          <w:sz w:val="28"/>
        </w:rPr>
        <w:t>
      29. Количество тестовых заданий по каждому предмету - 25. Правильный ответ на каждое тестовое задание оценивается одним баллом.</w:t>
      </w:r>
      <w:r>
        <w:br/>
      </w:r>
      <w:r>
        <w:rPr>
          <w:rFonts w:ascii="Times New Roman"/>
          <w:b w:val="false"/>
          <w:i w:val="false"/>
          <w:color w:val="000000"/>
          <w:sz w:val="28"/>
        </w:rPr>
        <w:t>
</w:t>
      </w:r>
      <w:r>
        <w:rPr>
          <w:rFonts w:ascii="Times New Roman"/>
          <w:b w:val="false"/>
          <w:i w:val="false"/>
          <w:color w:val="000000"/>
          <w:sz w:val="28"/>
        </w:rPr>
        <w:t>
      30. На комплексное тестирование отводится 2 часа 30 минут. Пересдача тестирования не разрешается.</w:t>
      </w:r>
      <w:r>
        <w:br/>
      </w:r>
      <w:r>
        <w:rPr>
          <w:rFonts w:ascii="Times New Roman"/>
          <w:b w:val="false"/>
          <w:i w:val="false"/>
          <w:color w:val="000000"/>
          <w:sz w:val="28"/>
        </w:rPr>
        <w:t>
</w:t>
      </w:r>
      <w:r>
        <w:rPr>
          <w:rFonts w:ascii="Times New Roman"/>
          <w:b w:val="false"/>
          <w:i w:val="false"/>
          <w:color w:val="000000"/>
          <w:sz w:val="28"/>
        </w:rPr>
        <w:t>
      31. Обработка результатов комплексного тестирования проводится в базовых высших учебных заведениях МВД, где осуществлялось комплексное тестирование.</w:t>
      </w:r>
      <w:r>
        <w:br/>
      </w:r>
      <w:r>
        <w:rPr>
          <w:rFonts w:ascii="Times New Roman"/>
          <w:b w:val="false"/>
          <w:i w:val="false"/>
          <w:color w:val="000000"/>
          <w:sz w:val="28"/>
        </w:rPr>
        <w:t>
</w:t>
      </w:r>
      <w:r>
        <w:rPr>
          <w:rFonts w:ascii="Times New Roman"/>
          <w:b w:val="false"/>
          <w:i w:val="false"/>
          <w:color w:val="000000"/>
          <w:sz w:val="28"/>
        </w:rPr>
        <w:t>
      32. Коды правильных ответов вывешиваются сразу после окончания сканирования листов ответов, которое проводится после тестирования.</w:t>
      </w:r>
      <w:r>
        <w:br/>
      </w:r>
      <w:r>
        <w:rPr>
          <w:rFonts w:ascii="Times New Roman"/>
          <w:b w:val="false"/>
          <w:i w:val="false"/>
          <w:color w:val="000000"/>
          <w:sz w:val="28"/>
        </w:rPr>
        <w:t>
</w:t>
      </w:r>
      <w:r>
        <w:rPr>
          <w:rFonts w:ascii="Times New Roman"/>
          <w:b w:val="false"/>
          <w:i w:val="false"/>
          <w:color w:val="000000"/>
          <w:sz w:val="28"/>
        </w:rPr>
        <w:t>
      33. Результаты комплексного тестирования объявляются государственной комиссией в день его проведения.</w:t>
      </w:r>
      <w:r>
        <w:br/>
      </w:r>
      <w:r>
        <w:rPr>
          <w:rFonts w:ascii="Times New Roman"/>
          <w:b w:val="false"/>
          <w:i w:val="false"/>
          <w:color w:val="000000"/>
          <w:sz w:val="28"/>
        </w:rPr>
        <w:t>
</w:t>
      </w:r>
      <w:r>
        <w:rPr>
          <w:rFonts w:ascii="Times New Roman"/>
          <w:b w:val="false"/>
          <w:i w:val="false"/>
          <w:color w:val="000000"/>
          <w:sz w:val="28"/>
        </w:rPr>
        <w:t>
      34. По результатам комплексного тестирования каждому участнику выписывается сертификат установленного образца, который выдается государственной комиссией в течение трех календарных дней после тестирования.</w:t>
      </w:r>
      <w:r>
        <w:br/>
      </w:r>
      <w:r>
        <w:rPr>
          <w:rFonts w:ascii="Times New Roman"/>
          <w:b w:val="false"/>
          <w:i w:val="false"/>
          <w:color w:val="000000"/>
          <w:sz w:val="28"/>
        </w:rPr>
        <w:t>
</w:t>
      </w:r>
      <w:r>
        <w:rPr>
          <w:rFonts w:ascii="Times New Roman"/>
          <w:b w:val="false"/>
          <w:i w:val="false"/>
          <w:color w:val="000000"/>
          <w:sz w:val="28"/>
        </w:rPr>
        <w:t>
      35. Гражданин, не согласный с результатами тестирования, может подать заявление на апелляцию. Апелляционная комиссия создается в каждом базовом высшем учебном заведении МВД.</w:t>
      </w:r>
      <w:r>
        <w:br/>
      </w:r>
      <w:r>
        <w:rPr>
          <w:rFonts w:ascii="Times New Roman"/>
          <w:b w:val="false"/>
          <w:i w:val="false"/>
          <w:color w:val="000000"/>
          <w:sz w:val="28"/>
        </w:rPr>
        <w:t>
</w:t>
      </w:r>
      <w:r>
        <w:rPr>
          <w:rFonts w:ascii="Times New Roman"/>
          <w:b w:val="false"/>
          <w:i w:val="false"/>
          <w:color w:val="000000"/>
          <w:sz w:val="28"/>
        </w:rPr>
        <w:t>
      Состав апелляционной комиссии утверждается председателем государственной комиссии.</w:t>
      </w:r>
    </w:p>
    <w:bookmarkEnd w:id="10"/>
    <w:bookmarkStart w:name="z61" w:id="11"/>
    <w:p>
      <w:pPr>
        <w:spacing w:after="0"/>
        <w:ind w:left="0"/>
        <w:jc w:val="left"/>
      </w:pPr>
      <w:r>
        <w:rPr>
          <w:rFonts w:ascii="Times New Roman"/>
          <w:b/>
          <w:i w:val="false"/>
          <w:color w:val="000000"/>
        </w:rPr>
        <w:t xml:space="preserve"> 
4. Зачисление в высшие учебные заведения МВД</w:t>
      </w:r>
    </w:p>
    <w:bookmarkEnd w:id="11"/>
    <w:bookmarkStart w:name="z62" w:id="12"/>
    <w:p>
      <w:pPr>
        <w:spacing w:after="0"/>
        <w:ind w:left="0"/>
        <w:jc w:val="both"/>
      </w:pPr>
      <w:r>
        <w:rPr>
          <w:rFonts w:ascii="Times New Roman"/>
          <w:b w:val="false"/>
          <w:i w:val="false"/>
          <w:color w:val="000000"/>
          <w:sz w:val="28"/>
        </w:rPr>
        <w:t>
      36. Зачисление в высшие учебные заведения МВД производится на открытом заседании мандатной комиссии на конкурсной основе в соответствии с баллами сертификата ЕНТ или комплексного тестирования, с учетом результатов отбора по медицинским, физическим, психофизиологическим показателям и количества приемных мест, выделенных приказом Министра внутренних дел для Министерства внутренних дел, Департаментов внутренних дел областей, городов Алматы, Астаны и на транспорте.</w:t>
      </w:r>
      <w:r>
        <w:br/>
      </w:r>
      <w:r>
        <w:rPr>
          <w:rFonts w:ascii="Times New Roman"/>
          <w:b w:val="false"/>
          <w:i w:val="false"/>
          <w:color w:val="000000"/>
          <w:sz w:val="28"/>
        </w:rPr>
        <w:t>
</w:t>
      </w:r>
      <w:r>
        <w:rPr>
          <w:rFonts w:ascii="Times New Roman"/>
          <w:b w:val="false"/>
          <w:i w:val="false"/>
          <w:color w:val="000000"/>
          <w:sz w:val="28"/>
        </w:rPr>
        <w:t xml:space="preserve">
      37. Минимальный уровень баллов, необходимый для участия в конкурсе на зачисление в число слушателей высших учебных заведений МВД, по результатам прохождения ЕНТ или комплексного тестирования устанавливается Правилами присуждения образовательного гранта,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23 января 2008 года № 58.</w:t>
      </w:r>
      <w:r>
        <w:br/>
      </w:r>
      <w:r>
        <w:rPr>
          <w:rFonts w:ascii="Times New Roman"/>
          <w:b w:val="false"/>
          <w:i w:val="false"/>
          <w:color w:val="000000"/>
          <w:sz w:val="28"/>
        </w:rPr>
        <w:t>
</w:t>
      </w:r>
      <w:r>
        <w:rPr>
          <w:rFonts w:ascii="Times New Roman"/>
          <w:b w:val="false"/>
          <w:i w:val="false"/>
          <w:color w:val="000000"/>
          <w:sz w:val="28"/>
        </w:rPr>
        <w:t>
      38. При проведении конкурса на зачисление в число слушателей высших учебных заведений МВД на основе государственного образовательного заказа преимущественное право имеют:</w:t>
      </w:r>
      <w:r>
        <w:br/>
      </w:r>
      <w:r>
        <w:rPr>
          <w:rFonts w:ascii="Times New Roman"/>
          <w:b w:val="false"/>
          <w:i w:val="false"/>
          <w:color w:val="000000"/>
          <w:sz w:val="28"/>
        </w:rPr>
        <w:t>
</w:t>
      </w:r>
      <w:r>
        <w:rPr>
          <w:rFonts w:ascii="Times New Roman"/>
          <w:b w:val="false"/>
          <w:i w:val="false"/>
          <w:color w:val="000000"/>
          <w:sz w:val="28"/>
        </w:rPr>
        <w:t>
      1) учащиеся, награжденные знаком "Алтын белгі";</w:t>
      </w:r>
      <w:r>
        <w:br/>
      </w:r>
      <w:r>
        <w:rPr>
          <w:rFonts w:ascii="Times New Roman"/>
          <w:b w:val="false"/>
          <w:i w:val="false"/>
          <w:color w:val="000000"/>
          <w:sz w:val="28"/>
        </w:rPr>
        <w:t>
</w:t>
      </w:r>
      <w:r>
        <w:rPr>
          <w:rFonts w:ascii="Times New Roman"/>
          <w:b w:val="false"/>
          <w:i w:val="false"/>
          <w:color w:val="000000"/>
          <w:sz w:val="28"/>
        </w:rPr>
        <w:t>
      2) победители международных олимпиад и научных соревнований по общеобразовательным предметам (награжденные дипломами первой, второй и третьей степеней), республиканских и международных спортивных соревнований (награжденные дипломами первой, второй и третьей степеней) последних трех лет, перечень которых определяется центральным исполнительным органам Республики Казахстан в области образования, а также победители республиканских олимпиад и научных соревнований по общеобразовательным предметам (награжденные дипломами первой, второй и третьей степеней) текущего года при условии соответствия выбранной ими специальности предмету олимпиады, научного и спортивного соревнования, по которому они являются победителями.</w:t>
      </w:r>
      <w:r>
        <w:br/>
      </w:r>
      <w:r>
        <w:rPr>
          <w:rFonts w:ascii="Times New Roman"/>
          <w:b w:val="false"/>
          <w:i w:val="false"/>
          <w:color w:val="000000"/>
          <w:sz w:val="28"/>
        </w:rPr>
        <w:t>
</w:t>
      </w:r>
      <w:r>
        <w:rPr>
          <w:rFonts w:ascii="Times New Roman"/>
          <w:b w:val="false"/>
          <w:i w:val="false"/>
          <w:color w:val="000000"/>
          <w:sz w:val="28"/>
        </w:rPr>
        <w:t>
      39. В случае одинаковых показателей баллов сертификатов ЕНТ или комплексного тестирования преимущественное право на зачисление имеют:</w:t>
      </w:r>
      <w:r>
        <w:br/>
      </w:r>
      <w:r>
        <w:rPr>
          <w:rFonts w:ascii="Times New Roman"/>
          <w:b w:val="false"/>
          <w:i w:val="false"/>
          <w:color w:val="000000"/>
          <w:sz w:val="28"/>
        </w:rPr>
        <w:t>
      дети-сироты и дети, оставшиеся без попечения родителей;</w:t>
      </w:r>
      <w:r>
        <w:br/>
      </w:r>
      <w:r>
        <w:rPr>
          <w:rFonts w:ascii="Times New Roman"/>
          <w:b w:val="false"/>
          <w:i w:val="false"/>
          <w:color w:val="000000"/>
          <w:sz w:val="28"/>
        </w:rPr>
        <w:t>
      дети сотрудников правоохранительных органов и силовых структур, погибших или получивших инвалидность при исполнении служебных обязанностей;</w:t>
      </w:r>
      <w:r>
        <w:br/>
      </w:r>
      <w:r>
        <w:rPr>
          <w:rFonts w:ascii="Times New Roman"/>
          <w:b w:val="false"/>
          <w:i w:val="false"/>
          <w:color w:val="000000"/>
          <w:sz w:val="28"/>
        </w:rPr>
        <w:t>
      лица, имеющие документы об образовании (аттестаты, свидетельства, дипломы) с отличием;</w:t>
      </w:r>
      <w:r>
        <w:br/>
      </w:r>
      <w:r>
        <w:rPr>
          <w:rFonts w:ascii="Times New Roman"/>
          <w:b w:val="false"/>
          <w:i w:val="false"/>
          <w:color w:val="000000"/>
          <w:sz w:val="28"/>
        </w:rPr>
        <w:t>
      лица, имеющие наиболее высокий средний балл аттестата, свидетельства или диплома;</w:t>
      </w:r>
      <w:r>
        <w:br/>
      </w:r>
      <w:r>
        <w:rPr>
          <w:rFonts w:ascii="Times New Roman"/>
          <w:b w:val="false"/>
          <w:i w:val="false"/>
          <w:color w:val="000000"/>
          <w:sz w:val="28"/>
        </w:rPr>
        <w:t>
      лица, имеющие наиболее высокий балл по профильному предмету;</w:t>
      </w:r>
      <w:r>
        <w:br/>
      </w:r>
      <w:r>
        <w:rPr>
          <w:rFonts w:ascii="Times New Roman"/>
          <w:b w:val="false"/>
          <w:i w:val="false"/>
          <w:color w:val="000000"/>
          <w:sz w:val="28"/>
        </w:rPr>
        <w:t>
      сотрудники органов внутренних дел, если высшее образование они получают впервые.</w:t>
      </w:r>
      <w:r>
        <w:br/>
      </w:r>
      <w:r>
        <w:rPr>
          <w:rFonts w:ascii="Times New Roman"/>
          <w:b w:val="false"/>
          <w:i w:val="false"/>
          <w:color w:val="000000"/>
          <w:sz w:val="28"/>
        </w:rPr>
        <w:t>
      Лица, пользующиеся правом на льготное зачисление в соответствии с настоящими Правилами приема, представляют подтверждающие документы.</w:t>
      </w:r>
      <w:r>
        <w:br/>
      </w:r>
      <w:r>
        <w:rPr>
          <w:rFonts w:ascii="Times New Roman"/>
          <w:b w:val="false"/>
          <w:i w:val="false"/>
          <w:color w:val="000000"/>
          <w:sz w:val="28"/>
        </w:rPr>
        <w:t>
</w:t>
      </w:r>
      <w:r>
        <w:rPr>
          <w:rFonts w:ascii="Times New Roman"/>
          <w:b w:val="false"/>
          <w:i w:val="false"/>
          <w:color w:val="000000"/>
          <w:sz w:val="28"/>
        </w:rPr>
        <w:t>
      40. Решение мандатной комиссии о зачислении на учебу оформляется приказом начальника высшего учебного заведения. Выписка из приказа является основанием для откомандирования лиц, принятых на обучение с отрывом от службы.</w:t>
      </w:r>
      <w:r>
        <w:br/>
      </w:r>
      <w:r>
        <w:rPr>
          <w:rFonts w:ascii="Times New Roman"/>
          <w:b w:val="false"/>
          <w:i w:val="false"/>
          <w:color w:val="000000"/>
          <w:sz w:val="28"/>
        </w:rPr>
        <w:t>
</w:t>
      </w:r>
      <w:r>
        <w:rPr>
          <w:rFonts w:ascii="Times New Roman"/>
          <w:b w:val="false"/>
          <w:i w:val="false"/>
          <w:color w:val="000000"/>
          <w:sz w:val="28"/>
        </w:rPr>
        <w:t>
      41. Абитуриенты, не зачисленные в число слушателей, откомандировываются в распоряжение органов внутренних дел, воинских частей внутренних войск с возвращением личных дел и указанием причин не зачисления.</w:t>
      </w:r>
      <w:r>
        <w:br/>
      </w:r>
      <w:r>
        <w:rPr>
          <w:rFonts w:ascii="Times New Roman"/>
          <w:b w:val="false"/>
          <w:i w:val="false"/>
          <w:color w:val="000000"/>
          <w:sz w:val="28"/>
        </w:rPr>
        <w:t>
</w:t>
      </w:r>
      <w:r>
        <w:rPr>
          <w:rFonts w:ascii="Times New Roman"/>
          <w:b w:val="false"/>
          <w:i w:val="false"/>
          <w:color w:val="000000"/>
          <w:sz w:val="28"/>
        </w:rPr>
        <w:t>
      42. Занятия в учебных заведениях начинаются в сроки, установленные учебным планом и академическим календарем высшего учебного заведения МВД.</w:t>
      </w:r>
      <w:r>
        <w:br/>
      </w:r>
      <w:r>
        <w:rPr>
          <w:rFonts w:ascii="Times New Roman"/>
          <w:b w:val="false"/>
          <w:i w:val="false"/>
          <w:color w:val="000000"/>
          <w:sz w:val="28"/>
        </w:rPr>
        <w:t>
</w:t>
      </w:r>
      <w:r>
        <w:rPr>
          <w:rFonts w:ascii="Times New Roman"/>
          <w:b w:val="false"/>
          <w:i w:val="false"/>
          <w:color w:val="000000"/>
          <w:sz w:val="28"/>
        </w:rPr>
        <w:t>
      43. Информация о правилах приема, а также решения приемных комиссий по организации и проведению вступительных экзаменов, сроки зачисления своевременно доводятся до абитуриентов.</w:t>
      </w:r>
      <w:r>
        <w:br/>
      </w:r>
      <w:r>
        <w:rPr>
          <w:rFonts w:ascii="Times New Roman"/>
          <w:b w:val="false"/>
          <w:i w:val="false"/>
          <w:color w:val="000000"/>
          <w:sz w:val="28"/>
        </w:rPr>
        <w:t>
</w:t>
      </w:r>
      <w:r>
        <w:rPr>
          <w:rFonts w:ascii="Times New Roman"/>
          <w:b w:val="false"/>
          <w:i w:val="false"/>
          <w:color w:val="000000"/>
          <w:sz w:val="28"/>
        </w:rPr>
        <w:t>
      44. Высшие учебные заведения МВД представляют в Департамент кадровой работы Министерства внутренних дел Республики Казахстан в десятидневный срок после проведения зачисления итоговый текстовый отчет по организации и проведению приема, а также копии приказов о зачислении слушателей.</w:t>
      </w:r>
      <w:r>
        <w:br/>
      </w:r>
      <w:r>
        <w:rPr>
          <w:rFonts w:ascii="Times New Roman"/>
          <w:b w:val="false"/>
          <w:i w:val="false"/>
          <w:color w:val="000000"/>
          <w:sz w:val="28"/>
        </w:rPr>
        <w:t>
</w:t>
      </w:r>
      <w:r>
        <w:rPr>
          <w:rFonts w:ascii="Times New Roman"/>
          <w:b w:val="false"/>
          <w:i w:val="false"/>
          <w:color w:val="000000"/>
          <w:sz w:val="28"/>
        </w:rPr>
        <w:t>
      45. Вопросы, не регламентированные настоящими Правилами, самостоятельно решаются приемными комиссиями высших учебных заведений МВД.</w:t>
      </w:r>
    </w:p>
    <w:bookmarkEnd w:id="12"/>
    <w:bookmarkStart w:name="z74" w:id="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Министра внутренних дел</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мая 2010 года № 204    </w:t>
      </w:r>
    </w:p>
    <w:bookmarkEnd w:id="13"/>
    <w:bookmarkStart w:name="z75" w:id="14"/>
    <w:p>
      <w:pPr>
        <w:spacing w:after="0"/>
        <w:ind w:left="0"/>
        <w:jc w:val="left"/>
      </w:pPr>
      <w:r>
        <w:rPr>
          <w:rFonts w:ascii="Times New Roman"/>
          <w:b/>
          <w:i w:val="false"/>
          <w:color w:val="000000"/>
        </w:rPr>
        <w:t xml:space="preserve"> 
Перечень нормативных правовых актов, утративших силу</w:t>
      </w:r>
    </w:p>
    <w:bookmarkEnd w:id="14"/>
    <w:bookmarkStart w:name="z76"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9 июля 2001 года № 548 "Об утверждении Правил приема в высшие учебные заведения Министерства внутренних дел Республики Казахстан" (зарегистрированный в Реестре государственной регистрации нормативных правовых актов за № 1577, опубликованный в Бюллетене нормативных правовых актов центральных исполнительных и иных государственных органов Республики Казахстан, 2001 год, N 27, ст. 450, в "Юридической газете" от 7 октября 2005 г. N 185-186 (919-920)).</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11 июня 2002 года № 411 "О внесении изменения и дополнения в приказ Министра внутренних дел Республики Казахстан от 9 июля 2001 года № 548 "Об утверждении Правил приема в высшие учебные заведения Министерства внутренних дел Республики Казахстан" (зарегистрированный в Реестре государственной регистрации нормативных правовых актов за № 1916).</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8 мая 2004 года № 266 "О внесении изменений в приказ Министра внутренних дел Республики Казахстан от 9 июля 2001 года № 548 "Об утверждении Правил приема в высшие учебные заведения Министерства внутренних дел Республики Казахстан" (зарегистрированный в Реестре государственной регистрации нормативных правовых актов за № 2893).</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17 мая 2005 года № 289 "О внесении изменений и дополнений в приказ Министра внутренних дел Республики Казахстан от 9 июля 2001 года № 548 "Об утверждении Правил приема в высшие учебные заведения Министерства внутренних дел Республики Казахстан" (зарегистрированный в Реестре государственной регистрации нормативных правовых актов за № 3669, опубликованный в "Юридической газете", 30 сентября 2005 года, 180-181).</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19 апреля 2006 года № 181 "О внесении изменений и дополнения в приказ Министра внутренних дел Республики Казахстан от 9 июля 2001 года № 548 "Об утверждении Правил приема в высшие учебные заведения Министерства внутренних дел Республики Казахстан" (зарегистрированный в Реестре государственной регистрации нормативных правовых актов за № 4220, опубликованный в "Юридической газете", 26 мая 2006 года, 94-95 (1074-1075)).</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8 июня 2007 года № 242 "О внесении изменения в приказ Министра внутренних дел Республики Казахстан от 9 июля 2001 года № 548 "Об утверждении Правил приема в высшие учебные заведения Министерства внутренних дел Республики Казахстан" (зарегистрированный в Реестре государственной регистрации нормативных правовых актов за № 4753, Собрание актов центральных исполнительных и иных государственных органов Республики Казахстан, 2007 год, июнь).</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9 июня 2008 года № 211 "О внесении изменений и дополнений в приказ Министра внутренних дел Республики Казахстан от 9 июля 2001 года № 548 "Об утверждении Правил приема в высшие учебные заведения Министерства внутренних дел Республики Казахстан" (зарегистрированный в Реестре государственной регистрации нормативных правовых актов за № 5250, опубликованный в "Юридической газете", 30 июля 2008 года, № 114 (1514)).</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