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cdf6" w14:textId="aa5c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финансов Республики Казахстан от 14 декабря 2007 года № 462 "Об утверждении Инструкции по таможенному оформлению товаров и транспортных средств, перемещаемых через таможенную границу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апреля 2010 года № 171. Зарегистрирован в Министерстве юстиции Республики Казахстан 20 мая 2010 года № 6241. Утратил силу приказом Министра финансов Республики Казахстан от 22 мая 2015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Таможенный кодекс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14 декабря 2007 года № 462 "Об утверждении Инструкции по таможенному оформлению товаров и транспортных средств, перемещаемых через таможенную границу Республики Казахстан" (зарегистрированный в Реестре государственной регистрации нормативных правовых актов за № 5072, опубликованный в "Юридической газете" от 1 февраля 2008 года № 16 (1416))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таможенному оформлению товаров и транспортных средств, перемещаемых через таможенную границу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"контрафактных товаров" заменить словами "товаров с нарушением прав интеллектуальной собственности".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