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049e" w14:textId="61f0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договоров на рыболовство и ведение рыбного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марта 2010 года № 207. Зарегистрирован в Министерстве юстиции Республики Казахстан 20 апреля 2010 года № 6183. Утратил силу приказом Министра охраны окружающей среды Республики Казахстан от 18 октября 2013 года № 318-Ө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охраны окружающей среды РК от 18.10.2013 </w:t>
      </w:r>
      <w:r>
        <w:rPr>
          <w:rFonts w:ascii="Times New Roman"/>
          <w:b w:val="false"/>
          <w:i w:val="false"/>
          <w:color w:val="ff0000"/>
          <w:sz w:val="28"/>
        </w:rPr>
        <w:t>№ 318-Ө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Типовые формы договоров: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рыболовство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ведение рыбного хозяйства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использования природных ресурсов Министерства сельского хозяйства Республики Казахстан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2010 года № 207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Типовая форма            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Договор на рыболовство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Комитет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_______________                          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 w:val="false"/>
          <w:color w:val="000000"/>
          <w:sz w:val="28"/>
        </w:rPr>
        <w:t>(территориальное подразделение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дальнейшем именуемая "Инспекция", в лице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 начальника)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действующая на основании Положения, с одной стороны, 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ее руководителя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индивидуальный предприниматель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признанный решением конкурсной комиссии от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 победителем конкурса, именуемый в дальнейшем "Пользователь",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(положение, устав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заключили договор о нижеследующем. 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"Инспекция" предоставила, а "Пользователь" приобрел право на пользование рыбными ресурсами и другими водными животными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водоема, участка и района его расположения)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целях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(промыслового рыболовства (прибрежного, морского), научно-исследовательского и т.д.)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Права сторон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"Пользователь" имеет право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пользоваться объектами животного мира в соответствии с условиями их предоставления;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собственности на добытые объекты животного мира и полученную при этом продукцию;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выдавать путевки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физическим лицам для лова рыбы на закрепленных за ним рыбохозяйственных водоемах и (или) участках, зарегистрированные в территориальном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договоры с физическими и юридическими лицами на пользование животным миром.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"Инспекция"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приостанавливать или прекращать вылов рыбы и других водных животных, изымать разрешение в случае превышения "Пользователем" разрешенного объема вылова рыбы и других водных животных в установленные сроки, невыполнения договорных обязательств и допущения других нарушений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меры по перераспределению в установленном порядке не освоенный "Пользователем" выделенный ему на год (сезон) </w:t>
      </w:r>
      <w:r>
        <w:rPr>
          <w:rFonts w:ascii="Times New Roman"/>
          <w:b w:val="false"/>
          <w:i w:val="false"/>
          <w:color w:val="000000"/>
          <w:sz w:val="28"/>
        </w:rPr>
        <w:t>лимит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вылова рыбы и других водных животных, при условии не освоения 50 % осетровых и 35 % частиковых видов рыб в Урало-Каспийском бассейне до 1 июля от выделенного лимита, либо при не освоении 50 % видов рыб до 1 июля от выделенного лимита по другим водоемам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расторгать в одностороннем порядке договор при невыполнении договорных условий и рыбоохранного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освоением выделенного лимита вылова рыбы и других водных животных, санитарным состоянием закрепленного за "Пользователем" водоема (участка), ведением журнала учета вылова рыбы и других водных животных, выполнением договорных условий по охране и воспроизводству рыбных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беспрепятственно посещать в любое время с целью проверки закрепленный за пользователем водоем и (или)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не дает "Пользователю" права пользования водами водного объекта.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Обязательства сторон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"Пользователь" обязан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только разрешенный настоящим договором вид пользования рыбными ресурсами и другими водными животными;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выполнять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соблюдать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ограничения и запреты при осуществлении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осваивать выделенный лимит вылова рыбы и других водных животных на закрепленном за ним водоеме (участке), не превышать разрешенный объем вылова рыбы и других водных животных, соответствующий внесенным платежам за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обеспечить оплату платежей за пользование животным миром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согласно утвержденных ставок за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учет вылова рыбы и других водных животных, ведение на каждом закрепленном водоеме и (или) участке, бригаде или звене журнала учета вылова рыбы и других водных животных по установленной форме, заверенного печатью "Инспекции", а также журналов учета приема и сдачи на транспортных судах, предъявление его по требованию "Инспекции", представление "Инспекции" ежемесячно к 2 числу следующего за отчетным периодом, сведений о вылове рыбы и других водных животных, промысловой обстановке на водоеме;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обеспечить наличие на каждом водоеме и (или) участке, в случае вылова рыбы и других водных животных на нескольких рыбопромысловых участках водоема, выданных "Инспекцией"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обеспечить охрану рыбных ресурсов и других водных животных, условия для их воспроизводства на закрепленном за ним водоеме и (или) участке и соблюдение других норм и сроков пользования рыбными ресурсами и другими водными животными,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 Республики Казахстан от 9 июля 2004 года "Об охране, воспроизводстве и использовании животного мира", Правилами рыболовства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"Инспекция" обязана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выдавать "Пользователю"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вылова рыбы и других водных животных в объеме, соответствующем сумме фактически оплаченных в установленном порядке платежей за пользование животным миром на каждое судно или промысловое орудие лова, звено или каждую бригаду, для освоения выделенного ему лимита вылова рыбы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ихтиологический контроль на закрепленных за "Пользователем" водоемах и (или) участках.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сторон и разрешение споров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Пользователь ни полностью, ни частично не должен передавать кому-либо свои обязательства по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Пользователем обязательств по настоящему договору, Инспекция выносит предписание об устранении имеющихся недостатков и устанавливает срок их устранения. Если в указанный срок недостатки Пользователем не устраняются, то к нему применяются меры воздействия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прав Пользователя Инспекцией, она несет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Споры по настоящему договору разрешаются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"/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Форс-Мажор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Ни одна из сторон не будет нести ответственности за неисполнение или ненадлежащее исполнение каких-либо обязательств Договора, если такое неисполнение или ненадлежащее исполнение вызваны обстоятельствами непреодолимой силы (форс-мажор).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обстоятельствам непреодолимой силы относятся чрезвычайные и непредвиденные при данных условиях обстоятельства, как например: военные конфликты, природные катастрофы, стихийные бедствия (пожары и т.п.). Приведенный перечень не является исчерпывающим.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возникновения обстоятельств непреодолимой силы, Сторона, пострадавшая от них, незамедлительно уведомляет об этом другую Сторону путем вручения либо отправки по почте письменного уведомления, уточняющего дату начала и описание форс-мажорных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возникновении форс-мажорных обстоятельств, Стороны незамедлительно проводят совещание для поиска решения выхода из сложившейся ситуации и используют все не противоречащие законодательству средства, для сведения к минимуму последствий таких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Обстоятельства, указанные в настоящей главе признаются правомочными, если они подтверждены компетентными государственными органами и организациями.</w:t>
      </w:r>
    </w:p>
    <w:bookmarkEnd w:id="11"/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Сроки действия договора и юридические адреса сторон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Настоящий договор составлен в двух экземплярах, из которых: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выдан Пользователю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пользователя)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хранится в Инспекции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инспекции)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ввода в действие договора "__" 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окончания действия договора "__" 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"Инспекция"                 "Пользователь"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(почтовый, телеграфный адрес)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(почтовый, телеграфный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 w:val="false"/>
          <w:color w:val="000000"/>
          <w:sz w:val="28"/>
        </w:rPr>
        <w:t>(банковские реквизиты)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(банковские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(должность, Ф.И.О.)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(подпись, печать)</w:t>
      </w: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(подпись, печать (при наличии)) </w:t>
      </w:r>
    </w:p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2010 года № 207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Типовая форма            </w:t>
      </w:r>
    </w:p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Договор на ведение рыбного хозяйства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Комитет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                                "__" 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(постановления) акимата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области, по закреплению рыбохозяйственных водоемов и (или) участков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_______20__ года №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(территориальное подразделение уполномоченного органа в области рыбного хозяйства)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начальника 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Положения, в дальнейшем именуемый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"Инспекция", с одной стороны 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Ф.И.О. гражданина,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(Ф.И.О., должность представителя пользователя)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"Пользователь", действующий на основании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заключили настоящий договор о нижеследующем:</w:t>
      </w:r>
    </w:p>
    <w:bookmarkStart w:name="z5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предоставляет право ведения рыбного хозяйства на закрепленных за Пользователем рыбохозяйственных водоемах и (или) участках, расположенных в ___________________________________ области ____________________________________________________ районе, площадь, размеры и другие параметры которых указаны в прилагаемом к договору паспорте.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рыбохозяйственных водоемов и (или) участков и/или их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17"/>
    <w:bookmarkStart w:name="z5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Права и обязанности сторон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Пользователь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ведение рыбного хозяйства на закрепленных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водоемах, закрепленных для целей создания озерно-товарных, прудовых хозяйств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устанавливать порядок, сроки и способы ведения промыслового и спортивно-любительского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выдавать путевки;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виды пользования рыбными ресурсами и другими водными животными в соответствии с выданным разрешением;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собственности на добытые водные биологические ресурсы и полученную при этом продукцию;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заключать договора с физическими и юридическими лицами на пользование рыбными ресурсами и другими водными животными (далее - рыбные ресурсы).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Пользователь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 вносить плату за пользование рыбными ресурсами в порядке, установленном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рыбохозяйственное 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допускать ухудшения среды обитания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пользоваться рыбными ресурсами способами, безопасными для населения и окружающей среды, не допускающими нарушения целостности естественных сообществ и жестокого обращения с животными;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предоставить сервитут для осуществления: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контрольного лова - уполномоченному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научно-исследовательского лова -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любительского (спортивного) рыболовства -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 согласованию с уполномоченным органом на основании биологического обоснования производить рыбохозяйственную мелиорацию на закрепленном рыбохозяйственном водоеме и (или) участке, корректировку данных промыслового запаса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обозначать береговые границы рыбохозяйственных водоемов и (или) участков знаками и аншлагами;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вести на каждом рыбохозяйственном водоеме и (или) участке, судне (рыбодобывающем и транспортном), приемном пункте, бригаде или звене журнал учета вылова рыбных ресурсов и других водных животных (промысловый журнал) и предъявлять его по требованию должностных лиц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порядке и сроки, установленные уполномоченным органом, регистрировать в уполномоченном органе все заключенные договоры с физическими и юридическими лицами на пользование животным миром, предоставлять информацию об их расторжении;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порядке и сроки, установленные уполномоченным органом, представлять ему сведения о вылове рыбных ресурсов и других водных животных, промысловой обстановке на водоеме, выданных путевках согласно формам, утвержденным 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обеспечить охрану рыбных ресурсов на закрепленном рыбохозяйственном водоеме и (или)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проводить необходимые мероприятия, обеспечивающие воспроизводство рыбных ресурсов, в том числе редких и находящихся под угрозой исчезновения, в соответствии с результатами биолого-экономических обследований в присутствии представителя "Инспекции";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устанавливать аншлаги ________ (шт.), плакаты ____ (шт.), информирующие о режиме охраны рыбных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создавать егерскую службу в количестве ______ (чел.);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обеспечить проведение санитарно-противоэпидемических (профилактических)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провести до "__" _______ 20__ года рыбохозяйственное устройство и обеспечивать его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обеспечивать условия общего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Инспекция в пределах компетенции, установленной законодательством Республики Казахстан,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беспрепятственно посещать закрепленные за Пользователем рыбохозяйственные водоемы (участки);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к административной ответственности должностных лиц Пользователя за нарушения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рыбного хозяйства и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предписания и постановления в пределах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Инспекция в установленном законодательством порядке обязана: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контролировать исполнение Пользователем законодательства Республики Казахстан в области охраны, воспроизводства и использования животного мира и выполнения условий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распределять квоты и выдавать разрешения на пользование рыбными ресурсами и другими водными животными с учетом поданных заявок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оформление "Пользователю" паспорта закрепляемого водоема (участка).</w:t>
      </w:r>
    </w:p>
    <w:bookmarkEnd w:id="19"/>
    <w:bookmarkStart w:name="z9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сторон</w:t>
      </w:r>
    </w:p>
    <w:bookmarkEnd w:id="20"/>
    <w:bookmarkStart w:name="z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Пользователь ни полностью, ни частично не должен передавать кому-либо свои обязательства по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Пользователем обязательств по настоящему договору, Инспекция выносит предписание об устранении имеющихся недостатков и устанавливает срок их устранения. Если в указанный срок недостатки Пользователем не устраняются, то к нему применяются меры воздействия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нарушения прав Пользователя Инспекцией, она несет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1"/>
    <w:bookmarkStart w:name="z9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22"/>
    <w:bookmarkStart w:name="z9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Настоящий договор вступает в силу с момента подписания и заключен сроком на ____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Действие договора на ведение рыбного хозяйства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добровольного отказа от пользования рыбными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истечения срока пользования рыбными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прекращения деятельности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систематического нарушения требований законодательства Республики Казахстан в области охраны, воспроизводства и использования животного мира, а также условий договора на ведение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изъятия земельных участков, на которых произведено закрепление рыбохозяйственных водоемов и (или) участков, для государственных нужд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лишения разрешений на специальное пользование рыбными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разрешении споров по ведению рыбного хозяйства стороны руководствуются условиями настоящего договора, рыбохозяйственным устройством 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Все споры по настоящему договору разрешаются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Настоящий Договор составлен в двух экземплярах на государственном и русском языках, имеющих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Паспорт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 рыбохозяйственного (рыбопромыслового) водоема и (или) участка, закрепленного за "Пользователем" является неотъемлемой частью договора.</w:t>
      </w:r>
    </w:p>
    <w:bookmarkEnd w:id="23"/>
    <w:bookmarkStart w:name="z10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Юридические адреса и подписи сторон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Инспекция                     Пользователь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наименование,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наименование, юридический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 и реквизиты)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 w:val="false"/>
          <w:color w:val="000000"/>
          <w:sz w:val="28"/>
        </w:rPr>
        <w:t>адрес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М.П.                             М.П.</w:t>
      </w:r>
    </w:p>
    <w:bookmarkStart w:name="z11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договору на ведение рыбного хозяйства</w:t>
      </w:r>
    </w:p>
    <w:bookmarkEnd w:id="25"/>
    <w:bookmarkStart w:name="z11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Комитет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Министерства сельского хозяйства Республики Казахстан</w:t>
      </w:r>
    </w:p>
    <w:bookmarkEnd w:id="26"/>
    <w:bookmarkStart w:name="z11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рыбохозяйственного водоема (участка)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водоема (участка))</w:t>
      </w:r>
    </w:p>
    <w:bookmarkStart w:name="z11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1. Географическое расположение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Административная область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Административный район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Месторасположение водоема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ближайшего населенного пункта,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направление расположения водоема, удаленность в км)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 участка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(описание границ, координаты)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11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2. Физическая характеристика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Длина, км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Ширина, км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Площадь, га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Глубина максимальная, м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Глубина средняя, м __________________________________________________</w:t>
      </w:r>
    </w:p>
    <w:bookmarkStart w:name="z1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3. Биологическая характеристика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зарастания водоема: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надводной растительностью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(сильно, средне, слабо)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подводной растительностью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(сильно, средне, слабо)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Степень развития фитопланктона (цветение воды)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(сильно, средне, слабо)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Видовой состав фауны водоема: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ихтиофауны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млекопитающих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беспозвоночных водных животных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Видовой состав промысловой фауны водоема: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ихтиофауны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млекопитающих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беспозвоночных водных животных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Рыбопродуктивность водоема, кг/га: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ихтиофауны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млекопитающих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беспозвоночных водных животных ________________________________</w:t>
      </w:r>
    </w:p>
    <w:bookmarkStart w:name="z1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3. Хозяйственная характеристика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Загрязнение водоема (участка)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(стоками промышленных предприятий,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другими отходами производства)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Водозаборы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(типы водозаборных сооружений, мощность, ведомственная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принадлежность)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тоней, плавов, станов, других постоянных мест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 рыбных ресурсов водоема (участка)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паспорт составлен в двух экземплярах и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неотъемлемой частью договора на ведение рыбного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территориального подразделения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оформившего настоящий паспорт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  Начальник ___________________________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 20__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