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2947" w14:textId="35b2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предъявляемых к соответствию состояния здоровья лиц для службы в органах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31 марта 2010 года № 132. Зарегистрирован в Министерстве юстиции Республики Казахстан 15 апреля 2010 года № 6175. Утратил силу приказом Министра внутренних дел Республики Казахстан от 13 ноября 2020 года № 775.</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13.11.2020 </w:t>
      </w:r>
      <w:r>
        <w:rPr>
          <w:rFonts w:ascii="Times New Roman"/>
          <w:b w:val="false"/>
          <w:i w:val="false"/>
          <w:color w:val="ff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внутренних дел РК от 25.08.2017 </w:t>
      </w:r>
      <w:r>
        <w:rPr>
          <w:rFonts w:ascii="Times New Roman"/>
          <w:b w:val="false"/>
          <w:i w:val="false"/>
          <w:color w:val="000000"/>
          <w:sz w:val="28"/>
        </w:rPr>
        <w:t>№ 586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предъявляемые к соответствию состояния здоровья лиц для службы в органах внутренних дел.</w:t>
      </w:r>
    </w:p>
    <w:bookmarkEnd w:id="1"/>
    <w:bookmarkStart w:name="z4" w:id="2"/>
    <w:p>
      <w:pPr>
        <w:spacing w:after="0"/>
        <w:ind w:left="0"/>
        <w:jc w:val="both"/>
      </w:pPr>
      <w:r>
        <w:rPr>
          <w:rFonts w:ascii="Times New Roman"/>
          <w:b w:val="false"/>
          <w:i w:val="false"/>
          <w:color w:val="000000"/>
          <w:sz w:val="28"/>
        </w:rPr>
        <w:t>
      2. Председателям Центральной военно-врачебной комиссии Министерства внутренних дел Республики Казахстан, окружных военно-врачебных комиссий Департаментов полиции областей, городов республиканского значения Министерства внутренних дел Республики Казахстан в своей работе руководствоваться настоящими Требованиями.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20.06.2019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Департаменту тыла Министерства внутренних дел Республики Казахстан (Аблазимов М.Н.) обеспечить в установленном законодательством порядке государственную регистрацию и официальное опубликование настоящего приказа в Министерстве юстиции Республике Казахстан.</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генерал-майора Куренбекова А.Ж. и начальника Департамента тыла (Аблазимов М.Н.).</w:t>
      </w:r>
    </w:p>
    <w:bookmarkEnd w:id="4"/>
    <w:bookmarkStart w:name="z2"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Баймаганбетов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Ж. Доскалиев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2010 года № 132</w:t>
            </w:r>
          </w:p>
        </w:tc>
      </w:tr>
    </w:tbl>
    <w:bookmarkStart w:name="z18" w:id="6"/>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соответствию состояния здоровья</w:t>
      </w:r>
      <w:r>
        <w:br/>
      </w:r>
      <w:r>
        <w:rPr>
          <w:rFonts w:ascii="Times New Roman"/>
          <w:b/>
          <w:i w:val="false"/>
          <w:color w:val="000000"/>
        </w:rPr>
        <w:t>лиц для службы в органах внутренних дел</w:t>
      </w:r>
    </w:p>
    <w:bookmarkEnd w:id="6"/>
    <w:bookmarkStart w:name="z21" w:id="7"/>
    <w:p>
      <w:pPr>
        <w:spacing w:after="0"/>
        <w:ind w:left="0"/>
        <w:jc w:val="both"/>
      </w:pPr>
      <w:r>
        <w:rPr>
          <w:rFonts w:ascii="Times New Roman"/>
          <w:b w:val="false"/>
          <w:i w:val="false"/>
          <w:color w:val="000000"/>
          <w:sz w:val="28"/>
        </w:rPr>
        <w:t xml:space="preserve">
      1. Категории годности к воинской службе сотрудников и кандидатов для прохождения службы в правоохранительных органах, поступающих в специальные (военные) учебные заведения (далее - сотрудники) определены в графах согласно Приложениям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90</w:t>
      </w:r>
      <w:r>
        <w:rPr>
          <w:rFonts w:ascii="Times New Roman"/>
          <w:b w:val="false"/>
          <w:i w:val="false"/>
          <w:color w:val="000000"/>
          <w:sz w:val="28"/>
        </w:rPr>
        <w:t xml:space="preserve"> к настоящим Требованиям:</w:t>
      </w:r>
    </w:p>
    <w:bookmarkEnd w:id="7"/>
    <w:bookmarkStart w:name="z22" w:id="8"/>
    <w:p>
      <w:pPr>
        <w:spacing w:after="0"/>
        <w:ind w:left="0"/>
        <w:jc w:val="both"/>
      </w:pPr>
      <w:r>
        <w:rPr>
          <w:rFonts w:ascii="Times New Roman"/>
          <w:b w:val="false"/>
          <w:i w:val="false"/>
          <w:color w:val="000000"/>
          <w:sz w:val="28"/>
        </w:rPr>
        <w:t>
      1) графа I:</w:t>
      </w:r>
    </w:p>
    <w:bookmarkEnd w:id="8"/>
    <w:p>
      <w:pPr>
        <w:spacing w:after="0"/>
        <w:ind w:left="0"/>
        <w:jc w:val="both"/>
      </w:pPr>
      <w:r>
        <w:rPr>
          <w:rFonts w:ascii="Times New Roman"/>
          <w:b w:val="false"/>
          <w:i w:val="false"/>
          <w:color w:val="000000"/>
          <w:sz w:val="28"/>
        </w:rPr>
        <w:t>
      руководители служб, определенных графами I, II, осуществляющие административные функции;</w:t>
      </w:r>
    </w:p>
    <w:p>
      <w:pPr>
        <w:spacing w:after="0"/>
        <w:ind w:left="0"/>
        <w:jc w:val="both"/>
      </w:pPr>
      <w:r>
        <w:rPr>
          <w:rFonts w:ascii="Times New Roman"/>
          <w:b w:val="false"/>
          <w:i w:val="false"/>
          <w:color w:val="000000"/>
          <w:sz w:val="28"/>
        </w:rPr>
        <w:t>
      сотрудники криминальной полиции, оперативно-розыскных служб, по противодействию наркопреступности, экстремизму (кроме лиц, несущих службу на открытом воздухе);</w:t>
      </w:r>
    </w:p>
    <w:p>
      <w:pPr>
        <w:spacing w:after="0"/>
        <w:ind w:left="0"/>
        <w:jc w:val="both"/>
      </w:pPr>
      <w:r>
        <w:rPr>
          <w:rFonts w:ascii="Times New Roman"/>
          <w:b w:val="false"/>
          <w:i w:val="false"/>
          <w:color w:val="000000"/>
          <w:sz w:val="28"/>
        </w:rPr>
        <w:t>
      сотрудники подразделений административной полиции;</w:t>
      </w:r>
    </w:p>
    <w:p>
      <w:pPr>
        <w:spacing w:after="0"/>
        <w:ind w:left="0"/>
        <w:jc w:val="both"/>
      </w:pPr>
      <w:r>
        <w:rPr>
          <w:rFonts w:ascii="Times New Roman"/>
          <w:b w:val="false"/>
          <w:i w:val="false"/>
          <w:color w:val="000000"/>
          <w:sz w:val="28"/>
        </w:rPr>
        <w:t>
      сотрудники дежурных частей;</w:t>
      </w:r>
    </w:p>
    <w:p>
      <w:pPr>
        <w:spacing w:after="0"/>
        <w:ind w:left="0"/>
        <w:jc w:val="both"/>
      </w:pPr>
      <w:r>
        <w:rPr>
          <w:rFonts w:ascii="Times New Roman"/>
          <w:b w:val="false"/>
          <w:i w:val="false"/>
          <w:color w:val="000000"/>
          <w:sz w:val="28"/>
        </w:rPr>
        <w:t>
      сотрудники органов (учреждений) уголовно-исполнительной системы;</w:t>
      </w:r>
    </w:p>
    <w:p>
      <w:pPr>
        <w:spacing w:after="0"/>
        <w:ind w:left="0"/>
        <w:jc w:val="both"/>
      </w:pPr>
      <w:r>
        <w:rPr>
          <w:rFonts w:ascii="Times New Roman"/>
          <w:b w:val="false"/>
          <w:i w:val="false"/>
          <w:color w:val="000000"/>
          <w:sz w:val="28"/>
        </w:rPr>
        <w:t>
      сотрудники-водители (кроме сотрудников-водителей оперативного автотранспорта);</w:t>
      </w:r>
    </w:p>
    <w:p>
      <w:pPr>
        <w:spacing w:after="0"/>
        <w:ind w:left="0"/>
        <w:jc w:val="both"/>
      </w:pPr>
      <w:r>
        <w:rPr>
          <w:rFonts w:ascii="Times New Roman"/>
          <w:b w:val="false"/>
          <w:i w:val="false"/>
          <w:color w:val="000000"/>
          <w:sz w:val="28"/>
        </w:rPr>
        <w:t>
      инструкторы обучения по боевой и физической подготовке;</w:t>
      </w:r>
    </w:p>
    <w:p>
      <w:pPr>
        <w:spacing w:after="0"/>
        <w:ind w:left="0"/>
        <w:jc w:val="both"/>
      </w:pPr>
      <w:r>
        <w:rPr>
          <w:rFonts w:ascii="Times New Roman"/>
          <w:b w:val="false"/>
          <w:i w:val="false"/>
          <w:color w:val="000000"/>
          <w:sz w:val="28"/>
        </w:rPr>
        <w:t>
      сотрудники подразделений фельдъегерской службы;</w:t>
      </w:r>
    </w:p>
    <w:p>
      <w:pPr>
        <w:spacing w:after="0"/>
        <w:ind w:left="0"/>
        <w:jc w:val="both"/>
      </w:pPr>
      <w:r>
        <w:rPr>
          <w:rFonts w:ascii="Times New Roman"/>
          <w:b w:val="false"/>
          <w:i w:val="false"/>
          <w:color w:val="000000"/>
          <w:sz w:val="28"/>
        </w:rPr>
        <w:t>
      сотрудники подразделений военно-мобилизационной работы и гражданской обороны;</w:t>
      </w:r>
    </w:p>
    <w:p>
      <w:pPr>
        <w:spacing w:after="0"/>
        <w:ind w:left="0"/>
        <w:jc w:val="both"/>
      </w:pPr>
      <w:r>
        <w:rPr>
          <w:rFonts w:ascii="Times New Roman"/>
          <w:b w:val="false"/>
          <w:i w:val="false"/>
          <w:color w:val="000000"/>
          <w:sz w:val="28"/>
        </w:rPr>
        <w:t>
      сотрудники подразделений собственной безопасности;</w:t>
      </w:r>
    </w:p>
    <w:p>
      <w:pPr>
        <w:spacing w:after="0"/>
        <w:ind w:left="0"/>
        <w:jc w:val="both"/>
      </w:pPr>
      <w:r>
        <w:rPr>
          <w:rFonts w:ascii="Times New Roman"/>
          <w:b w:val="false"/>
          <w:i w:val="false"/>
          <w:color w:val="000000"/>
          <w:sz w:val="28"/>
        </w:rPr>
        <w:t>
      сотрудники подразделений кинологической службы;</w:t>
      </w:r>
    </w:p>
    <w:p>
      <w:pPr>
        <w:spacing w:after="0"/>
        <w:ind w:left="0"/>
        <w:jc w:val="both"/>
      </w:pPr>
      <w:r>
        <w:rPr>
          <w:rFonts w:ascii="Times New Roman"/>
          <w:b w:val="false"/>
          <w:i w:val="false"/>
          <w:color w:val="000000"/>
          <w:sz w:val="28"/>
        </w:rPr>
        <w:t>
      полицейские кавалеристы;</w:t>
      </w:r>
    </w:p>
    <w:p>
      <w:pPr>
        <w:spacing w:after="0"/>
        <w:ind w:left="0"/>
        <w:jc w:val="both"/>
      </w:pPr>
      <w:r>
        <w:rPr>
          <w:rFonts w:ascii="Times New Roman"/>
          <w:b w:val="false"/>
          <w:i w:val="false"/>
          <w:color w:val="000000"/>
          <w:sz w:val="28"/>
        </w:rPr>
        <w:t>
      сотрудники подразделений миграционной службы;</w:t>
      </w:r>
    </w:p>
    <w:p>
      <w:pPr>
        <w:spacing w:after="0"/>
        <w:ind w:left="0"/>
        <w:jc w:val="both"/>
      </w:pPr>
      <w:r>
        <w:rPr>
          <w:rFonts w:ascii="Times New Roman"/>
          <w:b w:val="false"/>
          <w:i w:val="false"/>
          <w:color w:val="000000"/>
          <w:sz w:val="28"/>
        </w:rPr>
        <w:t>
      лица, поступающие на учебу по следственно-оперативным направлениям подготовки;</w:t>
      </w:r>
    </w:p>
    <w:bookmarkStart w:name="z41" w:id="9"/>
    <w:p>
      <w:pPr>
        <w:spacing w:after="0"/>
        <w:ind w:left="0"/>
        <w:jc w:val="both"/>
      </w:pPr>
      <w:r>
        <w:rPr>
          <w:rFonts w:ascii="Times New Roman"/>
          <w:b w:val="false"/>
          <w:i w:val="false"/>
          <w:color w:val="000000"/>
          <w:sz w:val="28"/>
        </w:rPr>
        <w:t>
      2) графа II:</w:t>
      </w:r>
    </w:p>
    <w:bookmarkEnd w:id="9"/>
    <w:p>
      <w:pPr>
        <w:spacing w:after="0"/>
        <w:ind w:left="0"/>
        <w:jc w:val="both"/>
      </w:pPr>
      <w:r>
        <w:rPr>
          <w:rFonts w:ascii="Times New Roman"/>
          <w:b w:val="false"/>
          <w:i w:val="false"/>
          <w:color w:val="000000"/>
          <w:sz w:val="28"/>
        </w:rPr>
        <w:t>
      сотрудники специальных подразделений ("Сункар", "Арлан", специальный отряд быстрого реагирования (далее – "СОБР"));</w:t>
      </w:r>
    </w:p>
    <w:p>
      <w:pPr>
        <w:spacing w:after="0"/>
        <w:ind w:left="0"/>
        <w:jc w:val="both"/>
      </w:pPr>
      <w:r>
        <w:rPr>
          <w:rFonts w:ascii="Times New Roman"/>
          <w:b w:val="false"/>
          <w:i w:val="false"/>
          <w:color w:val="000000"/>
          <w:sz w:val="28"/>
        </w:rPr>
        <w:t>
      сотрудники органов гражданской защиты (непосредственно принимающие участие в тушении пожаров);</w:t>
      </w:r>
    </w:p>
    <w:p>
      <w:pPr>
        <w:spacing w:after="0"/>
        <w:ind w:left="0"/>
        <w:jc w:val="both"/>
      </w:pPr>
      <w:r>
        <w:rPr>
          <w:rFonts w:ascii="Times New Roman"/>
          <w:b w:val="false"/>
          <w:i w:val="false"/>
          <w:color w:val="000000"/>
          <w:sz w:val="28"/>
        </w:rPr>
        <w:t>
      сотрудники строевых подразделений патрульной службы полиции (несущие службу на открытом воздухе);</w:t>
      </w:r>
    </w:p>
    <w:p>
      <w:pPr>
        <w:spacing w:after="0"/>
        <w:ind w:left="0"/>
        <w:jc w:val="both"/>
      </w:pPr>
      <w:r>
        <w:rPr>
          <w:rFonts w:ascii="Times New Roman"/>
          <w:b w:val="false"/>
          <w:i w:val="false"/>
          <w:color w:val="000000"/>
          <w:sz w:val="28"/>
        </w:rPr>
        <w:t>
      сотрудники строевых подразделений специализированной службы охраны органов внутренних дел;</w:t>
      </w:r>
    </w:p>
    <w:p>
      <w:pPr>
        <w:spacing w:after="0"/>
        <w:ind w:left="0"/>
        <w:jc w:val="both"/>
      </w:pPr>
      <w:r>
        <w:rPr>
          <w:rFonts w:ascii="Times New Roman"/>
          <w:b w:val="false"/>
          <w:i w:val="false"/>
          <w:color w:val="000000"/>
          <w:sz w:val="28"/>
        </w:rPr>
        <w:t>
      сотрудники-водители оперативного автотранспорта;</w:t>
      </w:r>
    </w:p>
    <w:p>
      <w:pPr>
        <w:spacing w:after="0"/>
        <w:ind w:left="0"/>
        <w:jc w:val="both"/>
      </w:pPr>
      <w:r>
        <w:rPr>
          <w:rFonts w:ascii="Times New Roman"/>
          <w:b w:val="false"/>
          <w:i w:val="false"/>
          <w:color w:val="000000"/>
          <w:sz w:val="28"/>
        </w:rPr>
        <w:t>
      сотрудники оперативного реагирования, конвоирования антикоррупционной службы;</w:t>
      </w:r>
    </w:p>
    <w:p>
      <w:pPr>
        <w:spacing w:after="0"/>
        <w:ind w:left="0"/>
        <w:jc w:val="both"/>
      </w:pPr>
      <w:r>
        <w:rPr>
          <w:rFonts w:ascii="Times New Roman"/>
          <w:b w:val="false"/>
          <w:i w:val="false"/>
          <w:color w:val="000000"/>
          <w:sz w:val="28"/>
        </w:rPr>
        <w:t>
      сотрудники оперативного реагирования службы экономических расследований органов по финансовому мониторингу;</w:t>
      </w:r>
    </w:p>
    <w:p>
      <w:pPr>
        <w:spacing w:after="0"/>
        <w:ind w:left="0"/>
        <w:jc w:val="both"/>
      </w:pPr>
      <w:r>
        <w:rPr>
          <w:rFonts w:ascii="Times New Roman"/>
          <w:b w:val="false"/>
          <w:i w:val="false"/>
          <w:color w:val="000000"/>
          <w:sz w:val="28"/>
        </w:rPr>
        <w:t>
      сотрудники подразделений "Интерпола";</w:t>
      </w:r>
    </w:p>
    <w:p>
      <w:pPr>
        <w:spacing w:after="0"/>
        <w:ind w:left="0"/>
        <w:jc w:val="both"/>
      </w:pPr>
      <w:r>
        <w:rPr>
          <w:rFonts w:ascii="Times New Roman"/>
          <w:b w:val="false"/>
          <w:i w:val="false"/>
          <w:color w:val="000000"/>
          <w:sz w:val="28"/>
        </w:rPr>
        <w:t>
      оперативные сотрудники (несущие службу на открытом воздухе);</w:t>
      </w:r>
    </w:p>
    <w:p>
      <w:pPr>
        <w:spacing w:after="0"/>
        <w:ind w:left="0"/>
        <w:jc w:val="both"/>
      </w:pPr>
      <w:r>
        <w:rPr>
          <w:rFonts w:ascii="Times New Roman"/>
          <w:b w:val="false"/>
          <w:i w:val="false"/>
          <w:color w:val="000000"/>
          <w:sz w:val="28"/>
        </w:rPr>
        <w:t>
      сотрудники подразделений оперативного реагирования (летный состав);</w:t>
      </w:r>
    </w:p>
    <w:p>
      <w:pPr>
        <w:spacing w:after="0"/>
        <w:ind w:left="0"/>
        <w:jc w:val="both"/>
      </w:pPr>
      <w:r>
        <w:rPr>
          <w:rFonts w:ascii="Times New Roman"/>
          <w:b w:val="false"/>
          <w:i w:val="false"/>
          <w:color w:val="000000"/>
          <w:sz w:val="28"/>
        </w:rPr>
        <w:t>
      лица, поступающие на учебу по направлениям подготовки гражданской защиты, защиты в чрезвычайных ситуациях и гражданской обороны;</w:t>
      </w:r>
    </w:p>
    <w:bookmarkStart w:name="z55" w:id="10"/>
    <w:p>
      <w:pPr>
        <w:spacing w:after="0"/>
        <w:ind w:left="0"/>
        <w:jc w:val="both"/>
      </w:pPr>
      <w:r>
        <w:rPr>
          <w:rFonts w:ascii="Times New Roman"/>
          <w:b w:val="false"/>
          <w:i w:val="false"/>
          <w:color w:val="000000"/>
          <w:sz w:val="28"/>
        </w:rPr>
        <w:t>
      3) графа III:</w:t>
      </w:r>
    </w:p>
    <w:bookmarkEnd w:id="10"/>
    <w:p>
      <w:pPr>
        <w:spacing w:after="0"/>
        <w:ind w:left="0"/>
        <w:jc w:val="both"/>
      </w:pPr>
      <w:r>
        <w:rPr>
          <w:rFonts w:ascii="Times New Roman"/>
          <w:b w:val="false"/>
          <w:i w:val="false"/>
          <w:color w:val="000000"/>
          <w:sz w:val="28"/>
        </w:rPr>
        <w:t>
      руководители служб, определенных графами III, IV;</w:t>
      </w:r>
    </w:p>
    <w:p>
      <w:pPr>
        <w:spacing w:after="0"/>
        <w:ind w:left="0"/>
        <w:jc w:val="both"/>
      </w:pPr>
      <w:r>
        <w:rPr>
          <w:rFonts w:ascii="Times New Roman"/>
          <w:b w:val="false"/>
          <w:i w:val="false"/>
          <w:color w:val="000000"/>
          <w:sz w:val="28"/>
        </w:rPr>
        <w:t>
      сотрудники видов деятельности: материально-технического, хозяйственного, военного обеспечения;</w:t>
      </w:r>
    </w:p>
    <w:p>
      <w:pPr>
        <w:spacing w:after="0"/>
        <w:ind w:left="0"/>
        <w:jc w:val="both"/>
      </w:pPr>
      <w:r>
        <w:rPr>
          <w:rFonts w:ascii="Times New Roman"/>
          <w:b w:val="false"/>
          <w:i w:val="false"/>
          <w:color w:val="000000"/>
          <w:sz w:val="28"/>
        </w:rPr>
        <w:t>
      сотрудники подразделений: органов гражданской защиты (кроме указанных в графе II), технических, оперативно-технических служб;</w:t>
      </w:r>
    </w:p>
    <w:p>
      <w:pPr>
        <w:spacing w:after="0"/>
        <w:ind w:left="0"/>
        <w:jc w:val="both"/>
      </w:pPr>
      <w:r>
        <w:rPr>
          <w:rFonts w:ascii="Times New Roman"/>
          <w:b w:val="false"/>
          <w:i w:val="false"/>
          <w:color w:val="000000"/>
          <w:sz w:val="28"/>
        </w:rPr>
        <w:t>
      сотрудники видов деятельности: медицинских, финансово-экономических, контрольно-ревизионных и строительных;</w:t>
      </w:r>
    </w:p>
    <w:p>
      <w:pPr>
        <w:spacing w:after="0"/>
        <w:ind w:left="0"/>
        <w:jc w:val="both"/>
      </w:pPr>
      <w:r>
        <w:rPr>
          <w:rFonts w:ascii="Times New Roman"/>
          <w:b w:val="false"/>
          <w:i w:val="false"/>
          <w:color w:val="000000"/>
          <w:sz w:val="28"/>
        </w:rPr>
        <w:t>
      сотрудники видов деятельности производственно-экономических и снабженческих органов (учреждений) уголовно-исполнительной системы;</w:t>
      </w:r>
    </w:p>
    <w:p>
      <w:pPr>
        <w:spacing w:after="0"/>
        <w:ind w:left="0"/>
        <w:jc w:val="both"/>
      </w:pPr>
      <w:r>
        <w:rPr>
          <w:rFonts w:ascii="Times New Roman"/>
          <w:b w:val="false"/>
          <w:i w:val="false"/>
          <w:color w:val="000000"/>
          <w:sz w:val="28"/>
        </w:rPr>
        <w:t>
      сотрудники видов деятельности информационных и технических, вычислительных центров;</w:t>
      </w:r>
    </w:p>
    <w:p>
      <w:pPr>
        <w:spacing w:after="0"/>
        <w:ind w:left="0"/>
        <w:jc w:val="both"/>
      </w:pPr>
      <w:r>
        <w:rPr>
          <w:rFonts w:ascii="Times New Roman"/>
          <w:b w:val="false"/>
          <w:i w:val="false"/>
          <w:color w:val="000000"/>
          <w:sz w:val="28"/>
        </w:rPr>
        <w:t>
      сотрудники научно-исследовательских и учебных заведений;</w:t>
      </w:r>
    </w:p>
    <w:p>
      <w:pPr>
        <w:spacing w:after="0"/>
        <w:ind w:left="0"/>
        <w:jc w:val="both"/>
      </w:pPr>
      <w:r>
        <w:rPr>
          <w:rFonts w:ascii="Times New Roman"/>
          <w:b w:val="false"/>
          <w:i w:val="false"/>
          <w:color w:val="000000"/>
          <w:sz w:val="28"/>
        </w:rPr>
        <w:t>
      сотрудники видов деятельности организационно-аналитических;</w:t>
      </w:r>
    </w:p>
    <w:p>
      <w:pPr>
        <w:spacing w:after="0"/>
        <w:ind w:left="0"/>
        <w:jc w:val="both"/>
      </w:pPr>
      <w:r>
        <w:rPr>
          <w:rFonts w:ascii="Times New Roman"/>
          <w:b w:val="false"/>
          <w:i w:val="false"/>
          <w:color w:val="000000"/>
          <w:sz w:val="28"/>
        </w:rPr>
        <w:t>
      сотрудники приемников-распределителей;</w:t>
      </w:r>
    </w:p>
    <w:p>
      <w:pPr>
        <w:spacing w:after="0"/>
        <w:ind w:left="0"/>
        <w:jc w:val="both"/>
      </w:pPr>
      <w:r>
        <w:rPr>
          <w:rFonts w:ascii="Times New Roman"/>
          <w:b w:val="false"/>
          <w:i w:val="false"/>
          <w:color w:val="000000"/>
          <w:sz w:val="28"/>
        </w:rPr>
        <w:t>
      сотрудники автохозяйств и специальных автотранспортных учреждений;</w:t>
      </w:r>
    </w:p>
    <w:p>
      <w:pPr>
        <w:spacing w:after="0"/>
        <w:ind w:left="0"/>
        <w:jc w:val="both"/>
      </w:pPr>
      <w:r>
        <w:rPr>
          <w:rFonts w:ascii="Times New Roman"/>
          <w:b w:val="false"/>
          <w:i w:val="false"/>
          <w:color w:val="000000"/>
          <w:sz w:val="28"/>
        </w:rPr>
        <w:t>
      сотрудники органов прокуратуры;</w:t>
      </w:r>
    </w:p>
    <w:p>
      <w:pPr>
        <w:spacing w:after="0"/>
        <w:ind w:left="0"/>
        <w:jc w:val="both"/>
      </w:pPr>
      <w:r>
        <w:rPr>
          <w:rFonts w:ascii="Times New Roman"/>
          <w:b w:val="false"/>
          <w:i w:val="false"/>
          <w:color w:val="000000"/>
          <w:sz w:val="28"/>
        </w:rPr>
        <w:t>
      сотрудники видов деятельности: следственных, дознания, военно-следственных, оперативно-криминалистических;</w:t>
      </w:r>
    </w:p>
    <w:bookmarkStart w:name="z69" w:id="11"/>
    <w:p>
      <w:pPr>
        <w:spacing w:after="0"/>
        <w:ind w:left="0"/>
        <w:jc w:val="both"/>
      </w:pPr>
      <w:r>
        <w:rPr>
          <w:rFonts w:ascii="Times New Roman"/>
          <w:b w:val="false"/>
          <w:i w:val="false"/>
          <w:color w:val="000000"/>
          <w:sz w:val="28"/>
        </w:rPr>
        <w:t>
      4) графа IV:</w:t>
      </w:r>
    </w:p>
    <w:bookmarkEnd w:id="11"/>
    <w:p>
      <w:pPr>
        <w:spacing w:after="0"/>
        <w:ind w:left="0"/>
        <w:jc w:val="both"/>
      </w:pPr>
      <w:r>
        <w:rPr>
          <w:rFonts w:ascii="Times New Roman"/>
          <w:b w:val="false"/>
          <w:i w:val="false"/>
          <w:color w:val="000000"/>
          <w:sz w:val="28"/>
        </w:rPr>
        <w:t>
      сотрудники видов деятельности: кадровых, штабных;</w:t>
      </w:r>
    </w:p>
    <w:p>
      <w:pPr>
        <w:spacing w:after="0"/>
        <w:ind w:left="0"/>
        <w:jc w:val="both"/>
      </w:pPr>
      <w:r>
        <w:rPr>
          <w:rFonts w:ascii="Times New Roman"/>
          <w:b w:val="false"/>
          <w:i w:val="false"/>
          <w:color w:val="000000"/>
          <w:sz w:val="28"/>
        </w:rPr>
        <w:t>
      сотрудники вторых спецотделов (групп), спецперевозок;</w:t>
      </w:r>
    </w:p>
    <w:p>
      <w:pPr>
        <w:spacing w:after="0"/>
        <w:ind w:left="0"/>
        <w:jc w:val="both"/>
      </w:pPr>
      <w:r>
        <w:rPr>
          <w:rFonts w:ascii="Times New Roman"/>
          <w:b w:val="false"/>
          <w:i w:val="false"/>
          <w:color w:val="000000"/>
          <w:sz w:val="28"/>
        </w:rPr>
        <w:t>
      сотрудники антикоррупционной службы (кроме сотрудников оперативного реагирования, конвоирования);</w:t>
      </w:r>
    </w:p>
    <w:p>
      <w:pPr>
        <w:spacing w:after="0"/>
        <w:ind w:left="0"/>
        <w:jc w:val="both"/>
      </w:pPr>
      <w:r>
        <w:rPr>
          <w:rFonts w:ascii="Times New Roman"/>
          <w:b w:val="false"/>
          <w:i w:val="false"/>
          <w:color w:val="000000"/>
          <w:sz w:val="28"/>
        </w:rPr>
        <w:t>
      сотрудники службы экономических расследований органов по финансовому мониторингу (кроме сотрудников оперативного реагирования);</w:t>
      </w:r>
    </w:p>
    <w:p>
      <w:pPr>
        <w:spacing w:after="0"/>
        <w:ind w:left="0"/>
        <w:jc w:val="both"/>
      </w:pPr>
      <w:r>
        <w:rPr>
          <w:rFonts w:ascii="Times New Roman"/>
          <w:b w:val="false"/>
          <w:i w:val="false"/>
          <w:color w:val="000000"/>
          <w:sz w:val="28"/>
        </w:rPr>
        <w:t>
      техники всех наименований.</w:t>
      </w:r>
    </w:p>
    <w:bookmarkStart w:name="z1223" w:id="12"/>
    <w:p>
      <w:pPr>
        <w:spacing w:after="0"/>
        <w:ind w:left="0"/>
        <w:jc w:val="both"/>
      </w:pPr>
      <w:r>
        <w:rPr>
          <w:rFonts w:ascii="Times New Roman"/>
          <w:b w:val="false"/>
          <w:i w:val="false"/>
          <w:color w:val="000000"/>
          <w:sz w:val="28"/>
        </w:rPr>
        <w:t>
      Примечание: освидетельствование по видам деятельности, указанным в графах III, IV настоящих Требований проводится по данным графам независимо от общего наименования подразделения органов внутренних дел, в штат которого включена должность.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внутренних дел РК от 19.12.2013 </w:t>
      </w:r>
      <w:r>
        <w:rPr>
          <w:rFonts w:ascii="Times New Roman"/>
          <w:b w:val="false"/>
          <w:i w:val="false"/>
          <w:color w:val="00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767</w:t>
      </w:r>
      <w:r>
        <w:rPr>
          <w:rFonts w:ascii="Times New Roman"/>
          <w:b w:val="false"/>
          <w:i w:val="false"/>
          <w:color w:val="ff0000"/>
          <w:sz w:val="28"/>
        </w:rPr>
        <w:t xml:space="preserve">; от 10.12.2014 </w:t>
      </w:r>
      <w:r>
        <w:rPr>
          <w:rFonts w:ascii="Times New Roman"/>
          <w:b w:val="false"/>
          <w:i w:val="false"/>
          <w:color w:val="000000"/>
          <w:sz w:val="28"/>
        </w:rPr>
        <w:t>№ 886</w:t>
      </w:r>
      <w:r>
        <w:rPr>
          <w:rFonts w:ascii="Times New Roman"/>
          <w:b w:val="false"/>
          <w:i w:val="false"/>
          <w:color w:val="ff0000"/>
          <w:sz w:val="28"/>
        </w:rPr>
        <w:t xml:space="preserve"> (вводится в действие со дня его первого официального опубликования); от 25.01.2016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25.08.2017 </w:t>
      </w:r>
      <w:r>
        <w:rPr>
          <w:rFonts w:ascii="Times New Roman"/>
          <w:b w:val="false"/>
          <w:i w:val="false"/>
          <w:color w:val="000000"/>
          <w:sz w:val="28"/>
        </w:rPr>
        <w:t>№ 586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20.06.2019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19.05.2020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3"/>
    <w:p>
      <w:pPr>
        <w:spacing w:after="0"/>
        <w:ind w:left="0"/>
        <w:jc w:val="both"/>
      </w:pPr>
      <w:r>
        <w:rPr>
          <w:rFonts w:ascii="Times New Roman"/>
          <w:b w:val="false"/>
          <w:i w:val="false"/>
          <w:color w:val="000000"/>
          <w:sz w:val="28"/>
        </w:rPr>
        <w:t>
      2. Категории годности к воинской службе:</w:t>
      </w:r>
    </w:p>
    <w:bookmarkEnd w:id="13"/>
    <w:p>
      <w:pPr>
        <w:spacing w:after="0"/>
        <w:ind w:left="0"/>
        <w:jc w:val="both"/>
      </w:pPr>
      <w:r>
        <w:rPr>
          <w:rFonts w:ascii="Times New Roman"/>
          <w:b w:val="false"/>
          <w:i w:val="false"/>
          <w:color w:val="000000"/>
          <w:sz w:val="28"/>
        </w:rPr>
        <w:t>
      А – "годен к воинской службе"; "годен к службе___" (с указанием должности); "годен к поступлению___" (с указанием наименования факультета и учебного заведения);</w:t>
      </w:r>
    </w:p>
    <w:p>
      <w:pPr>
        <w:spacing w:after="0"/>
        <w:ind w:left="0"/>
        <w:jc w:val="both"/>
      </w:pPr>
      <w:r>
        <w:rPr>
          <w:rFonts w:ascii="Times New Roman"/>
          <w:b w:val="false"/>
          <w:i w:val="false"/>
          <w:color w:val="000000"/>
          <w:sz w:val="28"/>
        </w:rPr>
        <w:t>
      В - "ограниченно годен к воинской службе";</w:t>
      </w:r>
    </w:p>
    <w:p>
      <w:pPr>
        <w:spacing w:after="0"/>
        <w:ind w:left="0"/>
        <w:jc w:val="both"/>
      </w:pPr>
      <w:r>
        <w:rPr>
          <w:rFonts w:ascii="Times New Roman"/>
          <w:b w:val="false"/>
          <w:i w:val="false"/>
          <w:color w:val="000000"/>
          <w:sz w:val="28"/>
        </w:rPr>
        <w:t>
      В- инд. – годность к службе определяется индивидуально в одной из формулировок:</w:t>
      </w:r>
    </w:p>
    <w:p>
      <w:pPr>
        <w:spacing w:after="0"/>
        <w:ind w:left="0"/>
        <w:jc w:val="both"/>
      </w:pPr>
      <w:r>
        <w:rPr>
          <w:rFonts w:ascii="Times New Roman"/>
          <w:b w:val="false"/>
          <w:i w:val="false"/>
          <w:color w:val="000000"/>
          <w:sz w:val="28"/>
        </w:rPr>
        <w:t>
      "годен к воинской службе" (либо "годен к службе ___" (с указанием должности)),</w:t>
      </w:r>
    </w:p>
    <w:p>
      <w:pPr>
        <w:spacing w:after="0"/>
        <w:ind w:left="0"/>
        <w:jc w:val="both"/>
      </w:pPr>
      <w:r>
        <w:rPr>
          <w:rFonts w:ascii="Times New Roman"/>
          <w:b w:val="false"/>
          <w:i w:val="false"/>
          <w:color w:val="000000"/>
          <w:sz w:val="28"/>
        </w:rPr>
        <w:t>
      "ограниченно годен к воинской службе";</w:t>
      </w:r>
    </w:p>
    <w:p>
      <w:pPr>
        <w:spacing w:after="0"/>
        <w:ind w:left="0"/>
        <w:jc w:val="both"/>
      </w:pPr>
      <w:r>
        <w:rPr>
          <w:rFonts w:ascii="Times New Roman"/>
          <w:b w:val="false"/>
          <w:i w:val="false"/>
          <w:color w:val="000000"/>
          <w:sz w:val="28"/>
        </w:rPr>
        <w:t>
      Г - "подлежит обследованию (лечению) с последующим освидетельствованием"; "нуждается в отпуске по болезни сроком на ___";</w:t>
      </w:r>
    </w:p>
    <w:p>
      <w:pPr>
        <w:spacing w:after="0"/>
        <w:ind w:left="0"/>
        <w:jc w:val="both"/>
      </w:pPr>
      <w:r>
        <w:rPr>
          <w:rFonts w:ascii="Times New Roman"/>
          <w:b w:val="false"/>
          <w:i w:val="false"/>
          <w:color w:val="000000"/>
          <w:sz w:val="28"/>
        </w:rPr>
        <w:t>
      Д – "негоден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Д – индивидуально (далее – Д-инд.) - годность к службе определяется индивидуально в одной из формулировок:</w:t>
      </w:r>
    </w:p>
    <w:p>
      <w:pPr>
        <w:spacing w:after="0"/>
        <w:ind w:left="0"/>
        <w:jc w:val="both"/>
      </w:pPr>
      <w:r>
        <w:rPr>
          <w:rFonts w:ascii="Times New Roman"/>
          <w:b w:val="false"/>
          <w:i w:val="false"/>
          <w:color w:val="000000"/>
          <w:sz w:val="28"/>
        </w:rPr>
        <w:t>
      "ограниченно годен к воинской службе",</w:t>
      </w:r>
    </w:p>
    <w:p>
      <w:pPr>
        <w:spacing w:after="0"/>
        <w:ind w:left="0"/>
        <w:jc w:val="both"/>
      </w:pPr>
      <w:r>
        <w:rPr>
          <w:rFonts w:ascii="Times New Roman"/>
          <w:b w:val="false"/>
          <w:i w:val="false"/>
          <w:color w:val="000000"/>
          <w:sz w:val="28"/>
        </w:rPr>
        <w:t>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Е – "негоден к воинской службе с исключением с воинского учета";</w:t>
      </w:r>
    </w:p>
    <w:p>
      <w:pPr>
        <w:spacing w:after="0"/>
        <w:ind w:left="0"/>
        <w:jc w:val="both"/>
      </w:pPr>
      <w:r>
        <w:rPr>
          <w:rFonts w:ascii="Times New Roman"/>
          <w:b w:val="false"/>
          <w:i w:val="false"/>
          <w:color w:val="000000"/>
          <w:sz w:val="28"/>
        </w:rPr>
        <w:t>
      ИНД - годность поступающих на службу определяется индивидуально с учетом функционального состояния освидетельствуемого лица, мнения руководителя органа, направившего кандидата для прохождения ВВК;</w:t>
      </w:r>
    </w:p>
    <w:p>
      <w:pPr>
        <w:spacing w:after="0"/>
        <w:ind w:left="0"/>
        <w:jc w:val="both"/>
      </w:pPr>
      <w:r>
        <w:rPr>
          <w:rFonts w:ascii="Times New Roman"/>
          <w:b w:val="false"/>
          <w:i w:val="false"/>
          <w:color w:val="000000"/>
          <w:sz w:val="28"/>
        </w:rPr>
        <w:t>
      НГ – "негоден к службе ___" (с указанием должности); "негоден к поступлению ___" (с указанием наименования факультета и учебного заведения); "негоден к службе в правоохранительных органах".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19.05.2020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4"/>
    <w:p>
      <w:pPr>
        <w:spacing w:after="0"/>
        <w:ind w:left="0"/>
        <w:jc w:val="both"/>
      </w:pPr>
      <w:r>
        <w:rPr>
          <w:rFonts w:ascii="Times New Roman"/>
          <w:b w:val="false"/>
          <w:i w:val="false"/>
          <w:color w:val="000000"/>
          <w:sz w:val="28"/>
        </w:rPr>
        <w:t>
      3. В Требованиях применены следующие сокращения:</w:t>
      </w:r>
    </w:p>
    <w:bookmarkEnd w:id="14"/>
    <w:bookmarkStart w:name="z87" w:id="15"/>
    <w:p>
      <w:pPr>
        <w:spacing w:after="0"/>
        <w:ind w:left="0"/>
        <w:jc w:val="both"/>
      </w:pPr>
      <w:r>
        <w:rPr>
          <w:rFonts w:ascii="Times New Roman"/>
          <w:b w:val="false"/>
          <w:i w:val="false"/>
          <w:color w:val="000000"/>
          <w:sz w:val="28"/>
        </w:rPr>
        <w:t>
      П – поступающие на службу;</w:t>
      </w:r>
    </w:p>
    <w:bookmarkEnd w:id="15"/>
    <w:bookmarkStart w:name="z88" w:id="16"/>
    <w:p>
      <w:pPr>
        <w:spacing w:after="0"/>
        <w:ind w:left="0"/>
        <w:jc w:val="both"/>
      </w:pPr>
      <w:r>
        <w:rPr>
          <w:rFonts w:ascii="Times New Roman"/>
          <w:b w:val="false"/>
          <w:i w:val="false"/>
          <w:color w:val="000000"/>
          <w:sz w:val="28"/>
        </w:rPr>
        <w:t>
      С - лица рядового и начальствующего состава;</w:t>
      </w:r>
    </w:p>
    <w:bookmarkEnd w:id="16"/>
    <w:bookmarkStart w:name="z89" w:id="17"/>
    <w:p>
      <w:pPr>
        <w:spacing w:after="0"/>
        <w:ind w:left="0"/>
        <w:jc w:val="both"/>
      </w:pPr>
      <w:r>
        <w:rPr>
          <w:rFonts w:ascii="Times New Roman"/>
          <w:b w:val="false"/>
          <w:i w:val="false"/>
          <w:color w:val="000000"/>
          <w:sz w:val="28"/>
        </w:rPr>
        <w:t>
      ЦВВК – центральная военно-врачебная комиссия;</w:t>
      </w:r>
    </w:p>
    <w:bookmarkEnd w:id="17"/>
    <w:bookmarkStart w:name="z90" w:id="18"/>
    <w:p>
      <w:pPr>
        <w:spacing w:after="0"/>
        <w:ind w:left="0"/>
        <w:jc w:val="both"/>
      </w:pPr>
      <w:r>
        <w:rPr>
          <w:rFonts w:ascii="Times New Roman"/>
          <w:b w:val="false"/>
          <w:i w:val="false"/>
          <w:color w:val="000000"/>
          <w:sz w:val="28"/>
        </w:rPr>
        <w:t>
      ОВВК – окружная военно-врачебная комиссия;</w:t>
      </w:r>
    </w:p>
    <w:bookmarkEnd w:id="18"/>
    <w:bookmarkStart w:name="z91" w:id="19"/>
    <w:p>
      <w:pPr>
        <w:spacing w:after="0"/>
        <w:ind w:left="0"/>
        <w:jc w:val="both"/>
      </w:pPr>
      <w:r>
        <w:rPr>
          <w:rFonts w:ascii="Times New Roman"/>
          <w:b w:val="false"/>
          <w:i w:val="false"/>
          <w:color w:val="000000"/>
          <w:sz w:val="28"/>
        </w:rPr>
        <w:t>
      МКБ – международная классификация болезней;</w:t>
      </w:r>
    </w:p>
    <w:bookmarkEnd w:id="19"/>
    <w:bookmarkStart w:name="z92" w:id="20"/>
    <w:p>
      <w:pPr>
        <w:spacing w:after="0"/>
        <w:ind w:left="0"/>
        <w:jc w:val="both"/>
      </w:pPr>
      <w:r>
        <w:rPr>
          <w:rFonts w:ascii="Times New Roman"/>
          <w:b w:val="false"/>
          <w:i w:val="false"/>
          <w:color w:val="000000"/>
          <w:sz w:val="28"/>
        </w:rPr>
        <w:t>
      ХСН – хроническая сердечная недостаточность;</w:t>
      </w:r>
    </w:p>
    <w:bookmarkEnd w:id="20"/>
    <w:bookmarkStart w:name="z93" w:id="21"/>
    <w:p>
      <w:pPr>
        <w:spacing w:after="0"/>
        <w:ind w:left="0"/>
        <w:jc w:val="both"/>
      </w:pPr>
      <w:r>
        <w:rPr>
          <w:rFonts w:ascii="Times New Roman"/>
          <w:b w:val="false"/>
          <w:i w:val="false"/>
          <w:color w:val="000000"/>
          <w:sz w:val="28"/>
        </w:rPr>
        <w:t>
      ДН- дыхательная недостаточность;</w:t>
      </w:r>
    </w:p>
    <w:bookmarkEnd w:id="21"/>
    <w:bookmarkStart w:name="z94" w:id="22"/>
    <w:p>
      <w:pPr>
        <w:spacing w:after="0"/>
        <w:ind w:left="0"/>
        <w:jc w:val="both"/>
      </w:pPr>
      <w:r>
        <w:rPr>
          <w:rFonts w:ascii="Times New Roman"/>
          <w:b w:val="false"/>
          <w:i w:val="false"/>
          <w:color w:val="000000"/>
          <w:sz w:val="28"/>
        </w:rPr>
        <w:t>
      ХПН – хроническая почечная недостаточность;</w:t>
      </w:r>
    </w:p>
    <w:bookmarkEnd w:id="22"/>
    <w:bookmarkStart w:name="z95" w:id="23"/>
    <w:p>
      <w:pPr>
        <w:spacing w:after="0"/>
        <w:ind w:left="0"/>
        <w:jc w:val="both"/>
      </w:pPr>
      <w:r>
        <w:rPr>
          <w:rFonts w:ascii="Times New Roman"/>
          <w:b w:val="false"/>
          <w:i w:val="false"/>
          <w:color w:val="000000"/>
          <w:sz w:val="28"/>
        </w:rPr>
        <w:t>
      РВ – радиоактивные вещества;</w:t>
      </w:r>
    </w:p>
    <w:bookmarkEnd w:id="23"/>
    <w:bookmarkStart w:name="z96" w:id="24"/>
    <w:p>
      <w:pPr>
        <w:spacing w:after="0"/>
        <w:ind w:left="0"/>
        <w:jc w:val="both"/>
      </w:pPr>
      <w:r>
        <w:rPr>
          <w:rFonts w:ascii="Times New Roman"/>
          <w:b w:val="false"/>
          <w:i w:val="false"/>
          <w:color w:val="000000"/>
          <w:sz w:val="28"/>
        </w:rPr>
        <w:t>
      ИИИ – источник ионизирующих излучений;</w:t>
      </w:r>
    </w:p>
    <w:bookmarkEnd w:id="24"/>
    <w:bookmarkStart w:name="z97" w:id="25"/>
    <w:p>
      <w:pPr>
        <w:spacing w:after="0"/>
        <w:ind w:left="0"/>
        <w:jc w:val="both"/>
      </w:pPr>
      <w:r>
        <w:rPr>
          <w:rFonts w:ascii="Times New Roman"/>
          <w:b w:val="false"/>
          <w:i w:val="false"/>
          <w:color w:val="000000"/>
          <w:sz w:val="28"/>
        </w:rPr>
        <w:t>
      КРТ – компоненты ракетного топлива;</w:t>
      </w:r>
    </w:p>
    <w:bookmarkEnd w:id="25"/>
    <w:bookmarkStart w:name="z98" w:id="26"/>
    <w:p>
      <w:pPr>
        <w:spacing w:after="0"/>
        <w:ind w:left="0"/>
        <w:jc w:val="both"/>
      </w:pPr>
      <w:r>
        <w:rPr>
          <w:rFonts w:ascii="Times New Roman"/>
          <w:b w:val="false"/>
          <w:i w:val="false"/>
          <w:color w:val="000000"/>
          <w:sz w:val="28"/>
        </w:rPr>
        <w:t>
      ЭМП – электромагнитные поля;</w:t>
      </w:r>
    </w:p>
    <w:bookmarkEnd w:id="26"/>
    <w:bookmarkStart w:name="z99" w:id="27"/>
    <w:p>
      <w:pPr>
        <w:spacing w:after="0"/>
        <w:ind w:left="0"/>
        <w:jc w:val="both"/>
      </w:pPr>
      <w:r>
        <w:rPr>
          <w:rFonts w:ascii="Times New Roman"/>
          <w:b w:val="false"/>
          <w:i w:val="false"/>
          <w:color w:val="000000"/>
          <w:sz w:val="28"/>
        </w:rPr>
        <w:t>
      ФК – функциональный класс;</w:t>
      </w:r>
    </w:p>
    <w:bookmarkEnd w:id="27"/>
    <w:bookmarkStart w:name="z100" w:id="28"/>
    <w:p>
      <w:pPr>
        <w:spacing w:after="0"/>
        <w:ind w:left="0"/>
        <w:jc w:val="both"/>
      </w:pPr>
      <w:r>
        <w:rPr>
          <w:rFonts w:ascii="Times New Roman"/>
          <w:b w:val="false"/>
          <w:i w:val="false"/>
          <w:color w:val="000000"/>
          <w:sz w:val="28"/>
        </w:rPr>
        <w:t>
      ЦНС – центральная нервная система;</w:t>
      </w:r>
    </w:p>
    <w:bookmarkEnd w:id="28"/>
    <w:bookmarkStart w:name="z101" w:id="29"/>
    <w:p>
      <w:pPr>
        <w:spacing w:after="0"/>
        <w:ind w:left="0"/>
        <w:jc w:val="both"/>
      </w:pPr>
      <w:r>
        <w:rPr>
          <w:rFonts w:ascii="Times New Roman"/>
          <w:b w:val="false"/>
          <w:i w:val="false"/>
          <w:color w:val="000000"/>
          <w:sz w:val="28"/>
        </w:rPr>
        <w:t>
      ЛЖ - левый желудочек;</w:t>
      </w:r>
    </w:p>
    <w:bookmarkEnd w:id="29"/>
    <w:bookmarkStart w:name="z102" w:id="30"/>
    <w:p>
      <w:pPr>
        <w:spacing w:after="0"/>
        <w:ind w:left="0"/>
        <w:jc w:val="both"/>
      </w:pPr>
      <w:r>
        <w:rPr>
          <w:rFonts w:ascii="Times New Roman"/>
          <w:b w:val="false"/>
          <w:i w:val="false"/>
          <w:color w:val="000000"/>
          <w:sz w:val="28"/>
        </w:rPr>
        <w:t>
      КТ – компьютерная томография;</w:t>
      </w:r>
    </w:p>
    <w:bookmarkEnd w:id="30"/>
    <w:bookmarkStart w:name="z103" w:id="31"/>
    <w:p>
      <w:pPr>
        <w:spacing w:after="0"/>
        <w:ind w:left="0"/>
        <w:jc w:val="both"/>
      </w:pPr>
      <w:r>
        <w:rPr>
          <w:rFonts w:ascii="Times New Roman"/>
          <w:b w:val="false"/>
          <w:i w:val="false"/>
          <w:color w:val="000000"/>
          <w:sz w:val="28"/>
        </w:rPr>
        <w:t>
      ЯМРТ – ядерная магнитно-резонансная томография;</w:t>
      </w:r>
    </w:p>
    <w:bookmarkEnd w:id="31"/>
    <w:bookmarkStart w:name="z104" w:id="32"/>
    <w:p>
      <w:pPr>
        <w:spacing w:after="0"/>
        <w:ind w:left="0"/>
        <w:jc w:val="both"/>
      </w:pPr>
      <w:r>
        <w:rPr>
          <w:rFonts w:ascii="Times New Roman"/>
          <w:b w:val="false"/>
          <w:i w:val="false"/>
          <w:color w:val="000000"/>
          <w:sz w:val="28"/>
        </w:rPr>
        <w:t>
      ЭЭГ – электроэнцефалография;</w:t>
      </w:r>
    </w:p>
    <w:bookmarkEnd w:id="32"/>
    <w:bookmarkStart w:name="z105" w:id="33"/>
    <w:p>
      <w:pPr>
        <w:spacing w:after="0"/>
        <w:ind w:left="0"/>
        <w:jc w:val="both"/>
      </w:pPr>
      <w:r>
        <w:rPr>
          <w:rFonts w:ascii="Times New Roman"/>
          <w:b w:val="false"/>
          <w:i w:val="false"/>
          <w:color w:val="000000"/>
          <w:sz w:val="28"/>
        </w:rPr>
        <w:t>
      ЭКГ – электрокардиография;</w:t>
      </w:r>
    </w:p>
    <w:bookmarkEnd w:id="33"/>
    <w:bookmarkStart w:name="z106" w:id="34"/>
    <w:p>
      <w:pPr>
        <w:spacing w:after="0"/>
        <w:ind w:left="0"/>
        <w:jc w:val="both"/>
      </w:pPr>
      <w:r>
        <w:rPr>
          <w:rFonts w:ascii="Times New Roman"/>
          <w:b w:val="false"/>
          <w:i w:val="false"/>
          <w:color w:val="000000"/>
          <w:sz w:val="28"/>
        </w:rPr>
        <w:t>
      ИМТ – индекс массы тела;</w:t>
      </w:r>
    </w:p>
    <w:bookmarkEnd w:id="34"/>
    <w:bookmarkStart w:name="z107" w:id="35"/>
    <w:p>
      <w:pPr>
        <w:spacing w:after="0"/>
        <w:ind w:left="0"/>
        <w:jc w:val="both"/>
      </w:pPr>
      <w:r>
        <w:rPr>
          <w:rFonts w:ascii="Times New Roman"/>
          <w:b w:val="false"/>
          <w:i w:val="false"/>
          <w:color w:val="000000"/>
          <w:sz w:val="28"/>
        </w:rPr>
        <w:t>
      УЗИ – ультразвуковое исследование;</w:t>
      </w:r>
    </w:p>
    <w:bookmarkEnd w:id="35"/>
    <w:bookmarkStart w:name="z108" w:id="36"/>
    <w:p>
      <w:pPr>
        <w:spacing w:after="0"/>
        <w:ind w:left="0"/>
        <w:jc w:val="both"/>
      </w:pPr>
      <w:r>
        <w:rPr>
          <w:rFonts w:ascii="Times New Roman"/>
          <w:b w:val="false"/>
          <w:i w:val="false"/>
          <w:color w:val="000000"/>
          <w:sz w:val="28"/>
        </w:rPr>
        <w:t>
      ЖЕЛ – жизненная емкость легких;</w:t>
      </w:r>
    </w:p>
    <w:bookmarkEnd w:id="36"/>
    <w:bookmarkStart w:name="z109" w:id="37"/>
    <w:p>
      <w:pPr>
        <w:spacing w:after="0"/>
        <w:ind w:left="0"/>
        <w:jc w:val="both"/>
      </w:pPr>
      <w:r>
        <w:rPr>
          <w:rFonts w:ascii="Times New Roman"/>
          <w:b w:val="false"/>
          <w:i w:val="false"/>
          <w:color w:val="000000"/>
          <w:sz w:val="28"/>
        </w:rPr>
        <w:t>
      РЭГ – реоэнцефалография;</w:t>
      </w:r>
    </w:p>
    <w:bookmarkEnd w:id="37"/>
    <w:bookmarkStart w:name="z110" w:id="38"/>
    <w:p>
      <w:pPr>
        <w:spacing w:after="0"/>
        <w:ind w:left="0"/>
        <w:jc w:val="both"/>
      </w:pPr>
      <w:r>
        <w:rPr>
          <w:rFonts w:ascii="Times New Roman"/>
          <w:b w:val="false"/>
          <w:i w:val="false"/>
          <w:color w:val="000000"/>
          <w:sz w:val="28"/>
        </w:rPr>
        <w:t>
      ЭхоКГ – эхокардиография;</w:t>
      </w:r>
    </w:p>
    <w:bookmarkEnd w:id="38"/>
    <w:bookmarkStart w:name="z111" w:id="39"/>
    <w:p>
      <w:pPr>
        <w:spacing w:after="0"/>
        <w:ind w:left="0"/>
        <w:jc w:val="both"/>
      </w:pPr>
      <w:r>
        <w:rPr>
          <w:rFonts w:ascii="Times New Roman"/>
          <w:b w:val="false"/>
          <w:i w:val="false"/>
          <w:color w:val="000000"/>
          <w:sz w:val="28"/>
        </w:rPr>
        <w:t>
      ЭхоЭС – эхоэнцефалоскопия.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535"/>
        <w:gridCol w:w="1205"/>
        <w:gridCol w:w="710"/>
        <w:gridCol w:w="715"/>
        <w:gridCol w:w="570"/>
        <w:gridCol w:w="1300"/>
        <w:gridCol w:w="595"/>
        <w:gridCol w:w="1350"/>
      </w:tblGrid>
      <w:tr>
        <w:trPr>
          <w:trHeight w:val="30" w:hRule="atLeast"/>
        </w:trPr>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Инфекционные и паразитарные</w:t>
            </w:r>
          </w:p>
          <w:p>
            <w:pPr>
              <w:spacing w:after="20"/>
              <w:ind w:left="20"/>
              <w:jc w:val="both"/>
            </w:pPr>
            <w:r>
              <w:rPr>
                <w:rFonts w:ascii="Times New Roman"/>
                <w:b w:val="false"/>
                <w:i w:val="false"/>
                <w:color w:val="000000"/>
                <w:sz w:val="20"/>
              </w:rPr>
              <w:t>
</w:t>
            </w:r>
            <w:r>
              <w:rPr>
                <w:rFonts w:ascii="Times New Roman"/>
                <w:b/>
                <w:i w:val="false"/>
                <w:color w:val="000000"/>
                <w:sz w:val="20"/>
              </w:rPr>
              <w:t>болезни (А00-В99):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w:t>
            </w:r>
          </w:p>
          <w:p>
            <w:pPr>
              <w:spacing w:after="20"/>
              <w:ind w:left="20"/>
              <w:jc w:val="both"/>
            </w:pPr>
            <w:r>
              <w:rPr>
                <w:rFonts w:ascii="Times New Roman"/>
                <w:b w:val="false"/>
                <w:i w:val="false"/>
                <w:color w:val="000000"/>
                <w:sz w:val="20"/>
              </w:rPr>
              <w:t>
функций;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w:t>
            </w:r>
          </w:p>
          <w:p>
            <w:pPr>
              <w:spacing w:after="20"/>
              <w:ind w:left="20"/>
              <w:jc w:val="both"/>
            </w:pPr>
            <w:r>
              <w:rPr>
                <w:rFonts w:ascii="Times New Roman"/>
                <w:b w:val="false"/>
                <w:i w:val="false"/>
                <w:color w:val="000000"/>
                <w:sz w:val="20"/>
              </w:rPr>
              <w:t>
функций;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состояния после перенесенных</w:t>
            </w:r>
          </w:p>
          <w:p>
            <w:pPr>
              <w:spacing w:after="20"/>
              <w:ind w:left="20"/>
              <w:jc w:val="both"/>
            </w:pPr>
            <w:r>
              <w:rPr>
                <w:rFonts w:ascii="Times New Roman"/>
                <w:b w:val="false"/>
                <w:i w:val="false"/>
                <w:color w:val="000000"/>
                <w:sz w:val="20"/>
              </w:rPr>
              <w:t>
острых инфекционных, паразитарных заболеваний при</w:t>
            </w:r>
          </w:p>
          <w:p>
            <w:pPr>
              <w:spacing w:after="20"/>
              <w:ind w:left="20"/>
              <w:jc w:val="both"/>
            </w:pPr>
            <w:r>
              <w:rPr>
                <w:rFonts w:ascii="Times New Roman"/>
                <w:b w:val="false"/>
                <w:i w:val="false"/>
                <w:color w:val="000000"/>
                <w:sz w:val="20"/>
              </w:rPr>
              <w:t>
наличии временных функциональных</w:t>
            </w:r>
          </w:p>
          <w:p>
            <w:pPr>
              <w:spacing w:after="20"/>
              <w:ind w:left="20"/>
              <w:jc w:val="both"/>
            </w:pPr>
            <w:r>
              <w:rPr>
                <w:rFonts w:ascii="Times New Roman"/>
                <w:b w:val="false"/>
                <w:i w:val="false"/>
                <w:color w:val="000000"/>
                <w:sz w:val="20"/>
              </w:rPr>
              <w:t>
расстройств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16" w:id="40"/>
    <w:p>
      <w:pPr>
        <w:spacing w:after="0"/>
        <w:ind w:left="0"/>
        <w:jc w:val="both"/>
      </w:pPr>
      <w:r>
        <w:rPr>
          <w:rFonts w:ascii="Times New Roman"/>
          <w:b w:val="false"/>
          <w:i w:val="false"/>
          <w:color w:val="000000"/>
          <w:sz w:val="28"/>
        </w:rPr>
        <w:t>
      Подпункт 1) предусматривает хронические рецидивирующие формы инфекционных заболеваний, не поддающиеся или трудно поддающиеся лечению. К данному подпункту также относятся частые рецидивы бруцеллеза и не поддающиеся лечению артриты, невриты бруцеллезного происхождения со значительным нарушением функций, часто рецидивирующая малярия, трудно поддающаяся лечению и с частыми обострениями хроническая дизентерия, вирусный гепатит высокой степени активности и (или) осложненный синдромами печеночной недостаточности (печеночной комой, портосимптоматической энцефалопатией, геморрагическим синдромом), хронический токсоплазмоз (субфебрилитет, лимфаденопатия, увеличение печени, увеиты и хориоретиниты, кальцинаты в мозгу и мышцах).</w:t>
      </w:r>
    </w:p>
    <w:bookmarkEnd w:id="40"/>
    <w:bookmarkStart w:name="z117" w:id="41"/>
    <w:p>
      <w:pPr>
        <w:spacing w:after="0"/>
        <w:ind w:left="0"/>
        <w:jc w:val="both"/>
      </w:pPr>
      <w:r>
        <w:rPr>
          <w:rFonts w:ascii="Times New Roman"/>
          <w:b w:val="false"/>
          <w:i w:val="false"/>
          <w:color w:val="000000"/>
          <w:sz w:val="28"/>
        </w:rPr>
        <w:t>
      Лица рядового и начальствующего состава и поступающие на службу, страдающие хронической дизентерией, а также бактерионосители брюшного тифа, паратифов и сальмонеллеза подлежат стационарному лечению. При сохраняющемся после лечения бактерионосительстве более 3 месяцев, подтвержденным лабораторным исследованием, они освидетельствуются по подпункту 2) настоящего Приложения.</w:t>
      </w:r>
    </w:p>
    <w:bookmarkEnd w:id="41"/>
    <w:bookmarkStart w:name="z118" w:id="42"/>
    <w:p>
      <w:pPr>
        <w:spacing w:after="0"/>
        <w:ind w:left="0"/>
        <w:jc w:val="both"/>
      </w:pPr>
      <w:r>
        <w:rPr>
          <w:rFonts w:ascii="Times New Roman"/>
          <w:b w:val="false"/>
          <w:i w:val="false"/>
          <w:color w:val="000000"/>
          <w:sz w:val="28"/>
        </w:rPr>
        <w:t>
      К подпункту 2) относятся хронические формы инфекционных заболеваний, с умеренным нарушением функций.</w:t>
      </w:r>
    </w:p>
    <w:bookmarkEnd w:id="42"/>
    <w:bookmarkStart w:name="z119" w:id="43"/>
    <w:p>
      <w:pPr>
        <w:spacing w:after="0"/>
        <w:ind w:left="0"/>
        <w:jc w:val="both"/>
      </w:pPr>
      <w:r>
        <w:rPr>
          <w:rFonts w:ascii="Times New Roman"/>
          <w:b w:val="false"/>
          <w:i w:val="false"/>
          <w:color w:val="000000"/>
          <w:sz w:val="28"/>
        </w:rPr>
        <w:t>
      Наличие положительных серологических и аллергологических реакций (Райта-Хеддельсона, Бюрне) без клинических проявлений бруцеллеза, при поступлении на службу, требует дополнительной консультации инфекциониста. При необходимости инфекционист направляет на дополнительные рентгенологические обследования и в динамике повторяет анализ крови на Райта-Хеддельсона, Бюрне. Если титры серологических проб не нарастают, в таком случае, эти изменения не могут служить основанием для применения данного пункта.</w:t>
      </w:r>
    </w:p>
    <w:bookmarkEnd w:id="43"/>
    <w:bookmarkStart w:name="z120" w:id="44"/>
    <w:p>
      <w:pPr>
        <w:spacing w:after="0"/>
        <w:ind w:left="0"/>
        <w:jc w:val="both"/>
      </w:pPr>
      <w:r>
        <w:rPr>
          <w:rFonts w:ascii="Times New Roman"/>
          <w:b w:val="false"/>
          <w:i w:val="false"/>
          <w:color w:val="000000"/>
          <w:sz w:val="28"/>
        </w:rPr>
        <w:t>
      Носительство поверхностного (австралийского) антигена вируса гепатита "В" является основанием для детального обследования с целью исключения скрытопротекающего хронического заболевания печени. При выявлении хронических форм вирусного гепатита В и С, а также носительства этих форм гепатита, вновь принимаемые и поступающие на очную форму обучения признаются негодными.</w:t>
      </w:r>
    </w:p>
    <w:bookmarkEnd w:id="44"/>
    <w:bookmarkStart w:name="z121" w:id="45"/>
    <w:p>
      <w:pPr>
        <w:spacing w:after="0"/>
        <w:ind w:left="0"/>
        <w:jc w:val="both"/>
      </w:pPr>
      <w:r>
        <w:rPr>
          <w:rFonts w:ascii="Times New Roman"/>
          <w:b w:val="false"/>
          <w:i w:val="false"/>
          <w:color w:val="000000"/>
          <w:sz w:val="28"/>
        </w:rPr>
        <w:t>
      При других хронических инфекционных и паразитарных заболеваниях (эхинококкоз, трихоцефалез, токсоплазмоз, описторхоз, геморрагические лихорадки и др.) категория годности к службе лиц рядового и начальствующего состава определяется по окончании лечения в зависимости от функции органов и систем. Поступающие на службу в этих случаях освидетельствуются по подпункту 2) настоящего Приложения.</w:t>
      </w:r>
    </w:p>
    <w:bookmarkEnd w:id="45"/>
    <w:bookmarkStart w:name="z122" w:id="46"/>
    <w:p>
      <w:pPr>
        <w:spacing w:after="0"/>
        <w:ind w:left="0"/>
        <w:jc w:val="both"/>
      </w:pPr>
      <w:r>
        <w:rPr>
          <w:rFonts w:ascii="Times New Roman"/>
          <w:b w:val="false"/>
          <w:i w:val="false"/>
          <w:color w:val="000000"/>
          <w:sz w:val="28"/>
        </w:rPr>
        <w:t>
      По подпункту 3) предусматриваются хронические формы инфекционных заболеваний, с незначительным нарушением функций.</w:t>
      </w:r>
    </w:p>
    <w:bookmarkEnd w:id="46"/>
    <w:bookmarkStart w:name="z123" w:id="47"/>
    <w:p>
      <w:pPr>
        <w:spacing w:after="0"/>
        <w:ind w:left="0"/>
        <w:jc w:val="both"/>
      </w:pPr>
      <w:r>
        <w:rPr>
          <w:rFonts w:ascii="Times New Roman"/>
          <w:b w:val="false"/>
          <w:i w:val="false"/>
          <w:color w:val="000000"/>
          <w:sz w:val="28"/>
        </w:rPr>
        <w:t>
      Подпункт 4) предусматривает состояния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сохраняется общая астенизация, упадок сил.</w:t>
      </w:r>
    </w:p>
    <w:bookmarkEnd w:id="47"/>
    <w:bookmarkStart w:name="z124" w:id="48"/>
    <w:p>
      <w:pPr>
        <w:spacing w:after="0"/>
        <w:ind w:left="0"/>
        <w:jc w:val="both"/>
      </w:pPr>
      <w:r>
        <w:rPr>
          <w:rFonts w:ascii="Times New Roman"/>
          <w:b w:val="false"/>
          <w:i w:val="false"/>
          <w:color w:val="000000"/>
          <w:sz w:val="28"/>
        </w:rPr>
        <w:t>
      Категория Г устанавливается только в случаях тяжелого и осложненного течения заболевания, когда для оценки стойкости остаточных изменений и полного восстановления трудоспособности требуется срок не менее месяца.</w:t>
      </w:r>
    </w:p>
    <w:bookmarkEnd w:id="48"/>
    <w:bookmarkStart w:name="z125" w:id="49"/>
    <w:p>
      <w:pPr>
        <w:spacing w:after="0"/>
        <w:ind w:left="0"/>
        <w:jc w:val="both"/>
      </w:pPr>
      <w:r>
        <w:rPr>
          <w:rFonts w:ascii="Times New Roman"/>
          <w:b w:val="false"/>
          <w:i w:val="false"/>
          <w:color w:val="000000"/>
          <w:sz w:val="28"/>
        </w:rPr>
        <w:t>
      Лицам рядового и начальствующего состава, перенесшим легкую и среднетяжелую неосложненную форму инфекционного заболевания (вирусный гепатит, брюшной тиф и паратифы, геморрагические лихорадки), категория Г не выносится.</w:t>
      </w:r>
    </w:p>
    <w:bookmarkEnd w:id="49"/>
    <w:bookmarkStart w:name="z126" w:id="50"/>
    <w:p>
      <w:pPr>
        <w:spacing w:after="0"/>
        <w:ind w:left="0"/>
        <w:jc w:val="both"/>
      </w:pPr>
      <w:r>
        <w:rPr>
          <w:rFonts w:ascii="Times New Roman"/>
          <w:b w:val="false"/>
          <w:i w:val="false"/>
          <w:color w:val="000000"/>
          <w:sz w:val="28"/>
        </w:rPr>
        <w:t>
      В отношении лица рядового и начальствующего состава, перенесшего тяжелую форму гепатита, брюшного тифа, паратифов, а также при развитии тяжелых осложнений заболевания независимо от выраженности острого периода (кишечная перфорация, кишечное кровотечение, миокардит, пневмония с парапневмоническим плевритом), когда по завершении стационарного лечения сохраняется стойкая астенизация, после госпитального лечения выносится категория Г. При повторном освидетельствовании после отпуска по болезни лица рядового и начальствующего состава признаются негодными к службе на должностях, отнесенных ко II графе, годность по графам I, III, IV определяется индивидуально.</w:t>
      </w:r>
    </w:p>
    <w:bookmarkEnd w:id="50"/>
    <w:bookmarkStart w:name="z127" w:id="51"/>
    <w:p>
      <w:pPr>
        <w:spacing w:after="0"/>
        <w:ind w:left="0"/>
        <w:jc w:val="both"/>
      </w:pPr>
      <w:r>
        <w:rPr>
          <w:rFonts w:ascii="Times New Roman"/>
          <w:b w:val="false"/>
          <w:i w:val="false"/>
          <w:color w:val="000000"/>
          <w:sz w:val="28"/>
        </w:rPr>
        <w:t>
      Поступающие на службу, перенесшие острую форму бруцеллеза менее 12 месяцев назад, признаются негодными с повторным переосвидетельствованием после оценки стойкости ремиссии. Лицам рядового и начальствующего состава после острой формы бруцеллеза с тяжелым течением предоставляется категория Г до 60 суток в зависимости от выраженности остаточных явлений.</w:t>
      </w:r>
    </w:p>
    <w:bookmarkEnd w:id="51"/>
    <w:bookmarkStart w:name="z128" w:id="52"/>
    <w:p>
      <w:pPr>
        <w:spacing w:after="0"/>
        <w:ind w:left="0"/>
        <w:jc w:val="both"/>
      </w:pPr>
      <w:r>
        <w:rPr>
          <w:rFonts w:ascii="Times New Roman"/>
          <w:b w:val="false"/>
          <w:i w:val="false"/>
          <w:color w:val="000000"/>
          <w:sz w:val="28"/>
        </w:rPr>
        <w:t>
      Лицам рядового и начальствующего состава, перенесшим тяжелые и среднетяжелые формы брюшного тифа, паратифов, вирусного гепатита, предоставляется категория Г до 30 суток. Граждане, перенесшие вирусный гепатит и паратифы, при поступлении на службу признаются негодными в период до 6-ти месяцев после окончания стационарного лечения.</w:t>
      </w:r>
    </w:p>
    <w:bookmarkEnd w:id="52"/>
    <w:bookmarkStart w:name="z129" w:id="53"/>
    <w:p>
      <w:pPr>
        <w:spacing w:after="0"/>
        <w:ind w:left="0"/>
        <w:jc w:val="both"/>
      </w:pPr>
      <w:r>
        <w:rPr>
          <w:rFonts w:ascii="Times New Roman"/>
          <w:b w:val="false"/>
          <w:i w:val="false"/>
          <w:color w:val="000000"/>
          <w:sz w:val="28"/>
        </w:rPr>
        <w:t>
      Поступающие на службу, лица рядового и начальствующего состава, переболевшие вирусным гепатитом, брюшным тифом и паратифами, по истечении 6-ти месяцев после окончания стационарного лечения при отсутствии нарушений функций печени и желудочно-кишечного тракта признаются годными к поступлению на учебу.</w:t>
      </w:r>
    </w:p>
    <w:bookmarkEnd w:id="53"/>
    <w:bookmarkStart w:name="z130" w:id="54"/>
    <w:p>
      <w:pPr>
        <w:spacing w:after="0"/>
        <w:ind w:left="0"/>
        <w:jc w:val="both"/>
      </w:pPr>
      <w:r>
        <w:rPr>
          <w:rFonts w:ascii="Times New Roman"/>
          <w:b w:val="false"/>
          <w:i w:val="false"/>
          <w:color w:val="000000"/>
          <w:sz w:val="28"/>
        </w:rPr>
        <w:t>
      При последствиях инфекционно-вирусных и паразитарных заболеваний, сопровождающихся поражением нервной системы, других органов и систем освидетельствование проводится по соответствующим Приложениям к Требованиям, предъявляемых к соответствию состояния здоровья лиц для службы в органах внутренних дел.</w:t>
      </w:r>
    </w:p>
    <w:bookmarkEnd w:id="54"/>
    <w:bookmarkStart w:name="z131" w:id="55"/>
    <w:p>
      <w:pPr>
        <w:spacing w:after="0"/>
        <w:ind w:left="0"/>
        <w:jc w:val="both"/>
      </w:pPr>
      <w:r>
        <w:rPr>
          <w:rFonts w:ascii="Times New Roman"/>
          <w:b w:val="false"/>
          <w:i w:val="false"/>
          <w:color w:val="000000"/>
          <w:sz w:val="28"/>
        </w:rPr>
        <w:t>
      Лица, поступающие на службу, перенесшие однократную органосохраняющую операцию по поводу удаления единичной эхинококковой кисты, при отсутствии рецидива заболевания в течение 3-х лет, признаются годными к службе после проведения комплексного обследования (кровь на ИФА с эхинококковым антигеном и УЗИ оперированного органа).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3"/>
        <w:gridCol w:w="517"/>
        <w:gridCol w:w="947"/>
        <w:gridCol w:w="517"/>
        <w:gridCol w:w="947"/>
        <w:gridCol w:w="846"/>
        <w:gridCol w:w="962"/>
        <w:gridCol w:w="880"/>
        <w:gridCol w:w="1001"/>
      </w:tblGrid>
      <w:tr>
        <w:trPr>
          <w:trHeight w:val="30" w:hRule="atLeast"/>
        </w:trPr>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 легких,</w:t>
            </w:r>
          </w:p>
          <w:p>
            <w:pPr>
              <w:spacing w:after="20"/>
              <w:ind w:left="20"/>
              <w:jc w:val="both"/>
            </w:pPr>
            <w:r>
              <w:rPr>
                <w:rFonts w:ascii="Times New Roman"/>
                <w:b w:val="false"/>
                <w:i w:val="false"/>
                <w:color w:val="000000"/>
                <w:sz w:val="20"/>
              </w:rPr>
              <w:t>
</w:t>
            </w:r>
            <w:r>
              <w:rPr>
                <w:rFonts w:ascii="Times New Roman"/>
                <w:b/>
                <w:i w:val="false"/>
                <w:color w:val="000000"/>
                <w:sz w:val="20"/>
              </w:rPr>
              <w:t>бронхов, плевры и</w:t>
            </w:r>
          </w:p>
          <w:p>
            <w:pPr>
              <w:spacing w:after="20"/>
              <w:ind w:left="20"/>
              <w:jc w:val="both"/>
            </w:pPr>
            <w:r>
              <w:rPr>
                <w:rFonts w:ascii="Times New Roman"/>
                <w:b w:val="false"/>
                <w:i w:val="false"/>
                <w:color w:val="000000"/>
                <w:sz w:val="20"/>
              </w:rPr>
              <w:t>
</w:t>
            </w:r>
            <w:r>
              <w:rPr>
                <w:rFonts w:ascii="Times New Roman"/>
                <w:b/>
                <w:i w:val="false"/>
                <w:color w:val="000000"/>
                <w:sz w:val="20"/>
              </w:rPr>
              <w:t>внутригрудных лимфати-</w:t>
            </w:r>
          </w:p>
          <w:p>
            <w:pPr>
              <w:spacing w:after="20"/>
              <w:ind w:left="20"/>
              <w:jc w:val="both"/>
            </w:pPr>
            <w:r>
              <w:rPr>
                <w:rFonts w:ascii="Times New Roman"/>
                <w:b w:val="false"/>
                <w:i w:val="false"/>
                <w:color w:val="000000"/>
                <w:sz w:val="20"/>
              </w:rPr>
              <w:t>
</w:t>
            </w:r>
            <w:r>
              <w:rPr>
                <w:rFonts w:ascii="Times New Roman"/>
                <w:b/>
                <w:i w:val="false"/>
                <w:color w:val="000000"/>
                <w:sz w:val="20"/>
              </w:rPr>
              <w:t>ческих узлов (А15, А16):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с выделением</w:t>
            </w:r>
          </w:p>
          <w:p>
            <w:pPr>
              <w:spacing w:after="20"/>
              <w:ind w:left="20"/>
              <w:jc w:val="both"/>
            </w:pPr>
            <w:r>
              <w:rPr>
                <w:rFonts w:ascii="Times New Roman"/>
                <w:b w:val="false"/>
                <w:i w:val="false"/>
                <w:color w:val="000000"/>
                <w:sz w:val="20"/>
              </w:rPr>
              <w:t>
микобактерий или распадом;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без выделения</w:t>
            </w:r>
          </w:p>
          <w:p>
            <w:pPr>
              <w:spacing w:after="20"/>
              <w:ind w:left="20"/>
              <w:jc w:val="both"/>
            </w:pPr>
            <w:r>
              <w:rPr>
                <w:rFonts w:ascii="Times New Roman"/>
                <w:b w:val="false"/>
                <w:i w:val="false"/>
                <w:color w:val="000000"/>
                <w:sz w:val="20"/>
              </w:rPr>
              <w:t>
микобактерий и распада;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 отсутствии</w:t>
            </w:r>
          </w:p>
          <w:p>
            <w:pPr>
              <w:spacing w:after="20"/>
              <w:ind w:left="20"/>
              <w:jc w:val="both"/>
            </w:pPr>
            <w:r>
              <w:rPr>
                <w:rFonts w:ascii="Times New Roman"/>
                <w:b w:val="false"/>
                <w:i w:val="false"/>
                <w:color w:val="000000"/>
                <w:sz w:val="20"/>
              </w:rPr>
              <w:t>
признаков активности свыше</w:t>
            </w:r>
          </w:p>
          <w:p>
            <w:pPr>
              <w:spacing w:after="20"/>
              <w:ind w:left="20"/>
              <w:jc w:val="both"/>
            </w:pPr>
            <w:r>
              <w:rPr>
                <w:rFonts w:ascii="Times New Roman"/>
                <w:b w:val="false"/>
                <w:i w:val="false"/>
                <w:color w:val="000000"/>
                <w:sz w:val="20"/>
              </w:rPr>
              <w:t>
трех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остаточные явления</w:t>
            </w:r>
          </w:p>
          <w:p>
            <w:pPr>
              <w:spacing w:after="20"/>
              <w:ind w:left="20"/>
              <w:jc w:val="both"/>
            </w:pPr>
            <w:r>
              <w:rPr>
                <w:rFonts w:ascii="Times New Roman"/>
                <w:b w:val="false"/>
                <w:i w:val="false"/>
                <w:color w:val="000000"/>
                <w:sz w:val="20"/>
              </w:rPr>
              <w:t>
перенесенного экссудативного</w:t>
            </w:r>
          </w:p>
          <w:p>
            <w:pPr>
              <w:spacing w:after="20"/>
              <w:ind w:left="20"/>
              <w:jc w:val="both"/>
            </w:pPr>
            <w:r>
              <w:rPr>
                <w:rFonts w:ascii="Times New Roman"/>
                <w:b w:val="false"/>
                <w:i w:val="false"/>
                <w:color w:val="000000"/>
                <w:sz w:val="20"/>
              </w:rPr>
              <w:t>
плеврита и других серозитов</w:t>
            </w:r>
          </w:p>
          <w:p>
            <w:pPr>
              <w:spacing w:after="20"/>
              <w:ind w:left="20"/>
              <w:jc w:val="both"/>
            </w:pPr>
            <w:r>
              <w:rPr>
                <w:rFonts w:ascii="Times New Roman"/>
                <w:b w:val="false"/>
                <w:i w:val="false"/>
                <w:color w:val="000000"/>
                <w:sz w:val="20"/>
              </w:rPr>
              <w:t>
туберкулезной этиологии, не</w:t>
            </w:r>
          </w:p>
          <w:p>
            <w:pPr>
              <w:spacing w:after="20"/>
              <w:ind w:left="20"/>
              <w:jc w:val="both"/>
            </w:pPr>
            <w:r>
              <w:rPr>
                <w:rFonts w:ascii="Times New Roman"/>
                <w:b w:val="false"/>
                <w:i w:val="false"/>
                <w:color w:val="000000"/>
                <w:sz w:val="20"/>
              </w:rPr>
              <w:t>
требующие стационарного</w:t>
            </w:r>
          </w:p>
          <w:p>
            <w:pPr>
              <w:spacing w:after="20"/>
              <w:ind w:left="20"/>
              <w:jc w:val="both"/>
            </w:pPr>
            <w:r>
              <w:rPr>
                <w:rFonts w:ascii="Times New Roman"/>
                <w:b w:val="false"/>
                <w:i w:val="false"/>
                <w:color w:val="000000"/>
                <w:sz w:val="20"/>
              </w:rPr>
              <w:t>
лечения.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36" w:id="56"/>
    <w:p>
      <w:pPr>
        <w:spacing w:after="0"/>
        <w:ind w:left="0"/>
        <w:jc w:val="both"/>
      </w:pPr>
      <w:r>
        <w:rPr>
          <w:rFonts w:ascii="Times New Roman"/>
          <w:b w:val="false"/>
          <w:i w:val="false"/>
          <w:color w:val="000000"/>
          <w:sz w:val="28"/>
        </w:rPr>
        <w:t>
      Подпункт 1) предусматривает все формы активного туберкулеза органов дыхания с наличием упорного бактериовыделения или распада (каверны); эмпиема плевры; большие остаточные изменения легких и плевры со смещением средостения, а также последствия радикальных хирургических операций с умеренным нарушением функции внешнего дыхания (удаление доли, либо двух сегментов левого легкого, более двух сегментов правого легкого, с дыхательной (легочной) недостаточностью III степени; фистулезные (свищевые) поражения бронхов, в том числе после оперативных вмешательств.</w:t>
      </w:r>
    </w:p>
    <w:bookmarkEnd w:id="56"/>
    <w:bookmarkStart w:name="z137" w:id="57"/>
    <w:p>
      <w:pPr>
        <w:spacing w:after="0"/>
        <w:ind w:left="0"/>
        <w:jc w:val="both"/>
      </w:pPr>
      <w:r>
        <w:rPr>
          <w:rFonts w:ascii="Times New Roman"/>
          <w:b w:val="false"/>
          <w:i w:val="false"/>
          <w:color w:val="000000"/>
          <w:sz w:val="28"/>
        </w:rPr>
        <w:t>
      Подпункт 2) предусматривает все установленные в результате стационарного обследования формы активного туберкулеза органов дыхания без распада и выделения микобактерий туберкулеза на момент освидетельствования; трансформированные в процессе лечения тонкостенные кистоподобные полости (заживление каверны по открытому типу); большие остаточные изменения легких и плевры, а также последствия хирургического лечения с дыхательной (легочной) недостаточностью II степени, рецидивы туберкулеза легких, мультирезистентные формы туберкулеза.</w:t>
      </w:r>
    </w:p>
    <w:bookmarkEnd w:id="57"/>
    <w:bookmarkStart w:name="z138" w:id="58"/>
    <w:p>
      <w:pPr>
        <w:spacing w:after="0"/>
        <w:ind w:left="0"/>
        <w:jc w:val="both"/>
      </w:pPr>
      <w:r>
        <w:rPr>
          <w:rFonts w:ascii="Times New Roman"/>
          <w:b w:val="false"/>
          <w:i w:val="false"/>
          <w:color w:val="000000"/>
          <w:sz w:val="28"/>
        </w:rPr>
        <w:t>
      Большими остаточными изменениями считаются: множественные (более 5 мм) мелкие (до 1 см) и единичные (до 5 мм) крупные (более 1 см) компоненты первичного туберкулезного комплекса или четко очерченные очаги; распространенные (более 1 сегмента) фиброзно-цирротические изменения легких; массивные (толщиной более 1 см) плевральные наслоения.</w:t>
      </w:r>
    </w:p>
    <w:bookmarkEnd w:id="58"/>
    <w:bookmarkStart w:name="z139" w:id="59"/>
    <w:p>
      <w:pPr>
        <w:spacing w:after="0"/>
        <w:ind w:left="0"/>
        <w:jc w:val="both"/>
      </w:pPr>
      <w:r>
        <w:rPr>
          <w:rFonts w:ascii="Times New Roman"/>
          <w:b w:val="false"/>
          <w:i w:val="false"/>
          <w:color w:val="000000"/>
          <w:sz w:val="28"/>
        </w:rPr>
        <w:t>
      Подпункт 3) предусматривает затихающий активный туберкулез органов дыхания, установленный в результате длительного (не менее 3-х месяцев) стационарного лечения при достижении клинико-рентгенологического благополучия: исчезновения симптомов интоксикации, прекращения бактериовыделения, заживления каверны, рассасывания инфильтрации в легких и резорбции жидкости в плевральной полости. Лица рядового и начальствующего состава признаются годными к дальнейшей службе по графам I, III, IV - В индивидуально, кроме сотрудников УИС, освидетельствуемых по I графе.</w:t>
      </w:r>
    </w:p>
    <w:bookmarkEnd w:id="59"/>
    <w:bookmarkStart w:name="z140" w:id="60"/>
    <w:p>
      <w:pPr>
        <w:spacing w:after="0"/>
        <w:ind w:left="0"/>
        <w:jc w:val="both"/>
      </w:pPr>
      <w:r>
        <w:rPr>
          <w:rFonts w:ascii="Times New Roman"/>
          <w:b w:val="false"/>
          <w:i w:val="false"/>
          <w:color w:val="000000"/>
          <w:sz w:val="28"/>
        </w:rPr>
        <w:t>
      По подпункту 4) освидетельствуются граждане, поступающие на службу, при наличии или отсутствии остаточных изменений в легких и плевре свыше 3 лет после завершения основного курса лечения (основной курс лечения включает в себя стационарный, санаторный и амбулаторный этапы общей продолжительностью до 8 месяцев, в случае необходимости при благоприятном врачебно-экспертном прогнозе впервые заболевшего туберкулезом до 10 месяцев) и снятия с диспансерного учета; спонтанно-излеченного туберкулеза, а также с последствиями хирургического лечения краевой или экономной резекции легкого (один сегмент левого легкого или два сегмента правого легкого) с хорошим клиническим результатом и с незначительным нарушением или без нарушения функции внешнего дыхания. К данному подпункту также относятся малые остаточные изменения после перенесенного туберкулеза органов дыхания по завершении наблюдения в группе клинически излеченного туберкулеза и снятия с диспансерного учета, перенесенного экссудативного плеврита и других серозитов туберкулезной этиологии (перикардит, полисерозит), подтвержденного методами цитологического, иммунологического, микробиологического исследования, а в показанных случаях пункционной биопсией и бронхологического исследования.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bookmarkEnd w:id="60"/>
    <w:bookmarkStart w:name="z141" w:id="61"/>
    <w:p>
      <w:pPr>
        <w:spacing w:after="0"/>
        <w:ind w:left="0"/>
        <w:jc w:val="both"/>
      </w:pPr>
      <w:r>
        <w:rPr>
          <w:rFonts w:ascii="Times New Roman"/>
          <w:b w:val="false"/>
          <w:i w:val="false"/>
          <w:color w:val="000000"/>
          <w:sz w:val="28"/>
        </w:rPr>
        <w:t>
      Наличие единичных мелких петрификатов в легких или внутригрудных лимфатических узлах не является основанием для применения настоящего пункта.</w:t>
      </w:r>
    </w:p>
    <w:bookmarkEnd w:id="61"/>
    <w:bookmarkStart w:name="z142" w:id="62"/>
    <w:p>
      <w:pPr>
        <w:spacing w:after="0"/>
        <w:ind w:left="0"/>
        <w:jc w:val="both"/>
      </w:pPr>
      <w:r>
        <w:rPr>
          <w:rFonts w:ascii="Times New Roman"/>
          <w:b w:val="false"/>
          <w:i w:val="false"/>
          <w:color w:val="000000"/>
          <w:sz w:val="28"/>
        </w:rPr>
        <w:t>
      По подпункту 5) диагноз экссудативного плеврита и других серозитов туберкулезной этиологии (перикардит, полисерозит) подтверждается методами цитологического, иммунологического, микробиологического исследования, а в показанных случаях и пункционной биопсией. Обязательно бронхологическое исследование. Туберкулезная этиология сухих плевритов должна быть доказана методами туберкулино-и иммунодиагностики, пробным лечением и динамикой лабораторных исследований.</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508"/>
        <w:gridCol w:w="931"/>
        <w:gridCol w:w="826"/>
        <w:gridCol w:w="931"/>
        <w:gridCol w:w="627"/>
        <w:gridCol w:w="1150"/>
        <w:gridCol w:w="651"/>
        <w:gridCol w:w="1199"/>
      </w:tblGrid>
      <w:tr>
        <w:trPr>
          <w:trHeight w:val="30" w:hRule="atLeast"/>
        </w:trPr>
        <w:tc>
          <w:tcPr>
            <w:tcW w:w="5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 негрудной</w:t>
            </w:r>
          </w:p>
          <w:p>
            <w:pPr>
              <w:spacing w:after="20"/>
              <w:ind w:left="20"/>
              <w:jc w:val="both"/>
            </w:pPr>
            <w:r>
              <w:rPr>
                <w:rFonts w:ascii="Times New Roman"/>
                <w:b w:val="false"/>
                <w:i w:val="false"/>
                <w:color w:val="000000"/>
                <w:sz w:val="20"/>
              </w:rPr>
              <w:t>
</w:t>
            </w:r>
            <w:r>
              <w:rPr>
                <w:rFonts w:ascii="Times New Roman"/>
                <w:b/>
                <w:i w:val="false"/>
                <w:color w:val="000000"/>
                <w:sz w:val="20"/>
              </w:rPr>
              <w:t>локализации (перифери-</w:t>
            </w:r>
          </w:p>
          <w:p>
            <w:pPr>
              <w:spacing w:after="20"/>
              <w:ind w:left="20"/>
              <w:jc w:val="both"/>
            </w:pPr>
            <w:r>
              <w:rPr>
                <w:rFonts w:ascii="Times New Roman"/>
                <w:b w:val="false"/>
                <w:i w:val="false"/>
                <w:color w:val="000000"/>
                <w:sz w:val="20"/>
              </w:rPr>
              <w:t>
</w:t>
            </w:r>
            <w:r>
              <w:rPr>
                <w:rFonts w:ascii="Times New Roman"/>
                <w:b/>
                <w:i w:val="false"/>
                <w:color w:val="000000"/>
                <w:sz w:val="20"/>
              </w:rPr>
              <w:t>ческих лимфоузлов,</w:t>
            </w:r>
          </w:p>
          <w:p>
            <w:pPr>
              <w:spacing w:after="20"/>
              <w:ind w:left="20"/>
              <w:jc w:val="both"/>
            </w:pPr>
            <w:r>
              <w:rPr>
                <w:rFonts w:ascii="Times New Roman"/>
                <w:b w:val="false"/>
                <w:i w:val="false"/>
                <w:color w:val="000000"/>
                <w:sz w:val="20"/>
              </w:rPr>
              <w:t>
</w:t>
            </w:r>
            <w:r>
              <w:rPr>
                <w:rFonts w:ascii="Times New Roman"/>
                <w:b/>
                <w:i w:val="false"/>
                <w:color w:val="000000"/>
                <w:sz w:val="20"/>
              </w:rPr>
              <w:t>брюшины, перикарда,</w:t>
            </w:r>
          </w:p>
          <w:p>
            <w:pPr>
              <w:spacing w:after="20"/>
              <w:ind w:left="20"/>
              <w:jc w:val="both"/>
            </w:pPr>
            <w:r>
              <w:rPr>
                <w:rFonts w:ascii="Times New Roman"/>
                <w:b w:val="false"/>
                <w:i w:val="false"/>
                <w:color w:val="000000"/>
                <w:sz w:val="20"/>
              </w:rPr>
              <w:t>
</w:t>
            </w:r>
            <w:r>
              <w:rPr>
                <w:rFonts w:ascii="Times New Roman"/>
                <w:b/>
                <w:i w:val="false"/>
                <w:color w:val="000000"/>
                <w:sz w:val="20"/>
              </w:rPr>
              <w:t>кишечника, костей и</w:t>
            </w:r>
          </w:p>
          <w:p>
            <w:pPr>
              <w:spacing w:after="20"/>
              <w:ind w:left="20"/>
              <w:jc w:val="both"/>
            </w:pPr>
            <w:r>
              <w:rPr>
                <w:rFonts w:ascii="Times New Roman"/>
                <w:b w:val="false"/>
                <w:i w:val="false"/>
                <w:color w:val="000000"/>
                <w:sz w:val="20"/>
              </w:rPr>
              <w:t>
</w:t>
            </w:r>
            <w:r>
              <w:rPr>
                <w:rFonts w:ascii="Times New Roman"/>
                <w:b/>
                <w:i w:val="false"/>
                <w:color w:val="000000"/>
                <w:sz w:val="20"/>
              </w:rPr>
              <w:t>суставов, мочеполовых</w:t>
            </w:r>
          </w:p>
          <w:p>
            <w:pPr>
              <w:spacing w:after="20"/>
              <w:ind w:left="20"/>
              <w:jc w:val="both"/>
            </w:pPr>
            <w:r>
              <w:rPr>
                <w:rFonts w:ascii="Times New Roman"/>
                <w:b w:val="false"/>
                <w:i w:val="false"/>
                <w:color w:val="000000"/>
                <w:sz w:val="20"/>
              </w:rPr>
              <w:t>
</w:t>
            </w:r>
            <w:r>
              <w:rPr>
                <w:rFonts w:ascii="Times New Roman"/>
                <w:b/>
                <w:i w:val="false"/>
                <w:color w:val="000000"/>
                <w:sz w:val="20"/>
              </w:rPr>
              <w:t>органов, кожи, других</w:t>
            </w:r>
          </w:p>
          <w:p>
            <w:pPr>
              <w:spacing w:after="20"/>
              <w:ind w:left="20"/>
              <w:jc w:val="both"/>
            </w:pPr>
            <w:r>
              <w:rPr>
                <w:rFonts w:ascii="Times New Roman"/>
                <w:b w:val="false"/>
                <w:i w:val="false"/>
                <w:color w:val="000000"/>
                <w:sz w:val="20"/>
              </w:rPr>
              <w:t>
</w:t>
            </w:r>
            <w:r>
              <w:rPr>
                <w:rFonts w:ascii="Times New Roman"/>
                <w:b/>
                <w:i w:val="false"/>
                <w:color w:val="000000"/>
                <w:sz w:val="20"/>
              </w:rPr>
              <w:t>органов) (А18-А19):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w:t>
            </w:r>
          </w:p>
          <w:p>
            <w:pPr>
              <w:spacing w:after="20"/>
              <w:ind w:left="20"/>
              <w:jc w:val="both"/>
            </w:pPr>
            <w:r>
              <w:rPr>
                <w:rFonts w:ascii="Times New Roman"/>
                <w:b w:val="false"/>
                <w:i w:val="false"/>
                <w:color w:val="000000"/>
                <w:sz w:val="20"/>
              </w:rPr>
              <w:t>
прогрессирующий;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в период</w:t>
            </w:r>
          </w:p>
          <w:p>
            <w:pPr>
              <w:spacing w:after="20"/>
              <w:ind w:left="20"/>
              <w:jc w:val="both"/>
            </w:pPr>
            <w:r>
              <w:rPr>
                <w:rFonts w:ascii="Times New Roman"/>
                <w:b w:val="false"/>
                <w:i w:val="false"/>
                <w:color w:val="000000"/>
                <w:sz w:val="20"/>
              </w:rPr>
              <w:t>
основного курса лечения с</w:t>
            </w:r>
          </w:p>
          <w:p>
            <w:pPr>
              <w:spacing w:after="20"/>
              <w:ind w:left="20"/>
              <w:jc w:val="both"/>
            </w:pPr>
            <w:r>
              <w:rPr>
                <w:rFonts w:ascii="Times New Roman"/>
                <w:b w:val="false"/>
                <w:i w:val="false"/>
                <w:color w:val="000000"/>
                <w:sz w:val="20"/>
              </w:rPr>
              <w:t>
умеренным нарушением</w:t>
            </w:r>
          </w:p>
          <w:p>
            <w:pPr>
              <w:spacing w:after="20"/>
              <w:ind w:left="20"/>
              <w:jc w:val="both"/>
            </w:pPr>
            <w:r>
              <w:rPr>
                <w:rFonts w:ascii="Times New Roman"/>
                <w:b w:val="false"/>
                <w:i w:val="false"/>
                <w:color w:val="000000"/>
                <w:sz w:val="20"/>
              </w:rPr>
              <w:t>
функций;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w:t>
            </w:r>
          </w:p>
          <w:p>
            <w:pPr>
              <w:spacing w:after="20"/>
              <w:ind w:left="20"/>
              <w:jc w:val="both"/>
            </w:pPr>
            <w:r>
              <w:rPr>
                <w:rFonts w:ascii="Times New Roman"/>
                <w:b w:val="false"/>
                <w:i w:val="false"/>
                <w:color w:val="000000"/>
                <w:sz w:val="20"/>
              </w:rPr>
              <w:t>
после завершения</w:t>
            </w:r>
          </w:p>
          <w:p>
            <w:pPr>
              <w:spacing w:after="20"/>
              <w:ind w:left="20"/>
              <w:jc w:val="both"/>
            </w:pPr>
            <w:r>
              <w:rPr>
                <w:rFonts w:ascii="Times New Roman"/>
                <w:b w:val="false"/>
                <w:i w:val="false"/>
                <w:color w:val="000000"/>
                <w:sz w:val="20"/>
              </w:rPr>
              <w:t>
основного курса лечения;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w:t>
            </w:r>
          </w:p>
          <w:p>
            <w:pPr>
              <w:spacing w:after="20"/>
              <w:ind w:left="20"/>
              <w:jc w:val="both"/>
            </w:pPr>
            <w:r>
              <w:rPr>
                <w:rFonts w:ascii="Times New Roman"/>
                <w:b w:val="false"/>
                <w:i w:val="false"/>
                <w:color w:val="000000"/>
                <w:sz w:val="20"/>
              </w:rPr>
              <w:t>
отсутствии признаков</w:t>
            </w:r>
          </w:p>
          <w:p>
            <w:pPr>
              <w:spacing w:after="20"/>
              <w:ind w:left="20"/>
              <w:jc w:val="both"/>
            </w:pPr>
            <w:r>
              <w:rPr>
                <w:rFonts w:ascii="Times New Roman"/>
                <w:b w:val="false"/>
                <w:i w:val="false"/>
                <w:color w:val="000000"/>
                <w:sz w:val="20"/>
              </w:rPr>
              <w:t>
активности свыше 3-5 лет.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47" w:id="63"/>
    <w:p>
      <w:pPr>
        <w:spacing w:after="0"/>
        <w:ind w:left="0"/>
        <w:jc w:val="both"/>
      </w:pPr>
      <w:r>
        <w:rPr>
          <w:rFonts w:ascii="Times New Roman"/>
          <w:b w:val="false"/>
          <w:i w:val="false"/>
          <w:color w:val="000000"/>
          <w:sz w:val="28"/>
        </w:rPr>
        <w:t>
      Подпункт 1) предусматривает генерализованный туберкулез с сочетанным поражением различных органов и систем, независимо от характера течения, давности и исхода, активно прогрессирующий туберкулез позвоночника, трубчатых костей, суставов, сопровождающийся натечными абсцессами, свищами, туберкулез мочеполовых органов и других внегрудных локализаций с распадом или бактериовыделением, туберкулез глаз с прогрессирующим снижением зрительной функции, распространенные и обезображивающие формы туберкулеза кожи, прогрессирующий туберкулез перикарда, брюшины, внутрибрюшных лимфоузлов, желудка, кишечника, печени, селезенки, ЛОР-органов,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по поводу туберкулеза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резкого нарушения выделительной функции (рубцовые изменения мочевого пузыря с резким нарушением мочевыделения), отсутствие яичек после двухсторонней кастрации по поводу туберкулеза.</w:t>
      </w:r>
    </w:p>
    <w:bookmarkEnd w:id="63"/>
    <w:bookmarkStart w:name="z148" w:id="64"/>
    <w:p>
      <w:pPr>
        <w:spacing w:after="0"/>
        <w:ind w:left="0"/>
        <w:jc w:val="both"/>
      </w:pPr>
      <w:r>
        <w:rPr>
          <w:rFonts w:ascii="Times New Roman"/>
          <w:b w:val="false"/>
          <w:i w:val="false"/>
          <w:color w:val="000000"/>
          <w:sz w:val="28"/>
        </w:rPr>
        <w:t>
      Подпункт 2) предусматривает состояния после хирургических вмешательств по поводу туберкулеза с умеренным нарушением функций, активный туберкулез в период основного курса лечения с сочетанным поражением различных органов и систем с умеренным нарушением функций:</w:t>
      </w:r>
    </w:p>
    <w:bookmarkEnd w:id="64"/>
    <w:bookmarkStart w:name="z149" w:id="65"/>
    <w:p>
      <w:pPr>
        <w:spacing w:after="0"/>
        <w:ind w:left="0"/>
        <w:jc w:val="both"/>
      </w:pPr>
      <w:r>
        <w:rPr>
          <w:rFonts w:ascii="Times New Roman"/>
          <w:b w:val="false"/>
          <w:i w:val="false"/>
          <w:color w:val="000000"/>
          <w:sz w:val="28"/>
        </w:rPr>
        <w:t>
      активный ограниченный туберкулез позвоночника, костей, суставов, а также последствия перенесенного в прошлом туберкулеза без натечников и свищей (у лица рядового и начальствующего состава годность к службе определяется индивидуально);</w:t>
      </w:r>
    </w:p>
    <w:bookmarkEnd w:id="65"/>
    <w:bookmarkStart w:name="z150" w:id="66"/>
    <w:p>
      <w:pPr>
        <w:spacing w:after="0"/>
        <w:ind w:left="0"/>
        <w:jc w:val="both"/>
      </w:pPr>
      <w:r>
        <w:rPr>
          <w:rFonts w:ascii="Times New Roman"/>
          <w:b w:val="false"/>
          <w:i w:val="false"/>
          <w:color w:val="000000"/>
          <w:sz w:val="28"/>
        </w:rPr>
        <w:t>
      активный туберкулез почек и мочевыводящих путей без бактериовыделения в период основного курса лечения без натечников и свищей;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bookmarkEnd w:id="66"/>
    <w:bookmarkStart w:name="z151" w:id="67"/>
    <w:p>
      <w:pPr>
        <w:spacing w:after="0"/>
        <w:ind w:left="0"/>
        <w:jc w:val="both"/>
      </w:pPr>
      <w:r>
        <w:rPr>
          <w:rFonts w:ascii="Times New Roman"/>
          <w:b w:val="false"/>
          <w:i w:val="false"/>
          <w:color w:val="000000"/>
          <w:sz w:val="28"/>
        </w:rPr>
        <w:t>
      распространенный прогрессирующий туберкулез предстательной железы, придатков, яичек с распадом, свищами или бактериовыделением, отсутствие яичек после двухсторонней кастрации;</w:t>
      </w:r>
    </w:p>
    <w:bookmarkEnd w:id="67"/>
    <w:bookmarkStart w:name="z152" w:id="68"/>
    <w:p>
      <w:pPr>
        <w:spacing w:after="0"/>
        <w:ind w:left="0"/>
        <w:jc w:val="both"/>
      </w:pPr>
      <w:r>
        <w:rPr>
          <w:rFonts w:ascii="Times New Roman"/>
          <w:b w:val="false"/>
          <w:i w:val="false"/>
          <w:color w:val="000000"/>
          <w:sz w:val="28"/>
        </w:rPr>
        <w:t>
      туберкулез периферических лимфоузлов без распада, свищей и бактериовыделения.</w:t>
      </w:r>
    </w:p>
    <w:bookmarkEnd w:id="68"/>
    <w:bookmarkStart w:name="z153" w:id="69"/>
    <w:p>
      <w:pPr>
        <w:spacing w:after="0"/>
        <w:ind w:left="0"/>
        <w:jc w:val="both"/>
      </w:pPr>
      <w:r>
        <w:rPr>
          <w:rFonts w:ascii="Times New Roman"/>
          <w:b w:val="false"/>
          <w:i w:val="false"/>
          <w:color w:val="000000"/>
          <w:sz w:val="28"/>
        </w:rPr>
        <w:t>
      По подпункту 3) предусматривается активный затихающий туберкулез после завершения основного курса лечения:</w:t>
      </w:r>
    </w:p>
    <w:bookmarkEnd w:id="69"/>
    <w:bookmarkStart w:name="z154" w:id="70"/>
    <w:p>
      <w:pPr>
        <w:spacing w:after="0"/>
        <w:ind w:left="0"/>
        <w:jc w:val="both"/>
      </w:pPr>
      <w:r>
        <w:rPr>
          <w:rFonts w:ascii="Times New Roman"/>
          <w:b w:val="false"/>
          <w:i w:val="false"/>
          <w:color w:val="000000"/>
          <w:sz w:val="28"/>
        </w:rPr>
        <w:t>
      активный туберкулез позвоночника, костей и суставов в стадии затихания;</w:t>
      </w:r>
    </w:p>
    <w:bookmarkEnd w:id="70"/>
    <w:bookmarkStart w:name="z155" w:id="71"/>
    <w:p>
      <w:pPr>
        <w:spacing w:after="0"/>
        <w:ind w:left="0"/>
        <w:jc w:val="both"/>
      </w:pPr>
      <w:r>
        <w:rPr>
          <w:rFonts w:ascii="Times New Roman"/>
          <w:b w:val="false"/>
          <w:i w:val="false"/>
          <w:color w:val="000000"/>
          <w:sz w:val="28"/>
        </w:rPr>
        <w:t>
      состояния после радикальных оперативных вмешательств по поводу туберкулеза с хорошим клиническим эффектом и незначительным нарушением функций;</w:t>
      </w:r>
    </w:p>
    <w:bookmarkEnd w:id="71"/>
    <w:bookmarkStart w:name="z156" w:id="72"/>
    <w:p>
      <w:pPr>
        <w:spacing w:after="0"/>
        <w:ind w:left="0"/>
        <w:jc w:val="both"/>
      </w:pPr>
      <w:r>
        <w:rPr>
          <w:rFonts w:ascii="Times New Roman"/>
          <w:b w:val="false"/>
          <w:i w:val="false"/>
          <w:color w:val="000000"/>
          <w:sz w:val="28"/>
        </w:rPr>
        <w:t>
      активный затихающий туберкулез лимфатических узлов с умеренно выраженными клиническими признаками, а также состояния после ограниченных радикальных оперативних вмешательств на пораженных органах с незначительным нарушением их функций после завершения основного курса специфической терапии в течении 5 лет, при этом поступающим заключение выносится как негодные к службе, у лиц рядового и начальствующего состава годность определяется индивидуально;</w:t>
      </w:r>
    </w:p>
    <w:bookmarkEnd w:id="72"/>
    <w:bookmarkStart w:name="z157" w:id="73"/>
    <w:p>
      <w:pPr>
        <w:spacing w:after="0"/>
        <w:ind w:left="0"/>
        <w:jc w:val="both"/>
      </w:pPr>
      <w:r>
        <w:rPr>
          <w:rFonts w:ascii="Times New Roman"/>
          <w:b w:val="false"/>
          <w:i w:val="false"/>
          <w:color w:val="000000"/>
          <w:sz w:val="28"/>
        </w:rPr>
        <w:t>
      активный затихающий туберкулез мочевыводящих путей (санированные небольшие одиночные каверны, незначительные деформации чашечек, незначительные рубцовые изменения слизистой мочеточников и мочевого пузыря); состояния после радикального оперативного вмешательства на почках и мочевыводящих путях с незначительным нарушением функций;</w:t>
      </w:r>
    </w:p>
    <w:bookmarkEnd w:id="73"/>
    <w:bookmarkStart w:name="z158" w:id="74"/>
    <w:p>
      <w:pPr>
        <w:spacing w:after="0"/>
        <w:ind w:left="0"/>
        <w:jc w:val="both"/>
      </w:pPr>
      <w:r>
        <w:rPr>
          <w:rFonts w:ascii="Times New Roman"/>
          <w:b w:val="false"/>
          <w:i w:val="false"/>
          <w:color w:val="000000"/>
          <w:sz w:val="28"/>
        </w:rPr>
        <w:t>
      активный затихающий туберкулез придатка, яичка и семенных пузырьков без распада и свищей; состояние после одно- или двухсторонней эпидидимэктомии или после односторонней орхоэпидидимэктомии (гемикастрации).</w:t>
      </w:r>
    </w:p>
    <w:bookmarkEnd w:id="74"/>
    <w:bookmarkStart w:name="z159" w:id="75"/>
    <w:p>
      <w:pPr>
        <w:spacing w:after="0"/>
        <w:ind w:left="0"/>
        <w:jc w:val="both"/>
      </w:pPr>
      <w:r>
        <w:rPr>
          <w:rFonts w:ascii="Times New Roman"/>
          <w:b w:val="false"/>
          <w:i w:val="false"/>
          <w:color w:val="000000"/>
          <w:sz w:val="28"/>
        </w:rPr>
        <w:t>
      По подпункту 3) следует выносить заключения на лиц впервые заболевших, у которых достигнут полный клинический эффект, при условии непрерывного наблюдения и лечения в стационарных и санаторных условиях не менее 8 месяцев от момента выявления заболевания.</w:t>
      </w:r>
    </w:p>
    <w:bookmarkEnd w:id="75"/>
    <w:bookmarkStart w:name="z160" w:id="76"/>
    <w:p>
      <w:pPr>
        <w:spacing w:after="0"/>
        <w:ind w:left="0"/>
        <w:jc w:val="both"/>
      </w:pPr>
      <w:r>
        <w:rPr>
          <w:rFonts w:ascii="Times New Roman"/>
          <w:b w:val="false"/>
          <w:i w:val="false"/>
          <w:color w:val="000000"/>
          <w:sz w:val="28"/>
        </w:rPr>
        <w:t>
      Лица рядового и начальствующего состава, не достигшие предельного возраста пребывания на службе, при хорошем эффекте от лечения генерализованного туберкулеза и отсутствии нарушения функции органов и систем освидетельствоваются по подпункту 3) данного Приложения.</w:t>
      </w:r>
    </w:p>
    <w:bookmarkEnd w:id="76"/>
    <w:bookmarkStart w:name="z161" w:id="77"/>
    <w:p>
      <w:pPr>
        <w:spacing w:after="0"/>
        <w:ind w:left="0"/>
        <w:jc w:val="both"/>
      </w:pPr>
      <w:r>
        <w:rPr>
          <w:rFonts w:ascii="Times New Roman"/>
          <w:b w:val="false"/>
          <w:i w:val="false"/>
          <w:color w:val="000000"/>
          <w:sz w:val="28"/>
        </w:rPr>
        <w:t>
      К подпункту 4) относится туберкулез внегрудных локализаций при отсутствии признаков активности после завершения основного курса лечения:</w:t>
      </w:r>
    </w:p>
    <w:bookmarkEnd w:id="77"/>
    <w:bookmarkStart w:name="z162" w:id="78"/>
    <w:p>
      <w:pPr>
        <w:spacing w:after="0"/>
        <w:ind w:left="0"/>
        <w:jc w:val="both"/>
      </w:pPr>
      <w:r>
        <w:rPr>
          <w:rFonts w:ascii="Times New Roman"/>
          <w:b w:val="false"/>
          <w:i w:val="false"/>
          <w:color w:val="000000"/>
          <w:sz w:val="28"/>
        </w:rPr>
        <w:t>
      туберкулез почек и мочевыводящих путей, половых желез в течение 3 лет, состояния после односторонней эпидидимэктомии у поступающих по I-II годность определяется индивидуально;</w:t>
      </w:r>
    </w:p>
    <w:bookmarkEnd w:id="78"/>
    <w:bookmarkStart w:name="z163" w:id="79"/>
    <w:p>
      <w:pPr>
        <w:spacing w:after="0"/>
        <w:ind w:left="0"/>
        <w:jc w:val="both"/>
      </w:pPr>
      <w:r>
        <w:rPr>
          <w:rFonts w:ascii="Times New Roman"/>
          <w:b w:val="false"/>
          <w:i w:val="false"/>
          <w:color w:val="000000"/>
          <w:sz w:val="28"/>
        </w:rPr>
        <w:t>
      при туберкулезе позвоночника, трубчатых костей, суставов поступающие по I графе признаются годными, по II графе годность определяется индивидуально;</w:t>
      </w:r>
    </w:p>
    <w:bookmarkEnd w:id="79"/>
    <w:bookmarkStart w:name="z164" w:id="80"/>
    <w:p>
      <w:pPr>
        <w:spacing w:after="0"/>
        <w:ind w:left="0"/>
        <w:jc w:val="both"/>
      </w:pPr>
      <w:r>
        <w:rPr>
          <w:rFonts w:ascii="Times New Roman"/>
          <w:b w:val="false"/>
          <w:i w:val="false"/>
          <w:color w:val="000000"/>
          <w:sz w:val="28"/>
        </w:rPr>
        <w:t>
      периферических и брыжеечных лимфатических узлов, брюшины, кишечника, печени, селезенки - в течение 5 лет, при отсутствии нарушения функций и снятия с диспансерного учета, а также окрепшие рубцы после спонтанного излечения туберкулеза периферических лимфатических узлов у поступающих по I графе годность определяется индивидуально, по II графе негодны, III-IV годность определяется индивидуально.</w:t>
      </w:r>
    </w:p>
    <w:bookmarkEnd w:id="80"/>
    <w:bookmarkStart w:name="z165" w:id="81"/>
    <w:p>
      <w:pPr>
        <w:spacing w:after="0"/>
        <w:ind w:left="0"/>
        <w:jc w:val="both"/>
      </w:pPr>
      <w:r>
        <w:rPr>
          <w:rFonts w:ascii="Times New Roman"/>
          <w:b w:val="false"/>
          <w:i w:val="false"/>
          <w:color w:val="000000"/>
          <w:sz w:val="28"/>
        </w:rPr>
        <w:t>
      Заключение ВВК в отношении лиц с внегрудной локализацией туберкулеза выносится также на основании Приложений к Требованиям, предъявляемых к соответствию состояния здоровья лиц для службы в органах внутренних дел, в зависимости от функции пораженного органа или системы.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699"/>
        <w:gridCol w:w="699"/>
        <w:gridCol w:w="928"/>
        <w:gridCol w:w="935"/>
        <w:gridCol w:w="1223"/>
        <w:gridCol w:w="1223"/>
        <w:gridCol w:w="1269"/>
        <w:gridCol w:w="1277"/>
      </w:tblGrid>
      <w:tr>
        <w:trPr>
          <w:trHeight w:val="30" w:hRule="atLeast"/>
        </w:trPr>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(А30)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bl>
    <w:p>
      <w:pPr>
        <w:spacing w:after="0"/>
        <w:ind w:left="0"/>
        <w:jc w:val="left"/>
      </w:pPr>
      <w:r>
        <w:br/>
      </w:r>
      <w:r>
        <w:rPr>
          <w:rFonts w:ascii="Times New Roman"/>
          <w:b w:val="false"/>
          <w:i w:val="false"/>
          <w:color w:val="000000"/>
          <w:sz w:val="28"/>
        </w:rPr>
        <w:t>
</w:t>
      </w:r>
    </w:p>
    <w:bookmarkStart w:name="z170" w:id="82"/>
    <w:p>
      <w:pPr>
        <w:spacing w:after="0"/>
        <w:ind w:left="0"/>
        <w:jc w:val="both"/>
      </w:pPr>
      <w:r>
        <w:rPr>
          <w:rFonts w:ascii="Times New Roman"/>
          <w:b w:val="false"/>
          <w:i w:val="false"/>
          <w:color w:val="000000"/>
          <w:sz w:val="28"/>
        </w:rPr>
        <w:t>
      Данное Приложение применяется только при установлении диагноза лепры в специализированном лечебно-профилактическом учреждении.</w:t>
      </w:r>
    </w:p>
    <w:bookmarkEnd w:id="82"/>
    <w:bookmarkStart w:name="z171" w:id="83"/>
    <w:p>
      <w:pPr>
        <w:spacing w:after="0"/>
        <w:ind w:left="0"/>
        <w:jc w:val="both"/>
      </w:pPr>
      <w:r>
        <w:rPr>
          <w:rFonts w:ascii="Times New Roman"/>
          <w:b w:val="false"/>
          <w:i w:val="false"/>
          <w:color w:val="000000"/>
          <w:sz w:val="28"/>
        </w:rPr>
        <w:t>
      Поступающие на службу и лица рядового и начальствующего состава из семьи, в которой соответствующим органом здравоохранения зарегистрирован больной лепрой, признаются негодными к службе.</w:t>
      </w:r>
    </w:p>
    <w:bookmarkEnd w:id="83"/>
    <w:bookmarkStart w:name="z172" w:id="84"/>
    <w:p>
      <w:pPr>
        <w:spacing w:after="0"/>
        <w:ind w:left="0"/>
        <w:jc w:val="both"/>
      </w:pPr>
      <w:r>
        <w:rPr>
          <w:rFonts w:ascii="Times New Roman"/>
          <w:b w:val="false"/>
          <w:i w:val="false"/>
          <w:color w:val="000000"/>
          <w:sz w:val="28"/>
        </w:rPr>
        <w:t>
      Лица, имеющие в анамнезе несемейный контакт, направляются на обследование, и при отсутствии заражения признаются годными к службе.</w:t>
      </w:r>
    </w:p>
    <w:bookmarkEnd w:id="84"/>
    <w:bookmarkStart w:name="z173" w:id="85"/>
    <w:p>
      <w:pPr>
        <w:spacing w:after="0"/>
        <w:ind w:left="0"/>
        <w:jc w:val="both"/>
      </w:pPr>
      <w:r>
        <w:rPr>
          <w:rFonts w:ascii="Times New Roman"/>
          <w:b w:val="false"/>
          <w:i w:val="false"/>
          <w:color w:val="000000"/>
          <w:sz w:val="28"/>
        </w:rPr>
        <w:t>
      Примечание: при подозрении на лепру военно-врачебные комиссии в обязательном порядке подают экстренное извещение по форме 60-леч-у в местные органы здравоохранения.</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Требованиям,</w:t>
            </w:r>
            <w:r>
              <w:br/>
            </w:r>
            <w:r>
              <w:rPr>
                <w:rFonts w:ascii="Times New Roman"/>
                <w:b w:val="false"/>
                <w:i w:val="false"/>
                <w:color w:val="000000"/>
                <w:sz w:val="20"/>
              </w:rPr>
              <w:t>предъявляемым к соответствию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455"/>
        <w:gridCol w:w="455"/>
        <w:gridCol w:w="604"/>
        <w:gridCol w:w="608"/>
        <w:gridCol w:w="796"/>
        <w:gridCol w:w="796"/>
        <w:gridCol w:w="825"/>
        <w:gridCol w:w="831"/>
      </w:tblGrid>
      <w:tr>
        <w:trPr>
          <w:trHeight w:val="30" w:hRule="atLeast"/>
        </w:trPr>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(ВИЧ) (В20-В24):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больные ВИЧ инфекцией;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зараженные ВИЧ – инфекцией.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При иммунодефицитных состояниях врожденного и приобретенного характера, сопровождающихся патологическими изменениями кроветворной системы и других органов, годность к при отсутствии нарушений функций печени и желудочно-кишечного тракта службе определяется в зависимости от степени нарушения функции пораженного органа, системы по Приложениям к Требованиям, предъявляемым к соответствию состояния здоровья лиц для службы в органах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6"/>
        <w:gridCol w:w="565"/>
        <w:gridCol w:w="565"/>
        <w:gridCol w:w="751"/>
        <w:gridCol w:w="756"/>
        <w:gridCol w:w="989"/>
        <w:gridCol w:w="989"/>
        <w:gridCol w:w="1026"/>
        <w:gridCol w:w="1033"/>
      </w:tblGrid>
      <w:tr>
        <w:trPr>
          <w:trHeight w:val="30" w:hRule="atLeast"/>
        </w:trPr>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Сифилис и другие венерические</w:t>
            </w:r>
          </w:p>
          <w:p>
            <w:pPr>
              <w:spacing w:after="20"/>
              <w:ind w:left="20"/>
              <w:jc w:val="both"/>
            </w:pPr>
            <w:r>
              <w:rPr>
                <w:rFonts w:ascii="Times New Roman"/>
                <w:b w:val="false"/>
                <w:i w:val="false"/>
                <w:color w:val="000000"/>
                <w:sz w:val="20"/>
              </w:rPr>
              <w:t>
</w:t>
            </w:r>
            <w:r>
              <w:rPr>
                <w:rFonts w:ascii="Times New Roman"/>
                <w:b/>
                <w:i w:val="false"/>
                <w:color w:val="000000"/>
                <w:sz w:val="20"/>
              </w:rPr>
              <w:t>болезни (А50-А64):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183" w:id="86"/>
    <w:p>
      <w:pPr>
        <w:spacing w:after="0"/>
        <w:ind w:left="0"/>
        <w:jc w:val="both"/>
      </w:pPr>
      <w:r>
        <w:rPr>
          <w:rFonts w:ascii="Times New Roman"/>
          <w:b w:val="false"/>
          <w:i w:val="false"/>
          <w:color w:val="000000"/>
          <w:sz w:val="28"/>
        </w:rPr>
        <w:t>
      Лица с первичным, вторичным или скрытым сифилисом признаются годными к службе после окончания специфического лечения и получения трехкратного отрицательного результата клинико-лабораторных исследований.</w:t>
      </w:r>
    </w:p>
    <w:bookmarkEnd w:id="86"/>
    <w:bookmarkStart w:name="z184" w:id="87"/>
    <w:p>
      <w:pPr>
        <w:spacing w:after="0"/>
        <w:ind w:left="0"/>
        <w:jc w:val="both"/>
      </w:pPr>
      <w:r>
        <w:rPr>
          <w:rFonts w:ascii="Times New Roman"/>
          <w:b w:val="false"/>
          <w:i w:val="false"/>
          <w:color w:val="000000"/>
          <w:sz w:val="28"/>
        </w:rPr>
        <w:t>
      Поступающие с врожденным и третичным сифилисом признаются негодными к службе.</w:t>
      </w:r>
    </w:p>
    <w:bookmarkEnd w:id="87"/>
    <w:bookmarkStart w:name="z185" w:id="88"/>
    <w:p>
      <w:pPr>
        <w:spacing w:after="0"/>
        <w:ind w:left="0"/>
        <w:jc w:val="both"/>
      </w:pPr>
      <w:r>
        <w:rPr>
          <w:rFonts w:ascii="Times New Roman"/>
          <w:b w:val="false"/>
          <w:i w:val="false"/>
          <w:color w:val="000000"/>
          <w:sz w:val="28"/>
        </w:rPr>
        <w:t>
      При хронических или осложненных формах венерических уретритов после завершения лечения поступающие признаются годными при отсутствии рецидива в срок не менее 1 года.</w:t>
      </w:r>
    </w:p>
    <w:bookmarkEnd w:id="88"/>
    <w:bookmarkStart w:name="z186" w:id="89"/>
    <w:p>
      <w:pPr>
        <w:spacing w:after="0"/>
        <w:ind w:left="0"/>
        <w:jc w:val="both"/>
      </w:pPr>
      <w:r>
        <w:rPr>
          <w:rFonts w:ascii="Times New Roman"/>
          <w:b w:val="false"/>
          <w:i w:val="false"/>
          <w:color w:val="000000"/>
          <w:sz w:val="28"/>
        </w:rPr>
        <w:t>
      При поражении сифилисом внутренних органов, костей, суставов, нервной системы в зависимости от степени поражения применяется соответствующее Приложение к Требованиям, предъявляемым к соответствию состояния здоровья лиц для службы в органах внутренних дел.</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3"/>
        <w:gridCol w:w="525"/>
        <w:gridCol w:w="525"/>
        <w:gridCol w:w="697"/>
        <w:gridCol w:w="702"/>
        <w:gridCol w:w="918"/>
        <w:gridCol w:w="918"/>
        <w:gridCol w:w="953"/>
        <w:gridCol w:w="959"/>
      </w:tblGrid>
      <w:tr>
        <w:trPr>
          <w:trHeight w:val="30" w:hRule="atLeast"/>
        </w:trPr>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актиномикоз, кандидоз</w:t>
            </w:r>
          </w:p>
          <w:p>
            <w:pPr>
              <w:spacing w:after="20"/>
              <w:ind w:left="20"/>
              <w:jc w:val="both"/>
            </w:pPr>
            <w:r>
              <w:rPr>
                <w:rFonts w:ascii="Times New Roman"/>
                <w:b w:val="false"/>
                <w:i w:val="false"/>
                <w:color w:val="000000"/>
                <w:sz w:val="20"/>
              </w:rPr>
              <w:t>
внутренних органов, кокцидоидоз,</w:t>
            </w:r>
          </w:p>
          <w:p>
            <w:pPr>
              <w:spacing w:after="20"/>
              <w:ind w:left="20"/>
              <w:jc w:val="both"/>
            </w:pPr>
            <w:r>
              <w:rPr>
                <w:rFonts w:ascii="Times New Roman"/>
                <w:b w:val="false"/>
                <w:i w:val="false"/>
                <w:color w:val="000000"/>
                <w:sz w:val="20"/>
              </w:rPr>
              <w:t>
гистоплазмоз, бластомикозные</w:t>
            </w:r>
          </w:p>
          <w:p>
            <w:pPr>
              <w:spacing w:after="20"/>
              <w:ind w:left="20"/>
              <w:jc w:val="both"/>
            </w:pPr>
            <w:r>
              <w:rPr>
                <w:rFonts w:ascii="Times New Roman"/>
                <w:b w:val="false"/>
                <w:i w:val="false"/>
                <w:color w:val="000000"/>
                <w:sz w:val="20"/>
              </w:rPr>
              <w:t>
инфекции, споротрихоз, мицетомы,</w:t>
            </w:r>
          </w:p>
          <w:p>
            <w:pPr>
              <w:spacing w:after="20"/>
              <w:ind w:left="20"/>
              <w:jc w:val="both"/>
            </w:pPr>
            <w:r>
              <w:rPr>
                <w:rFonts w:ascii="Times New Roman"/>
                <w:b w:val="false"/>
                <w:i w:val="false"/>
                <w:color w:val="000000"/>
                <w:sz w:val="20"/>
              </w:rPr>
              <w:t>
фавус, микроспория, трихофития,</w:t>
            </w:r>
          </w:p>
          <w:p>
            <w:pPr>
              <w:spacing w:after="20"/>
              <w:ind w:left="20"/>
              <w:jc w:val="both"/>
            </w:pPr>
            <w:r>
              <w:rPr>
                <w:rFonts w:ascii="Times New Roman"/>
                <w:b w:val="false"/>
                <w:i w:val="false"/>
                <w:color w:val="000000"/>
                <w:sz w:val="20"/>
              </w:rPr>
              <w:t>
глубокие микозы и др (В35-В49).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191" w:id="90"/>
    <w:p>
      <w:pPr>
        <w:spacing w:after="0"/>
        <w:ind w:left="0"/>
        <w:jc w:val="both"/>
      </w:pPr>
      <w:r>
        <w:rPr>
          <w:rFonts w:ascii="Times New Roman"/>
          <w:b w:val="false"/>
          <w:i w:val="false"/>
          <w:color w:val="000000"/>
          <w:sz w:val="28"/>
        </w:rPr>
        <w:t xml:space="preserve">
      Поступающие на службу и лица рядового и начальствующего состава подлежат лечению, по завершении которого признаются годными к воинской службе. Диагноз микоза должен быть подтвержден лабораторными исследованиями. При безуспешности повторного стационарного лечения освидетельствование проводится по подпункту 2) </w:t>
      </w:r>
      <w:r>
        <w:rPr>
          <w:rFonts w:ascii="Times New Roman"/>
          <w:b w:val="false"/>
          <w:i w:val="false"/>
          <w:color w:val="000000"/>
          <w:sz w:val="28"/>
        </w:rPr>
        <w:t>Приложения 62</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553"/>
        <w:gridCol w:w="553"/>
        <w:gridCol w:w="734"/>
        <w:gridCol w:w="739"/>
        <w:gridCol w:w="682"/>
        <w:gridCol w:w="1251"/>
        <w:gridCol w:w="708"/>
        <w:gridCol w:w="1305"/>
      </w:tblGrid>
      <w:tr>
        <w:trPr>
          <w:trHeight w:val="30" w:hRule="atLeast"/>
        </w:trPr>
        <w:tc>
          <w:tcPr>
            <w:tcW w:w="5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w:t>
            </w:r>
          </w:p>
          <w:p>
            <w:pPr>
              <w:spacing w:after="20"/>
              <w:ind w:left="20"/>
              <w:jc w:val="both"/>
            </w:pPr>
            <w:r>
              <w:rPr>
                <w:rFonts w:ascii="Times New Roman"/>
                <w:b w:val="false"/>
                <w:i w:val="false"/>
                <w:color w:val="000000"/>
                <w:sz w:val="20"/>
              </w:rPr>
              <w:t>
новообразования (С00-С 97):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а</w:t>
            </w:r>
          </w:p>
          <w:p>
            <w:pPr>
              <w:spacing w:after="20"/>
              <w:ind w:left="20"/>
              <w:jc w:val="both"/>
            </w:pPr>
            <w:r>
              <w:rPr>
                <w:rFonts w:ascii="Times New Roman"/>
                <w:b w:val="false"/>
                <w:i w:val="false"/>
                <w:color w:val="000000"/>
                <w:sz w:val="20"/>
              </w:rPr>
              <w:t>
также медленно прогрессирующие</w:t>
            </w:r>
          </w:p>
          <w:p>
            <w:pPr>
              <w:spacing w:after="20"/>
              <w:ind w:left="20"/>
              <w:jc w:val="both"/>
            </w:pPr>
            <w:r>
              <w:rPr>
                <w:rFonts w:ascii="Times New Roman"/>
                <w:b w:val="false"/>
                <w:i w:val="false"/>
                <w:color w:val="000000"/>
                <w:sz w:val="20"/>
              </w:rPr>
              <w:t>
со значительными изменениями и</w:t>
            </w:r>
          </w:p>
          <w:p>
            <w:pPr>
              <w:spacing w:after="20"/>
              <w:ind w:left="20"/>
              <w:jc w:val="both"/>
            </w:pPr>
            <w:r>
              <w:rPr>
                <w:rFonts w:ascii="Times New Roman"/>
                <w:b w:val="false"/>
                <w:i w:val="false"/>
                <w:color w:val="000000"/>
                <w:sz w:val="20"/>
              </w:rPr>
              <w:t>
(или) с метастазами;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последствия радикального</w:t>
            </w:r>
          </w:p>
          <w:p>
            <w:pPr>
              <w:spacing w:after="20"/>
              <w:ind w:left="20"/>
              <w:jc w:val="both"/>
            </w:pPr>
            <w:r>
              <w:rPr>
                <w:rFonts w:ascii="Times New Roman"/>
                <w:b w:val="false"/>
                <w:i w:val="false"/>
                <w:color w:val="000000"/>
                <w:sz w:val="20"/>
              </w:rPr>
              <w:t>
удаления опухоли, а также</w:t>
            </w:r>
          </w:p>
          <w:p>
            <w:pPr>
              <w:spacing w:after="20"/>
              <w:ind w:left="20"/>
              <w:jc w:val="both"/>
            </w:pPr>
            <w:r>
              <w:rPr>
                <w:rFonts w:ascii="Times New Roman"/>
                <w:b w:val="false"/>
                <w:i w:val="false"/>
                <w:color w:val="000000"/>
                <w:sz w:val="20"/>
              </w:rPr>
              <w:t>
медленно прогрессирующие с</w:t>
            </w:r>
          </w:p>
          <w:p>
            <w:pPr>
              <w:spacing w:after="20"/>
              <w:ind w:left="20"/>
              <w:jc w:val="both"/>
            </w:pPr>
            <w:r>
              <w:rPr>
                <w:rFonts w:ascii="Times New Roman"/>
                <w:b w:val="false"/>
                <w:i w:val="false"/>
                <w:color w:val="000000"/>
                <w:sz w:val="20"/>
              </w:rPr>
              <w:t>
умеренным нарушением функции</w:t>
            </w:r>
          </w:p>
          <w:p>
            <w:pPr>
              <w:spacing w:after="20"/>
              <w:ind w:left="20"/>
              <w:jc w:val="both"/>
            </w:pPr>
            <w:r>
              <w:rPr>
                <w:rFonts w:ascii="Times New Roman"/>
                <w:b w:val="false"/>
                <w:i w:val="false"/>
                <w:color w:val="000000"/>
                <w:sz w:val="20"/>
              </w:rPr>
              <w:t>
без отдаленных и регионарных</w:t>
            </w:r>
          </w:p>
          <w:p>
            <w:pPr>
              <w:spacing w:after="20"/>
              <w:ind w:left="20"/>
              <w:jc w:val="both"/>
            </w:pPr>
            <w:r>
              <w:rPr>
                <w:rFonts w:ascii="Times New Roman"/>
                <w:b w:val="false"/>
                <w:i w:val="false"/>
                <w:color w:val="000000"/>
                <w:sz w:val="20"/>
              </w:rPr>
              <w:t>
метастазов в период основного</w:t>
            </w:r>
          </w:p>
          <w:p>
            <w:pPr>
              <w:spacing w:after="20"/>
              <w:ind w:left="20"/>
              <w:jc w:val="both"/>
            </w:pPr>
            <w:r>
              <w:rPr>
                <w:rFonts w:ascii="Times New Roman"/>
                <w:b w:val="false"/>
                <w:i w:val="false"/>
                <w:color w:val="000000"/>
                <w:sz w:val="20"/>
              </w:rPr>
              <w:t>
курса лечения;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196" w:id="91"/>
    <w:p>
      <w:pPr>
        <w:spacing w:after="0"/>
        <w:ind w:left="0"/>
        <w:jc w:val="both"/>
      </w:pPr>
      <w:r>
        <w:rPr>
          <w:rFonts w:ascii="Times New Roman"/>
          <w:b w:val="false"/>
          <w:i w:val="false"/>
          <w:color w:val="000000"/>
          <w:sz w:val="28"/>
        </w:rPr>
        <w:t>
      Данное Приложение включает все локализации злокачественных новообразований, кроме опухолей нервной системы (С70-С72), лимфоидной, кроветворной и родственных тканей (С91-С96).</w:t>
      </w:r>
    </w:p>
    <w:bookmarkEnd w:id="91"/>
    <w:bookmarkStart w:name="z197" w:id="92"/>
    <w:p>
      <w:pPr>
        <w:spacing w:after="0"/>
        <w:ind w:left="0"/>
        <w:jc w:val="both"/>
      </w:pPr>
      <w:r>
        <w:rPr>
          <w:rFonts w:ascii="Times New Roman"/>
          <w:b w:val="false"/>
          <w:i w:val="false"/>
          <w:color w:val="000000"/>
          <w:sz w:val="28"/>
        </w:rPr>
        <w:t>
      К подпункту 1) относятся злокачественные новообразования костей, суставов независимо от распространения и стадии; злокачественные новообразования других органов и систем с отдаленными метастазами или после нерадикального хирургического лечения, а также при рецидиве опухоли; состояния после радикального лечения злокачественных новообразований внутренних органов без отдаленных и регионарных метастазов, но с нарушением функции органа или системы, случаи отказа больного от лечения злокачественного новообразования независимо от стадии и распространения опухоли.</w:t>
      </w:r>
    </w:p>
    <w:bookmarkEnd w:id="92"/>
    <w:bookmarkStart w:name="z198" w:id="93"/>
    <w:p>
      <w:pPr>
        <w:spacing w:after="0"/>
        <w:ind w:left="0"/>
        <w:jc w:val="both"/>
      </w:pPr>
      <w:r>
        <w:rPr>
          <w:rFonts w:ascii="Times New Roman"/>
          <w:b w:val="false"/>
          <w:i w:val="false"/>
          <w:color w:val="000000"/>
          <w:sz w:val="28"/>
        </w:rPr>
        <w:t>
      К подпункту 2) относятся состояния после радикального лечения злокачественных новообразований внутренних органов без отдаленных и регионарных метастазов и без нарушения функций органа или системы; рубцы после радикального лечения злокачественных опухолей нижней губы или кожи.</w:t>
      </w:r>
    </w:p>
    <w:bookmarkEnd w:id="93"/>
    <w:bookmarkStart w:name="z199" w:id="94"/>
    <w:p>
      <w:pPr>
        <w:spacing w:after="0"/>
        <w:ind w:left="0"/>
        <w:jc w:val="both"/>
      </w:pPr>
      <w:r>
        <w:rPr>
          <w:rFonts w:ascii="Times New Roman"/>
          <w:b w:val="false"/>
          <w:i w:val="false"/>
          <w:color w:val="000000"/>
          <w:sz w:val="28"/>
        </w:rPr>
        <w:t>
      Лица рядового и начальствующего состава, достигшие предельного возраста пребывания на службе, а также подлежащие увольнению со службы по другим причинам, освидетельствуются по подпункту 1) данного Приложения независимо от локализации, стадии и распространения злокачественного процесса, а также времени от начала заболевания. Указанные лица после радикального излечения рака нижней губы и кожи без метастазов освидетельствуются по подпункту 2) данного Приложения.</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540"/>
        <w:gridCol w:w="991"/>
        <w:gridCol w:w="541"/>
        <w:gridCol w:w="991"/>
        <w:gridCol w:w="667"/>
        <w:gridCol w:w="1223"/>
        <w:gridCol w:w="693"/>
        <w:gridCol w:w="1275"/>
      </w:tblGrid>
      <w:tr>
        <w:trPr>
          <w:trHeight w:val="30" w:hRule="atLeast"/>
        </w:trPr>
        <w:tc>
          <w:tcPr>
            <w:tcW w:w="5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Злокачественные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новообразования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лимфоидной, кроветворной и</w:t>
            </w:r>
          </w:p>
          <w:p>
            <w:pPr>
              <w:spacing w:after="20"/>
              <w:ind w:left="20"/>
              <w:jc w:val="both"/>
            </w:pPr>
            <w:r>
              <w:rPr>
                <w:rFonts w:ascii="Times New Roman"/>
                <w:b w:val="false"/>
                <w:i w:val="false"/>
                <w:color w:val="000000"/>
                <w:sz w:val="20"/>
              </w:rPr>
              <w:t>
</w:t>
            </w:r>
            <w:r>
              <w:rPr>
                <w:rFonts w:ascii="Times New Roman"/>
                <w:b/>
                <w:i w:val="false"/>
                <w:color w:val="000000"/>
                <w:sz w:val="20"/>
              </w:rPr>
              <w:t>родственных тканей</w:t>
            </w:r>
          </w:p>
          <w:p>
            <w:pPr>
              <w:spacing w:after="20"/>
              <w:ind w:left="20"/>
              <w:jc w:val="both"/>
            </w:pPr>
            <w:r>
              <w:rPr>
                <w:rFonts w:ascii="Times New Roman"/>
                <w:b w:val="false"/>
                <w:i w:val="false"/>
                <w:color w:val="000000"/>
                <w:sz w:val="20"/>
              </w:rPr>
              <w:t>
</w:t>
            </w:r>
            <w:r>
              <w:rPr>
                <w:rFonts w:ascii="Times New Roman"/>
                <w:b/>
                <w:i w:val="false"/>
                <w:color w:val="000000"/>
                <w:sz w:val="20"/>
              </w:rPr>
              <w:t>(лимфо-, миелорети-</w:t>
            </w:r>
          </w:p>
          <w:p>
            <w:pPr>
              <w:spacing w:after="20"/>
              <w:ind w:left="20"/>
              <w:jc w:val="both"/>
            </w:pPr>
            <w:r>
              <w:rPr>
                <w:rFonts w:ascii="Times New Roman"/>
                <w:b w:val="false"/>
                <w:i w:val="false"/>
                <w:color w:val="000000"/>
                <w:sz w:val="20"/>
              </w:rPr>
              <w:t>
</w:t>
            </w:r>
            <w:r>
              <w:rPr>
                <w:rFonts w:ascii="Times New Roman"/>
                <w:b/>
                <w:i w:val="false"/>
                <w:color w:val="000000"/>
                <w:sz w:val="20"/>
              </w:rPr>
              <w:t>кулосаркомы, лейкозы,</w:t>
            </w:r>
          </w:p>
          <w:p>
            <w:pPr>
              <w:spacing w:after="20"/>
              <w:ind w:left="20"/>
              <w:jc w:val="both"/>
            </w:pPr>
            <w:r>
              <w:rPr>
                <w:rFonts w:ascii="Times New Roman"/>
                <w:b w:val="false"/>
                <w:i w:val="false"/>
                <w:color w:val="000000"/>
                <w:sz w:val="20"/>
              </w:rPr>
              <w:t>
</w:t>
            </w:r>
            <w:r>
              <w:rPr>
                <w:rFonts w:ascii="Times New Roman"/>
                <w:b/>
                <w:i w:val="false"/>
                <w:color w:val="000000"/>
                <w:sz w:val="20"/>
              </w:rPr>
              <w:t>лимфомы, лимфограну-</w:t>
            </w:r>
          </w:p>
          <w:p>
            <w:pPr>
              <w:spacing w:after="20"/>
              <w:ind w:left="20"/>
              <w:jc w:val="both"/>
            </w:pPr>
            <w:r>
              <w:rPr>
                <w:rFonts w:ascii="Times New Roman"/>
                <w:b w:val="false"/>
                <w:i w:val="false"/>
                <w:color w:val="000000"/>
                <w:sz w:val="20"/>
              </w:rPr>
              <w:t>
</w:t>
            </w:r>
            <w:r>
              <w:rPr>
                <w:rFonts w:ascii="Times New Roman"/>
                <w:b/>
                <w:i w:val="false"/>
                <w:color w:val="000000"/>
                <w:sz w:val="20"/>
              </w:rPr>
              <w:t>лематоз), иммунопро-</w:t>
            </w:r>
          </w:p>
          <w:p>
            <w:pPr>
              <w:spacing w:after="20"/>
              <w:ind w:left="20"/>
              <w:jc w:val="both"/>
            </w:pPr>
            <w:r>
              <w:rPr>
                <w:rFonts w:ascii="Times New Roman"/>
                <w:b w:val="false"/>
                <w:i w:val="false"/>
                <w:color w:val="000000"/>
                <w:sz w:val="20"/>
              </w:rPr>
              <w:t>
</w:t>
            </w:r>
            <w:r>
              <w:rPr>
                <w:rFonts w:ascii="Times New Roman"/>
                <w:b/>
                <w:i w:val="false"/>
                <w:color w:val="000000"/>
                <w:sz w:val="20"/>
              </w:rPr>
              <w:t>лиферативные болезни</w:t>
            </w:r>
          </w:p>
          <w:p>
            <w:pPr>
              <w:spacing w:after="20"/>
              <w:ind w:left="20"/>
              <w:jc w:val="both"/>
            </w:pPr>
            <w:r>
              <w:rPr>
                <w:rFonts w:ascii="Times New Roman"/>
                <w:b w:val="false"/>
                <w:i w:val="false"/>
                <w:color w:val="000000"/>
                <w:sz w:val="20"/>
              </w:rPr>
              <w:t>
</w:t>
            </w:r>
            <w:r>
              <w:rPr>
                <w:rFonts w:ascii="Times New Roman"/>
                <w:b/>
                <w:i w:val="false"/>
                <w:color w:val="000000"/>
                <w:sz w:val="20"/>
              </w:rPr>
              <w:t>парапротеинемические</w:t>
            </w:r>
          </w:p>
          <w:p>
            <w:pPr>
              <w:spacing w:after="20"/>
              <w:ind w:left="20"/>
              <w:jc w:val="both"/>
            </w:pPr>
            <w:r>
              <w:rPr>
                <w:rFonts w:ascii="Times New Roman"/>
                <w:b w:val="false"/>
                <w:i w:val="false"/>
                <w:color w:val="000000"/>
                <w:sz w:val="20"/>
              </w:rPr>
              <w:t>
</w:t>
            </w:r>
            <w:r>
              <w:rPr>
                <w:rFonts w:ascii="Times New Roman"/>
                <w:b/>
                <w:i w:val="false"/>
                <w:color w:val="000000"/>
                <w:sz w:val="20"/>
              </w:rPr>
              <w:t>гемобластозы (С81-С96):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прогрессирующее со</w:t>
            </w:r>
          </w:p>
          <w:p>
            <w:pPr>
              <w:spacing w:after="20"/>
              <w:ind w:left="20"/>
              <w:jc w:val="both"/>
            </w:pPr>
            <w:r>
              <w:rPr>
                <w:rFonts w:ascii="Times New Roman"/>
                <w:b w:val="false"/>
                <w:i w:val="false"/>
                <w:color w:val="000000"/>
                <w:sz w:val="20"/>
              </w:rPr>
              <w:t>
значительным нарушением</w:t>
            </w:r>
          </w:p>
          <w:p>
            <w:pPr>
              <w:spacing w:after="20"/>
              <w:ind w:left="20"/>
              <w:jc w:val="both"/>
            </w:pPr>
            <w:r>
              <w:rPr>
                <w:rFonts w:ascii="Times New Roman"/>
                <w:b w:val="false"/>
                <w:i w:val="false"/>
                <w:color w:val="000000"/>
                <w:sz w:val="20"/>
              </w:rPr>
              <w:t>
функций;</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прогрессирующее</w:t>
            </w:r>
          </w:p>
          <w:p>
            <w:pPr>
              <w:spacing w:after="20"/>
              <w:ind w:left="20"/>
              <w:jc w:val="both"/>
            </w:pPr>
            <w:r>
              <w:rPr>
                <w:rFonts w:ascii="Times New Roman"/>
                <w:b w:val="false"/>
                <w:i w:val="false"/>
                <w:color w:val="000000"/>
                <w:sz w:val="20"/>
              </w:rPr>
              <w:t>
со значительными изменениями</w:t>
            </w:r>
          </w:p>
          <w:p>
            <w:pPr>
              <w:spacing w:after="20"/>
              <w:ind w:left="20"/>
              <w:jc w:val="both"/>
            </w:pPr>
            <w:r>
              <w:rPr>
                <w:rFonts w:ascii="Times New Roman"/>
                <w:b w:val="false"/>
                <w:i w:val="false"/>
                <w:color w:val="000000"/>
                <w:sz w:val="20"/>
              </w:rPr>
              <w:t>
состава крови и</w:t>
            </w:r>
          </w:p>
          <w:p>
            <w:pPr>
              <w:spacing w:after="20"/>
              <w:ind w:left="20"/>
              <w:jc w:val="both"/>
            </w:pPr>
            <w:r>
              <w:rPr>
                <w:rFonts w:ascii="Times New Roman"/>
                <w:b w:val="false"/>
                <w:i w:val="false"/>
                <w:color w:val="000000"/>
                <w:sz w:val="20"/>
              </w:rPr>
              <w:t>
периодическими обострениями;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медленно-прогрессирующее с</w:t>
            </w:r>
          </w:p>
          <w:p>
            <w:pPr>
              <w:spacing w:after="20"/>
              <w:ind w:left="20"/>
              <w:jc w:val="both"/>
            </w:pPr>
            <w:r>
              <w:rPr>
                <w:rFonts w:ascii="Times New Roman"/>
                <w:b w:val="false"/>
                <w:i w:val="false"/>
                <w:color w:val="000000"/>
                <w:sz w:val="20"/>
              </w:rPr>
              <w:t>
умеренным нарушением функций</w:t>
            </w:r>
          </w:p>
          <w:p>
            <w:pPr>
              <w:spacing w:after="20"/>
              <w:ind w:left="20"/>
              <w:jc w:val="both"/>
            </w:pPr>
            <w:r>
              <w:rPr>
                <w:rFonts w:ascii="Times New Roman"/>
                <w:b w:val="false"/>
                <w:i w:val="false"/>
                <w:color w:val="000000"/>
                <w:sz w:val="20"/>
              </w:rPr>
              <w:t>
кроветворной системы и</w:t>
            </w:r>
          </w:p>
          <w:p>
            <w:pPr>
              <w:spacing w:after="20"/>
              <w:ind w:left="20"/>
              <w:jc w:val="both"/>
            </w:pPr>
            <w:r>
              <w:rPr>
                <w:rFonts w:ascii="Times New Roman"/>
                <w:b w:val="false"/>
                <w:i w:val="false"/>
                <w:color w:val="000000"/>
                <w:sz w:val="20"/>
              </w:rPr>
              <w:t>
редкими обострениями;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состояния после лучевой и</w:t>
            </w:r>
          </w:p>
          <w:p>
            <w:pPr>
              <w:spacing w:after="20"/>
              <w:ind w:left="20"/>
              <w:jc w:val="both"/>
            </w:pPr>
            <w:r>
              <w:rPr>
                <w:rFonts w:ascii="Times New Roman"/>
                <w:b w:val="false"/>
                <w:i w:val="false"/>
                <w:color w:val="000000"/>
                <w:sz w:val="20"/>
              </w:rPr>
              <w:t>
цитостатической терапии.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204" w:id="95"/>
    <w:p>
      <w:pPr>
        <w:spacing w:after="0"/>
        <w:ind w:left="0"/>
        <w:jc w:val="both"/>
      </w:pPr>
      <w:r>
        <w:rPr>
          <w:rFonts w:ascii="Times New Roman"/>
          <w:b w:val="false"/>
          <w:i w:val="false"/>
          <w:color w:val="000000"/>
          <w:sz w:val="28"/>
        </w:rPr>
        <w:t>
      К подпункту 1) относятся злокачественные заболевания крови и кроветворных органов, когда эффект от проводимого лечения отсутствует или носит временный характер.</w:t>
      </w:r>
    </w:p>
    <w:bookmarkEnd w:id="95"/>
    <w:bookmarkStart w:name="z205" w:id="96"/>
    <w:p>
      <w:pPr>
        <w:spacing w:after="0"/>
        <w:ind w:left="0"/>
        <w:jc w:val="both"/>
      </w:pPr>
      <w:r>
        <w:rPr>
          <w:rFonts w:ascii="Times New Roman"/>
          <w:b w:val="false"/>
          <w:i w:val="false"/>
          <w:color w:val="000000"/>
          <w:sz w:val="28"/>
        </w:rPr>
        <w:t>
      При злокачественных заболеваниях с медленно прогрессирующим течением, длительным положительным эффектом от лечения, частотой обострений, не превышающей одного раза в год, и сохраненной трудоспособностью лица рядового и начальствующего состава отнесенные к III-IV графам по подпункту 2) могут признаваться годными к службе вне строя.</w:t>
      </w:r>
    </w:p>
    <w:bookmarkEnd w:id="96"/>
    <w:bookmarkStart w:name="z206" w:id="97"/>
    <w:p>
      <w:pPr>
        <w:spacing w:after="0"/>
        <w:ind w:left="0"/>
        <w:jc w:val="both"/>
      </w:pPr>
      <w:r>
        <w:rPr>
          <w:rFonts w:ascii="Times New Roman"/>
          <w:b w:val="false"/>
          <w:i w:val="false"/>
          <w:color w:val="000000"/>
          <w:sz w:val="28"/>
        </w:rPr>
        <w:t>
      К подпункту 4) относятся состояния после лучевой и цитостатической терапии по поводу злокачественных заболеваний крови и кроветворных органов. Категория Г предоставляется после проведения только первого курса лучевой или цитостатической терапии.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9"/>
        <w:gridCol w:w="288"/>
        <w:gridCol w:w="528"/>
        <w:gridCol w:w="288"/>
        <w:gridCol w:w="528"/>
        <w:gridCol w:w="356"/>
        <w:gridCol w:w="653"/>
        <w:gridCol w:w="369"/>
        <w:gridCol w:w="681"/>
      </w:tblGrid>
      <w:tr>
        <w:trPr>
          <w:trHeight w:val="30" w:hRule="atLeast"/>
        </w:trPr>
        <w:tc>
          <w:tcPr>
            <w:tcW w:w="8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Доброкачественные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новообразования</w:t>
            </w:r>
          </w:p>
          <w:p>
            <w:pPr>
              <w:spacing w:after="20"/>
              <w:ind w:left="20"/>
              <w:jc w:val="both"/>
            </w:pPr>
            <w:r>
              <w:rPr>
                <w:rFonts w:ascii="Times New Roman"/>
                <w:b w:val="false"/>
                <w:i w:val="false"/>
                <w:color w:val="000000"/>
                <w:sz w:val="20"/>
              </w:rPr>
              <w:t>
(D10-D31, D34-42, D44-48)</w:t>
            </w:r>
          </w:p>
          <w:p>
            <w:pPr>
              <w:spacing w:after="20"/>
              <w:ind w:left="20"/>
              <w:jc w:val="both"/>
            </w:pPr>
            <w:r>
              <w:rPr>
                <w:rFonts w:ascii="Times New Roman"/>
                <w:b w:val="false"/>
                <w:i w:val="false"/>
                <w:color w:val="000000"/>
                <w:sz w:val="20"/>
              </w:rPr>
              <w:t>
МКБ-10)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w:t>
            </w:r>
          </w:p>
          <w:p>
            <w:pPr>
              <w:spacing w:after="20"/>
              <w:ind w:left="20"/>
              <w:jc w:val="both"/>
            </w:pPr>
            <w:r>
              <w:rPr>
                <w:rFonts w:ascii="Times New Roman"/>
                <w:b w:val="false"/>
                <w:i w:val="false"/>
                <w:color w:val="000000"/>
                <w:sz w:val="20"/>
              </w:rPr>
              <w:t>
расстройства.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211" w:id="98"/>
    <w:p>
      <w:pPr>
        <w:spacing w:after="0"/>
        <w:ind w:left="0"/>
        <w:jc w:val="both"/>
      </w:pPr>
      <w:r>
        <w:rPr>
          <w:rFonts w:ascii="Times New Roman"/>
          <w:b w:val="false"/>
          <w:i w:val="false"/>
          <w:color w:val="000000"/>
          <w:sz w:val="28"/>
        </w:rPr>
        <w:t>
      Данное Приложение предусматривает доброкачественные новообразования кроме опухолей нервной системы (Д-48.2).</w:t>
      </w:r>
    </w:p>
    <w:bookmarkEnd w:id="98"/>
    <w:bookmarkStart w:name="z212" w:id="99"/>
    <w:p>
      <w:pPr>
        <w:spacing w:after="0"/>
        <w:ind w:left="0"/>
        <w:jc w:val="both"/>
      </w:pPr>
      <w:r>
        <w:rPr>
          <w:rFonts w:ascii="Times New Roman"/>
          <w:b w:val="false"/>
          <w:i w:val="false"/>
          <w:color w:val="000000"/>
          <w:sz w:val="28"/>
        </w:rPr>
        <w:t>
      Настоящее Приложение применяется в случаях отказа от оперативного лечения либо при наличии противопоказаний к хирургическому лечению.</w:t>
      </w:r>
    </w:p>
    <w:bookmarkEnd w:id="99"/>
    <w:bookmarkStart w:name="z213" w:id="100"/>
    <w:p>
      <w:pPr>
        <w:spacing w:after="0"/>
        <w:ind w:left="0"/>
        <w:jc w:val="both"/>
      </w:pPr>
      <w:r>
        <w:rPr>
          <w:rFonts w:ascii="Times New Roman"/>
          <w:b w:val="false"/>
          <w:i w:val="false"/>
          <w:color w:val="000000"/>
          <w:sz w:val="28"/>
        </w:rPr>
        <w:t>
      К подпункту 1) относятся новообразования кожи, подлежащих тканей, кровеносных, лимфатических сосудов, не позволяющие носить форменную одежду или снаряжения, верхних дыхательных путей, средостения со значительными клиническими проявлениями (смещение, сдавление, разрушение окружающих и прилегающих к ним органов), новообразования бронхолегочного аппарата, сопровождающиеся кровохарканьем, бронхостенозом или ателектазом, новообразования органов пищеварения, значительно затрудняющие акт глотания, прохождение пищи и сопровождающиеся упадком питания, новообразования желез внутренней секреции без эндокринных расстройств, вызывающие нарушение функций прилегающих органов (смещение, сдавление), доброкачественные новообразования мочевых органов с выраженными дизурическими расстройствами или сопровождающиеся кровотечением, доброкачественные новообразования молочной железы, матки, яичника, когда эффект от проводимого лечения отсутствует или носит временный характер.</w:t>
      </w:r>
    </w:p>
    <w:bookmarkEnd w:id="100"/>
    <w:bookmarkStart w:name="z214" w:id="101"/>
    <w:p>
      <w:pPr>
        <w:spacing w:after="0"/>
        <w:ind w:left="0"/>
        <w:jc w:val="both"/>
      </w:pPr>
      <w:r>
        <w:rPr>
          <w:rFonts w:ascii="Times New Roman"/>
          <w:b w:val="false"/>
          <w:i w:val="false"/>
          <w:color w:val="000000"/>
          <w:sz w:val="28"/>
        </w:rPr>
        <w:t>
      К подпункту 2) относятся новообразования кожи, подлежащих тканей, кровеносных и лимфатических сосудов, затрудняющие ношение форменной одежды или снаряжения; новообразования средостения с нарушением функции прилежащих органов, новообразования верхних дыхательных путей, бронхолегочного аппарата с умеренными клиническими проявлениями; новообразования органов пищеварения без упадка питания; доброкачественные новообразования мочевых органов с умеренными дизурическими расстройствами, доброкачественные новообразования молочной железы, матки, яичника и других женских половых органов с умеренными клиническими проявлениями требующими по заключению онколога оперативного лечения. К подпункту 2) также относятся миомы матки при размерах, соответствующих от 12-недельной беременности и более, сопровождающиеся кровотечениями, приводящими к анемии, а также при наличии субмукозных или субсерозных узлов с нарушением их кровоснабжения, быстрым ростом (увеличение опухоли до размеров, соответствующих более 5 недель беременности за год).</w:t>
      </w:r>
    </w:p>
    <w:bookmarkEnd w:id="101"/>
    <w:bookmarkStart w:name="z215" w:id="102"/>
    <w:p>
      <w:pPr>
        <w:spacing w:after="0"/>
        <w:ind w:left="0"/>
        <w:jc w:val="both"/>
      </w:pPr>
      <w:r>
        <w:rPr>
          <w:rFonts w:ascii="Times New Roman"/>
          <w:b w:val="false"/>
          <w:i w:val="false"/>
          <w:color w:val="000000"/>
          <w:sz w:val="28"/>
        </w:rPr>
        <w:t>
      К подпункту 3) относятся новообразования органов пищеварения, сопровождающиеся диспептическими расстройствами, геникомастия, доброкачественные новообразования или последствия их радикального лечения, с незначительным нарушением функций органов и систем. Новообразования женских половых органов, требующие хирургического лечения, миомы матки, имеющие размеры соответственно от 7 до 11-недельной беременности без клинических проявлений, диффузные и фиброзно-кистозные мастопатии требующие консервативного лечения. А также следует относить фоновые состояния и предопухолевые заболевания наружних мужских половых органов: атрофия, дисплазия, гипо- и гиперплазия яичка; кисты фибромы и другие доброкачественные образования яичка, семенного канатика и мошенки, требующих хирургического лечения.</w:t>
      </w:r>
    </w:p>
    <w:bookmarkEnd w:id="102"/>
    <w:bookmarkStart w:name="z216" w:id="103"/>
    <w:p>
      <w:pPr>
        <w:spacing w:after="0"/>
        <w:ind w:left="0"/>
        <w:jc w:val="both"/>
      </w:pPr>
      <w:r>
        <w:rPr>
          <w:rFonts w:ascii="Times New Roman"/>
          <w:b w:val="false"/>
          <w:i w:val="false"/>
          <w:color w:val="000000"/>
          <w:sz w:val="28"/>
        </w:rPr>
        <w:t>
      К подпункту 4) Категория Г предоставляется после хирургического лечения по поводу доброкачественных новообразований грудной или брюшной полости, органов малого таза, когда после завершения стационарного лечения для полного восстановления функций не требуется специального лечения.</w:t>
      </w:r>
    </w:p>
    <w:bookmarkEnd w:id="103"/>
    <w:bookmarkStart w:name="z217" w:id="104"/>
    <w:p>
      <w:pPr>
        <w:spacing w:after="0"/>
        <w:ind w:left="0"/>
        <w:jc w:val="both"/>
      </w:pPr>
      <w:r>
        <w:rPr>
          <w:rFonts w:ascii="Times New Roman"/>
          <w:b w:val="false"/>
          <w:i w:val="false"/>
          <w:color w:val="000000"/>
          <w:sz w:val="28"/>
        </w:rPr>
        <w:t>
      Доброкачественные новообразования: липоматоз, гемангиомы, дермоидные кисты, хондромы, не затрудняющие ношение форменной одежды, обуви или снаряжения, не требующие по заключению онколога оперативного лечения - не являются основанием для применения данного Приложения и не препятствуют прохождению службы и поступлению в учебные заведения.</w:t>
      </w:r>
    </w:p>
    <w:bookmarkEnd w:id="104"/>
    <w:bookmarkStart w:name="z218" w:id="105"/>
    <w:p>
      <w:pPr>
        <w:spacing w:after="0"/>
        <w:ind w:left="0"/>
        <w:jc w:val="both"/>
      </w:pPr>
      <w:r>
        <w:rPr>
          <w:rFonts w:ascii="Times New Roman"/>
          <w:b w:val="false"/>
          <w:i w:val="false"/>
          <w:color w:val="000000"/>
          <w:sz w:val="28"/>
        </w:rPr>
        <w:t xml:space="preserve">
      Лица с доброкачественными новообразованиями головного и спинного мозга освидетельствуются по </w:t>
      </w:r>
      <w:r>
        <w:rPr>
          <w:rFonts w:ascii="Times New Roman"/>
          <w:b w:val="false"/>
          <w:i w:val="false"/>
          <w:color w:val="000000"/>
          <w:sz w:val="28"/>
        </w:rPr>
        <w:t>Приложению 25</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а периферической нервной системы – по </w:t>
      </w:r>
      <w:r>
        <w:rPr>
          <w:rFonts w:ascii="Times New Roman"/>
          <w:b w:val="false"/>
          <w:i w:val="false"/>
          <w:color w:val="000000"/>
          <w:sz w:val="28"/>
        </w:rPr>
        <w:t>Приложению 26</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11 с изменением, внесенным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481"/>
        <w:gridCol w:w="882"/>
        <w:gridCol w:w="639"/>
        <w:gridCol w:w="643"/>
        <w:gridCol w:w="594"/>
        <w:gridCol w:w="1089"/>
        <w:gridCol w:w="616"/>
        <w:gridCol w:w="1135"/>
      </w:tblGrid>
      <w:tr>
        <w:trPr>
          <w:trHeight w:val="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крови и</w:t>
            </w:r>
          </w:p>
          <w:p>
            <w:pPr>
              <w:spacing w:after="20"/>
              <w:ind w:left="20"/>
              <w:jc w:val="both"/>
            </w:pPr>
            <w:r>
              <w:rPr>
                <w:rFonts w:ascii="Times New Roman"/>
                <w:b w:val="false"/>
                <w:i w:val="false"/>
                <w:color w:val="000000"/>
                <w:sz w:val="20"/>
              </w:rPr>
              <w:t>
</w:t>
            </w:r>
            <w:r>
              <w:rPr>
                <w:rFonts w:ascii="Times New Roman"/>
                <w:b/>
                <w:i w:val="false"/>
                <w:color w:val="000000"/>
                <w:sz w:val="20"/>
              </w:rPr>
              <w:t>кроветворных органов</w:t>
            </w:r>
          </w:p>
          <w:p>
            <w:pPr>
              <w:spacing w:after="20"/>
              <w:ind w:left="20"/>
              <w:jc w:val="both"/>
            </w:pPr>
            <w:r>
              <w:rPr>
                <w:rFonts w:ascii="Times New Roman"/>
                <w:b w:val="false"/>
                <w:i w:val="false"/>
                <w:color w:val="000000"/>
                <w:sz w:val="20"/>
              </w:rPr>
              <w:t>
</w:t>
            </w:r>
            <w:r>
              <w:rPr>
                <w:rFonts w:ascii="Times New Roman"/>
                <w:b/>
                <w:i w:val="false"/>
                <w:color w:val="000000"/>
                <w:sz w:val="20"/>
              </w:rPr>
              <w:t>(D50-D89):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со</w:t>
            </w:r>
          </w:p>
          <w:p>
            <w:pPr>
              <w:spacing w:after="20"/>
              <w:ind w:left="20"/>
              <w:jc w:val="both"/>
            </w:pPr>
            <w:r>
              <w:rPr>
                <w:rFonts w:ascii="Times New Roman"/>
                <w:b w:val="false"/>
                <w:i w:val="false"/>
                <w:color w:val="000000"/>
                <w:sz w:val="20"/>
              </w:rPr>
              <w:t>
значительным нарушением</w:t>
            </w:r>
          </w:p>
          <w:p>
            <w:pPr>
              <w:spacing w:after="20"/>
              <w:ind w:left="20"/>
              <w:jc w:val="both"/>
            </w:pPr>
            <w:r>
              <w:rPr>
                <w:rFonts w:ascii="Times New Roman"/>
                <w:b w:val="false"/>
                <w:i w:val="false"/>
                <w:color w:val="000000"/>
                <w:sz w:val="20"/>
              </w:rPr>
              <w:t>
функций;</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w:t>
            </w:r>
          </w:p>
          <w:p>
            <w:pPr>
              <w:spacing w:after="20"/>
              <w:ind w:left="20"/>
              <w:jc w:val="both"/>
            </w:pPr>
            <w:r>
              <w:rPr>
                <w:rFonts w:ascii="Times New Roman"/>
                <w:b w:val="false"/>
                <w:i w:val="false"/>
                <w:color w:val="000000"/>
                <w:sz w:val="20"/>
              </w:rPr>
              <w:t>
со значительными изменениями</w:t>
            </w:r>
          </w:p>
          <w:p>
            <w:pPr>
              <w:spacing w:after="20"/>
              <w:ind w:left="20"/>
              <w:jc w:val="both"/>
            </w:pPr>
            <w:r>
              <w:rPr>
                <w:rFonts w:ascii="Times New Roman"/>
                <w:b w:val="false"/>
                <w:i w:val="false"/>
                <w:color w:val="000000"/>
                <w:sz w:val="20"/>
              </w:rPr>
              <w:t>
состава крови и</w:t>
            </w:r>
          </w:p>
          <w:p>
            <w:pPr>
              <w:spacing w:after="20"/>
              <w:ind w:left="20"/>
              <w:jc w:val="both"/>
            </w:pPr>
            <w:r>
              <w:rPr>
                <w:rFonts w:ascii="Times New Roman"/>
                <w:b w:val="false"/>
                <w:i w:val="false"/>
                <w:color w:val="000000"/>
                <w:sz w:val="20"/>
              </w:rPr>
              <w:t>
периодическими обострениями;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медленнопрогрессирующие с</w:t>
            </w:r>
          </w:p>
          <w:p>
            <w:pPr>
              <w:spacing w:after="20"/>
              <w:ind w:left="20"/>
              <w:jc w:val="both"/>
            </w:pPr>
            <w:r>
              <w:rPr>
                <w:rFonts w:ascii="Times New Roman"/>
                <w:b w:val="false"/>
                <w:i w:val="false"/>
                <w:color w:val="000000"/>
                <w:sz w:val="20"/>
              </w:rPr>
              <w:t>
умеренным нарушением функций</w:t>
            </w:r>
          </w:p>
          <w:p>
            <w:pPr>
              <w:spacing w:after="20"/>
              <w:ind w:left="20"/>
              <w:jc w:val="both"/>
            </w:pPr>
            <w:r>
              <w:rPr>
                <w:rFonts w:ascii="Times New Roman"/>
                <w:b w:val="false"/>
                <w:i w:val="false"/>
                <w:color w:val="000000"/>
                <w:sz w:val="20"/>
              </w:rPr>
              <w:t>
кроветворной системы и</w:t>
            </w:r>
          </w:p>
          <w:p>
            <w:pPr>
              <w:spacing w:after="20"/>
              <w:ind w:left="20"/>
              <w:jc w:val="both"/>
            </w:pPr>
            <w:r>
              <w:rPr>
                <w:rFonts w:ascii="Times New Roman"/>
                <w:b w:val="false"/>
                <w:i w:val="false"/>
                <w:color w:val="000000"/>
                <w:sz w:val="20"/>
              </w:rPr>
              <w:t>
редкими обострениями;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w:t>
            </w:r>
          </w:p>
          <w:p>
            <w:pPr>
              <w:spacing w:after="20"/>
              <w:ind w:left="20"/>
              <w:jc w:val="both"/>
            </w:pPr>
            <w:r>
              <w:rPr>
                <w:rFonts w:ascii="Times New Roman"/>
                <w:b w:val="false"/>
                <w:i w:val="false"/>
                <w:color w:val="000000"/>
                <w:sz w:val="20"/>
              </w:rPr>
              <w:t>
расстройства после не-</w:t>
            </w:r>
          </w:p>
          <w:p>
            <w:pPr>
              <w:spacing w:after="20"/>
              <w:ind w:left="20"/>
              <w:jc w:val="both"/>
            </w:pPr>
            <w:r>
              <w:rPr>
                <w:rFonts w:ascii="Times New Roman"/>
                <w:b w:val="false"/>
                <w:i w:val="false"/>
                <w:color w:val="000000"/>
                <w:sz w:val="20"/>
              </w:rPr>
              <w:t>
системных болезней крови.</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23" w:id="106"/>
    <w:p>
      <w:pPr>
        <w:spacing w:after="0"/>
        <w:ind w:left="0"/>
        <w:jc w:val="both"/>
      </w:pPr>
      <w:r>
        <w:rPr>
          <w:rFonts w:ascii="Times New Roman"/>
          <w:b w:val="false"/>
          <w:i w:val="false"/>
          <w:color w:val="000000"/>
          <w:sz w:val="28"/>
        </w:rPr>
        <w:t>
      Данное Приложение предусматривает установленные при обследовании в специализированном стационаре анемии, нарушения свертываемости крови, пурпуру и другие геморрагические состояния, другие болезни крови и кроветворных органов.</w:t>
      </w:r>
    </w:p>
    <w:bookmarkEnd w:id="106"/>
    <w:bookmarkStart w:name="z224" w:id="107"/>
    <w:p>
      <w:pPr>
        <w:spacing w:after="0"/>
        <w:ind w:left="0"/>
        <w:jc w:val="both"/>
      </w:pPr>
      <w:r>
        <w:rPr>
          <w:rFonts w:ascii="Times New Roman"/>
          <w:b w:val="false"/>
          <w:i w:val="false"/>
          <w:color w:val="000000"/>
          <w:sz w:val="28"/>
        </w:rPr>
        <w:t>
      К подпункту 1) относятся заболевания крови и кроветворных органов, когда эффект от проводимого лечения отсутствует или носит временный характер; гипо- или апластические анемии, наследственные формы тромбоцитопатий, гемофилии, коагулопатии, сопровождающиеся кровотечениями, кровоизлияниями, а также приобретенные или врожденные стойкие иммунодефицитные состояния (кроме болезни, вызываемой вирусом иммунодефицита человека), сопровождающиеся частыми рецидивами инфекционных осложнений.</w:t>
      </w:r>
    </w:p>
    <w:bookmarkEnd w:id="107"/>
    <w:bookmarkStart w:name="z225" w:id="108"/>
    <w:p>
      <w:pPr>
        <w:spacing w:after="0"/>
        <w:ind w:left="0"/>
        <w:jc w:val="both"/>
      </w:pPr>
      <w:r>
        <w:rPr>
          <w:rFonts w:ascii="Times New Roman"/>
          <w:b w:val="false"/>
          <w:i w:val="false"/>
          <w:color w:val="000000"/>
          <w:sz w:val="28"/>
        </w:rPr>
        <w:t>
      При болезнях крови и кроветворных органов, не отнесенных к злокачественным новообразованиям, в случае достижения ремиссии только глюкокортикоидной терапией лица рядового и начальствующего состава освидетельствуются по подпункту 3). Перенесшие спленэктомию с хорошим эффектом - по подпункту 3), а при недостаточной эффективности проведенного лечения - по подпункту 2) настоящего Приложения.</w:t>
      </w:r>
    </w:p>
    <w:bookmarkEnd w:id="108"/>
    <w:bookmarkStart w:name="z226" w:id="109"/>
    <w:p>
      <w:pPr>
        <w:spacing w:after="0"/>
        <w:ind w:left="0"/>
        <w:jc w:val="both"/>
      </w:pPr>
      <w:r>
        <w:rPr>
          <w:rFonts w:ascii="Times New Roman"/>
          <w:b w:val="false"/>
          <w:i w:val="false"/>
          <w:color w:val="000000"/>
          <w:sz w:val="28"/>
        </w:rPr>
        <w:t>
      Лица рядового и начальствующего состава,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подпункту 4).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освидетельствование проводится по подпункту 3), а при незначительном эффекте от спленэктомии или его отсутствии - по подпункту 1) данного Приложения.</w:t>
      </w:r>
    </w:p>
    <w:bookmarkEnd w:id="109"/>
    <w:bookmarkStart w:name="z227" w:id="110"/>
    <w:p>
      <w:pPr>
        <w:spacing w:after="0"/>
        <w:ind w:left="0"/>
        <w:jc w:val="both"/>
      </w:pPr>
      <w:r>
        <w:rPr>
          <w:rFonts w:ascii="Times New Roman"/>
          <w:b w:val="false"/>
          <w:i w:val="false"/>
          <w:color w:val="000000"/>
          <w:sz w:val="28"/>
        </w:rPr>
        <w:t>
      При болезни Виллебранда освидетельствование проводится по подпункту 1), 2) или 3) в зависимости от степени нарушения функций и течения заболевания.</w:t>
      </w:r>
    </w:p>
    <w:bookmarkEnd w:id="110"/>
    <w:bookmarkStart w:name="z228" w:id="111"/>
    <w:p>
      <w:pPr>
        <w:spacing w:after="0"/>
        <w:ind w:left="0"/>
        <w:jc w:val="both"/>
      </w:pPr>
      <w:r>
        <w:rPr>
          <w:rFonts w:ascii="Times New Roman"/>
          <w:b w:val="false"/>
          <w:i w:val="false"/>
          <w:color w:val="000000"/>
          <w:sz w:val="28"/>
        </w:rPr>
        <w:t>
      Содержание гемоглобина в крови у женщин должно быть не менее 120 г/л, у мужчин – не менее 130 г/л.</w:t>
      </w:r>
    </w:p>
    <w:bookmarkEnd w:id="111"/>
    <w:bookmarkStart w:name="z229" w:id="112"/>
    <w:p>
      <w:pPr>
        <w:spacing w:after="0"/>
        <w:ind w:left="0"/>
        <w:jc w:val="both"/>
      </w:pPr>
      <w:r>
        <w:rPr>
          <w:rFonts w:ascii="Times New Roman"/>
          <w:b w:val="false"/>
          <w:i w:val="false"/>
          <w:color w:val="000000"/>
          <w:sz w:val="28"/>
        </w:rPr>
        <w:t>
      Поступающие, у которых при медицинском освидетельствовании впервые обнаружены признаки заболевания крови либо кроветворных органов, направляются на консультацию к гематологу. Освидетельствование в случае установления заболевания не требует стационарного обследования.</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12 с изменением, внесенным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5"/>
        <w:gridCol w:w="784"/>
        <w:gridCol w:w="482"/>
        <w:gridCol w:w="794"/>
        <w:gridCol w:w="491"/>
        <w:gridCol w:w="595"/>
        <w:gridCol w:w="1092"/>
        <w:gridCol w:w="618"/>
        <w:gridCol w:w="1139"/>
      </w:tblGrid>
      <w:tr>
        <w:trPr>
          <w:trHeight w:val="30" w:hRule="atLeast"/>
        </w:trPr>
        <w:tc>
          <w:tcPr>
            <w:tcW w:w="6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Зоб (Е04-Е04.09):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вызывающий расстройство</w:t>
            </w:r>
          </w:p>
          <w:p>
            <w:pPr>
              <w:spacing w:after="20"/>
              <w:ind w:left="20"/>
              <w:jc w:val="both"/>
            </w:pPr>
            <w:r>
              <w:rPr>
                <w:rFonts w:ascii="Times New Roman"/>
                <w:b w:val="false"/>
                <w:i w:val="false"/>
                <w:color w:val="000000"/>
                <w:sz w:val="20"/>
              </w:rPr>
              <w:t>
функций близлежащих</w:t>
            </w:r>
          </w:p>
          <w:p>
            <w:pPr>
              <w:spacing w:after="20"/>
              <w:ind w:left="20"/>
              <w:jc w:val="both"/>
            </w:pPr>
            <w:r>
              <w:rPr>
                <w:rFonts w:ascii="Times New Roman"/>
                <w:b w:val="false"/>
                <w:i w:val="false"/>
                <w:color w:val="000000"/>
                <w:sz w:val="20"/>
              </w:rPr>
              <w:t>
органов;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затрудняющий ношение</w:t>
            </w:r>
          </w:p>
          <w:p>
            <w:pPr>
              <w:spacing w:after="20"/>
              <w:ind w:left="20"/>
              <w:jc w:val="both"/>
            </w:pPr>
            <w:r>
              <w:rPr>
                <w:rFonts w:ascii="Times New Roman"/>
                <w:b w:val="false"/>
                <w:i w:val="false"/>
                <w:color w:val="000000"/>
                <w:sz w:val="20"/>
              </w:rPr>
              <w:t>
одежды;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препятствующий</w:t>
            </w:r>
          </w:p>
          <w:p>
            <w:pPr>
              <w:spacing w:after="20"/>
              <w:ind w:left="20"/>
              <w:jc w:val="both"/>
            </w:pPr>
            <w:r>
              <w:rPr>
                <w:rFonts w:ascii="Times New Roman"/>
                <w:b w:val="false"/>
                <w:i w:val="false"/>
                <w:color w:val="000000"/>
                <w:sz w:val="20"/>
              </w:rPr>
              <w:t>
ношению одежды при</w:t>
            </w:r>
          </w:p>
          <w:p>
            <w:pPr>
              <w:spacing w:after="20"/>
              <w:ind w:left="20"/>
              <w:jc w:val="both"/>
            </w:pPr>
            <w:r>
              <w:rPr>
                <w:rFonts w:ascii="Times New Roman"/>
                <w:b w:val="false"/>
                <w:i w:val="false"/>
                <w:color w:val="000000"/>
                <w:sz w:val="20"/>
              </w:rPr>
              <w:t>
отсутствии эндокринных</w:t>
            </w:r>
          </w:p>
          <w:p>
            <w:pPr>
              <w:spacing w:after="20"/>
              <w:ind w:left="20"/>
              <w:jc w:val="both"/>
            </w:pPr>
            <w:r>
              <w:rPr>
                <w:rFonts w:ascii="Times New Roman"/>
                <w:b w:val="false"/>
                <w:i w:val="false"/>
                <w:color w:val="000000"/>
                <w:sz w:val="20"/>
              </w:rPr>
              <w:t>
нарушений;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34" w:id="113"/>
    <w:p>
      <w:pPr>
        <w:spacing w:after="0"/>
        <w:ind w:left="0"/>
        <w:jc w:val="both"/>
      </w:pPr>
      <w:r>
        <w:rPr>
          <w:rFonts w:ascii="Times New Roman"/>
          <w:b w:val="false"/>
          <w:i w:val="false"/>
          <w:color w:val="000000"/>
          <w:sz w:val="28"/>
        </w:rPr>
        <w:t>
      В случае выявления у освидетельствуемого заболевания, указанного в подпунктах 1) и 2) предлагается хирургическое лечение. Заключение по указанным пунктам выносится в случае неудовлетворительных результатов хирургического лечения либо отказе от операции.</w:t>
      </w:r>
    </w:p>
    <w:bookmarkEnd w:id="113"/>
    <w:bookmarkStart w:name="z235" w:id="114"/>
    <w:p>
      <w:pPr>
        <w:spacing w:after="0"/>
        <w:ind w:left="0"/>
        <w:jc w:val="both"/>
      </w:pPr>
      <w:r>
        <w:rPr>
          <w:rFonts w:ascii="Times New Roman"/>
          <w:b w:val="false"/>
          <w:i w:val="false"/>
          <w:color w:val="000000"/>
          <w:sz w:val="28"/>
        </w:rPr>
        <w:t>
      После хирургического лечения освидетельствование проводится по подпункту 4) Приложения 13 к Требованиям, предъявляемых к соответствию состояния здоровья лиц для службы в органах внутренних дел.</w:t>
      </w:r>
    </w:p>
    <w:bookmarkEnd w:id="114"/>
    <w:bookmarkStart w:name="z236" w:id="115"/>
    <w:p>
      <w:pPr>
        <w:spacing w:after="0"/>
        <w:ind w:left="0"/>
        <w:jc w:val="both"/>
      </w:pPr>
      <w:r>
        <w:rPr>
          <w:rFonts w:ascii="Times New Roman"/>
          <w:b w:val="false"/>
          <w:i w:val="false"/>
          <w:color w:val="000000"/>
          <w:sz w:val="28"/>
        </w:rPr>
        <w:t>
      Лица с незначительным диффузным увеличением щитовидной железы (I-II степени) без признаков нарушения ее функции, единичными кистами в железе, при наличии данных о длительном (более 3 лет) наблюдении, годны к службе в органах внутренних дел и поступлению на учебу в специальные учебные заведения.</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13 -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352"/>
        <w:gridCol w:w="865"/>
        <w:gridCol w:w="352"/>
        <w:gridCol w:w="645"/>
        <w:gridCol w:w="375"/>
        <w:gridCol w:w="856"/>
        <w:gridCol w:w="369"/>
        <w:gridCol w:w="914"/>
      </w:tblGrid>
      <w:tr>
        <w:trPr>
          <w:trHeight w:val="30" w:hRule="atLeast"/>
        </w:trPr>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другие нарушения обмена веществ (Е00–Е90) за искл. Е04: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К настоящему Приложению относятся тиреотоксикоз, тиреоидиты, гипотиреоз, сахарный диабет, болезни околощитовидных желез, надпочечников, гипофиза, гиповитаминозы, ожирение.</w:t>
      </w:r>
    </w:p>
    <w:p>
      <w:pPr>
        <w:spacing w:after="0"/>
        <w:ind w:left="0"/>
        <w:jc w:val="both"/>
      </w:pPr>
      <w:r>
        <w:rPr>
          <w:rFonts w:ascii="Times New Roman"/>
          <w:b w:val="false"/>
          <w:i w:val="false"/>
          <w:color w:val="000000"/>
          <w:sz w:val="28"/>
        </w:rPr>
        <w:t>
      Освидетельствование граждан поступающих на службу, а также лиц рядового и начальствующего состава, как правило, проводится после стационарного обследования и при необходимости, лечения.</w:t>
      </w:r>
    </w:p>
    <w:p>
      <w:pPr>
        <w:spacing w:after="0"/>
        <w:ind w:left="0"/>
        <w:jc w:val="both"/>
      </w:pPr>
      <w:r>
        <w:rPr>
          <w:rFonts w:ascii="Times New Roman"/>
          <w:b w:val="false"/>
          <w:i w:val="false"/>
          <w:color w:val="000000"/>
          <w:sz w:val="28"/>
        </w:rPr>
        <w:t>
      К подпункту 1) относятся стойкие, значительно выраженные расстройства, обусловленные тяжелыми формами узлового и диффузного токсического зоба (понижение массы тела до 50 % величины массы тела от начала заболевания, адинамия, выраженный экзофтальм, одышка в покое, частота пульса 120 и более ударов в минуту, повышение основного обмена на 50 и более процентов, различные висцеральные осложнения), а также сахарный диабет I типа; сахарный диабет II типа тяжелой степени, независимо от уровня гликемии и характера лечения; сахарный диабет II типа средней тяжести, в стадии декомпенсации, требующий инсулинотерапии в комбинации с таблетированными сахароснижающими препаратами.</w:t>
      </w:r>
    </w:p>
    <w:p>
      <w:pPr>
        <w:spacing w:after="0"/>
        <w:ind w:left="0"/>
        <w:jc w:val="both"/>
      </w:pPr>
      <w:r>
        <w:rPr>
          <w:rFonts w:ascii="Times New Roman"/>
          <w:b w:val="false"/>
          <w:i w:val="false"/>
          <w:color w:val="000000"/>
          <w:sz w:val="28"/>
        </w:rPr>
        <w:t>
      К больным с тяжелой течением сахарного диабета относят лиц, у которых независимо от уровня гипергликемии и характера лечения имеются выраженные проявления специфических осложнений диабета (пролиферативная ретинопатия, нефропатия с развитием ХПН, резко выраженная периферическая нейропатия, ангиопатия нижних конечностей с трофическими язвами, гангреной стопы, синдромом диабетической стопы, гипогликемические и кетоацидотические состояния).</w:t>
      </w:r>
    </w:p>
    <w:p>
      <w:pPr>
        <w:spacing w:after="0"/>
        <w:ind w:left="0"/>
        <w:jc w:val="both"/>
      </w:pPr>
      <w:r>
        <w:rPr>
          <w:rFonts w:ascii="Times New Roman"/>
          <w:b w:val="false"/>
          <w:i w:val="false"/>
          <w:color w:val="000000"/>
          <w:sz w:val="28"/>
        </w:rPr>
        <w:t>
      К подпункту 1) также относятся заболевания желез внутренней секреции (гипофиза, надпочечников, щитовидной, паращитовидных и половых желез) с резким нарушением их функций и отсутствием эффекта от заместительной терапии, состояния после оперативного лечения щитовидной железы (тотальное, частичное удаление, лучевая терапия) при отсутствии клинико-гормональной субкомпенсации на фоне заместительной терапии.</w:t>
      </w:r>
    </w:p>
    <w:p>
      <w:pPr>
        <w:spacing w:after="0"/>
        <w:ind w:left="0"/>
        <w:jc w:val="both"/>
      </w:pPr>
      <w:r>
        <w:rPr>
          <w:rFonts w:ascii="Times New Roman"/>
          <w:b w:val="false"/>
          <w:i w:val="false"/>
          <w:color w:val="000000"/>
          <w:sz w:val="28"/>
        </w:rPr>
        <w:t>
      Лица с аутоиммунным тиреодитом освидетельствуются по подпункту 1), 2), 3) в зависимости от степени нарушения функции щитовидной железы.</w:t>
      </w:r>
    </w:p>
    <w:p>
      <w:pPr>
        <w:spacing w:after="0"/>
        <w:ind w:left="0"/>
        <w:jc w:val="both"/>
      </w:pPr>
      <w:r>
        <w:rPr>
          <w:rFonts w:ascii="Times New Roman"/>
          <w:b w:val="false"/>
          <w:i w:val="false"/>
          <w:color w:val="000000"/>
          <w:sz w:val="28"/>
        </w:rPr>
        <w:t>
      К подпункту 2) относятся стойкие умеренно выраженные расстройства, обусловленные заболеванием эндокринных желез средней степени тяжести.</w:t>
      </w:r>
    </w:p>
    <w:p>
      <w:pPr>
        <w:spacing w:after="0"/>
        <w:ind w:left="0"/>
        <w:jc w:val="both"/>
      </w:pPr>
      <w:r>
        <w:rPr>
          <w:rFonts w:ascii="Times New Roman"/>
          <w:b w:val="false"/>
          <w:i w:val="false"/>
          <w:color w:val="000000"/>
          <w:sz w:val="28"/>
        </w:rPr>
        <w:t>
      Для тиреотоксикоза средней степени тяжести характерны понижение массы тела до 20 процентов величины массы тела от начала заболевания, выраженные эмоциональные и вегетативные нарушения, частота пульса 110-120 ударов в минуту, незначительное снижение работоспособности, повышение основного обмена от 30 до 50 процентов.</w:t>
      </w:r>
    </w:p>
    <w:p>
      <w:pPr>
        <w:spacing w:after="0"/>
        <w:ind w:left="0"/>
        <w:jc w:val="both"/>
      </w:pPr>
      <w:r>
        <w:rPr>
          <w:rFonts w:ascii="Times New Roman"/>
          <w:b w:val="false"/>
          <w:i w:val="false"/>
          <w:color w:val="000000"/>
          <w:sz w:val="28"/>
        </w:rPr>
        <w:t>
      К данному подпункту относится сахарный диабет II типа средней степени тяжести, субкомпенсированный, при котором компенсация углеводного обмена достигается только пероральным приемом сахароснижающих препаратов, постоянной диетотерапией, уровень гликемия в течении суток превышает 8,9 ммоль/л., и/или уровень гликозорированного гемоглобина превышает 7,5% имеются начальные проявления специфических проявлений диабета (непролиферативная ретинопатия, нерезко выраженная периферическая нейропатия, нефропатия без ХПН, ангиопатия нижних конечностей без трофических расстройств).</w:t>
      </w:r>
    </w:p>
    <w:p>
      <w:pPr>
        <w:spacing w:after="0"/>
        <w:ind w:left="0"/>
        <w:jc w:val="both"/>
      </w:pPr>
      <w:r>
        <w:rPr>
          <w:rFonts w:ascii="Times New Roman"/>
          <w:b w:val="false"/>
          <w:i w:val="false"/>
          <w:color w:val="000000"/>
          <w:sz w:val="28"/>
        </w:rPr>
        <w:t>
      К данному подпункту относится, состояния после проведения оперативного лечения щитовидной железы (тотальное, частичное удаление, лучевая терапия и т.д.) при достижении клинико-гормональной субкомпенсации на фоне заместительной терапии.</w:t>
      </w:r>
    </w:p>
    <w:p>
      <w:pPr>
        <w:spacing w:after="0"/>
        <w:ind w:left="0"/>
        <w:jc w:val="both"/>
      </w:pPr>
      <w:r>
        <w:rPr>
          <w:rFonts w:ascii="Times New Roman"/>
          <w:b w:val="false"/>
          <w:i w:val="false"/>
          <w:color w:val="000000"/>
          <w:sz w:val="28"/>
        </w:rPr>
        <w:t>
      Граждане, поступающие на службу, у которых установлено алиментарное ожирение III степени признаются негодными, а лица рядового и начальствующего состава признаются негодными по I, II графам, по III-IV – подлежат лечению с последующим освидетельствованием после снижения веса до II степени (установленном 3-кратным измерением веса).</w:t>
      </w:r>
    </w:p>
    <w:p>
      <w:pPr>
        <w:spacing w:after="0"/>
        <w:ind w:left="0"/>
        <w:jc w:val="both"/>
      </w:pPr>
      <w:r>
        <w:rPr>
          <w:rFonts w:ascii="Times New Roman"/>
          <w:b w:val="false"/>
          <w:i w:val="false"/>
          <w:color w:val="000000"/>
          <w:sz w:val="28"/>
        </w:rPr>
        <w:t>
      К подпункту 3)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до 30 процентов при увеличении щитовидной железы I-II степени), субклинический первичный гипотиреоз, аутоиммунный тиреоидит (фаза эутиреоза) при благоприятном течении (по заключению эндокринолога) без нарушения функции щитовидной железы (при нормальном объеме щитовидной железы по результатам УЗИ, нормальных показателях свободного Т4 и ТТГ).</w:t>
      </w:r>
    </w:p>
    <w:p>
      <w:pPr>
        <w:spacing w:after="0"/>
        <w:ind w:left="0"/>
        <w:jc w:val="both"/>
      </w:pPr>
      <w:r>
        <w:rPr>
          <w:rFonts w:ascii="Times New Roman"/>
          <w:b w:val="false"/>
          <w:i w:val="false"/>
          <w:color w:val="000000"/>
          <w:sz w:val="28"/>
        </w:rPr>
        <w:t>
      К данному подпункту также относится сахарный диабет II типа лҰгкой степени, при которой гликемия в течение суток не превышает 8,9 ммоль/л., и/или уровень гликозорированного гемоглобина не превышает 7,5% и легко нормализуется пероральным приемом (или без приема) сахароснижающих препаратов, диетой, при отсутствии макро- и микрососудистых осложнений (нейропатий, ангиопатий); микроаденомы гипофиза с клинико-лабораторными проявлениями и без них.</w:t>
      </w:r>
    </w:p>
    <w:p>
      <w:pPr>
        <w:spacing w:after="0"/>
        <w:ind w:left="0"/>
        <w:jc w:val="both"/>
      </w:pPr>
      <w:r>
        <w:rPr>
          <w:rFonts w:ascii="Times New Roman"/>
          <w:b w:val="false"/>
          <w:i w:val="false"/>
          <w:color w:val="000000"/>
          <w:sz w:val="28"/>
        </w:rPr>
        <w:t>
      Граждане, поступающие на службу и учебу, с алиментарным ожирением II степени признаются негодными. При отсутствии изменений на ЭКГ (дистрофические изменения в миокарде, гипертрофия левого желудочка), повышенного артериального давления, жирового гепатоза, обменно-дистрофических изменений костно-суставной системы, данные лица могут быть переосвидетельствованы после снижения ИМТ.</w:t>
      </w:r>
    </w:p>
    <w:p>
      <w:pPr>
        <w:spacing w:after="0"/>
        <w:ind w:left="0"/>
        <w:jc w:val="both"/>
      </w:pPr>
      <w:r>
        <w:rPr>
          <w:rFonts w:ascii="Times New Roman"/>
          <w:b w:val="false"/>
          <w:i w:val="false"/>
          <w:color w:val="000000"/>
          <w:sz w:val="28"/>
        </w:rPr>
        <w:t>
      Годность сотрудников с алиментарным ожирением II степени по графам I, III, IV графам определяется индивидуально. Годность по графе II сотрудников спортивного телосложения с развитой мускулатурой без признаков висцерального ожирения, у которых показатель ИМТ соответствует степени ожирения II степени и вес обуславливается развитой мышечной массой, определяется индивидуально. В остальных случаях сотрудники с ожирением II степени, освидетельствуемые по графе II, "подлежат обследованию (лечению) с последующим освидетельствованием" после снижения степени ожирения.</w:t>
      </w:r>
    </w:p>
    <w:p>
      <w:pPr>
        <w:spacing w:after="0"/>
        <w:ind w:left="0"/>
        <w:jc w:val="both"/>
      </w:pPr>
      <w:r>
        <w:rPr>
          <w:rFonts w:ascii="Times New Roman"/>
          <w:b w:val="false"/>
          <w:i w:val="false"/>
          <w:color w:val="000000"/>
          <w:sz w:val="28"/>
        </w:rPr>
        <w:t>
      Граждане с алиментарным ожирением I степени, поступающие на службу и учебу и освидетельствуемые по графам I, III, IV при наличии изменений на ЭКГ (дистрофические изменения в миокарде, гипертрофия левого желудочка), повышенного артериального давления, жирового гепатоза, обменно-дистрофических изменений костно-суставной системы признаются негодными; при отсутствии указанных изменений - признаются годными к службе, негодными к поступлению в учебные заведения.</w:t>
      </w:r>
    </w:p>
    <w:p>
      <w:pPr>
        <w:spacing w:after="0"/>
        <w:ind w:left="0"/>
        <w:jc w:val="both"/>
      </w:pPr>
      <w:r>
        <w:rPr>
          <w:rFonts w:ascii="Times New Roman"/>
          <w:b w:val="false"/>
          <w:i w:val="false"/>
          <w:color w:val="000000"/>
          <w:sz w:val="28"/>
        </w:rPr>
        <w:t>
      Годность по II графе кандидатов на службу спортивного телосложения с развитой мускулатурой без признаков висцерального ожирения, у которых ИМТ соответствует ожирению I степени, но вес обуславливается развитой мышечной массой, при отсутствии изменений на ЭКГ (дистрофические изменения в миокарде, гипертрофия левого желудочка), повышенного артериального давления, жирового гепатоза, обменно-дистрофических изменений костно-суставной системы определяется в индивидуальном порядке. В остальных случаях поступающие по графе II негодны до достижения требуемых показателей ИМТ.</w:t>
      </w:r>
    </w:p>
    <w:p>
      <w:pPr>
        <w:spacing w:after="0"/>
        <w:ind w:left="0"/>
        <w:jc w:val="both"/>
      </w:pPr>
      <w:r>
        <w:rPr>
          <w:rFonts w:ascii="Times New Roman"/>
          <w:b w:val="false"/>
          <w:i w:val="false"/>
          <w:color w:val="000000"/>
          <w:sz w:val="28"/>
        </w:rPr>
        <w:t>
      Сотрудники с алиментарным ожирением 1 степени признаются годным по всем графам.</w:t>
      </w:r>
    </w:p>
    <w:p>
      <w:pPr>
        <w:spacing w:after="0"/>
        <w:ind w:left="0"/>
        <w:jc w:val="both"/>
      </w:pPr>
      <w:r>
        <w:rPr>
          <w:rFonts w:ascii="Times New Roman"/>
          <w:b w:val="false"/>
          <w:i w:val="false"/>
          <w:color w:val="000000"/>
          <w:sz w:val="28"/>
        </w:rPr>
        <w:t>
      К подпункту 4) относятся состояния после оперативных вмешательств на щитовидной и других эндокринных железах, а также состояния после лечения острых тиреоидитов у лиц рядового и начальствующего состава. Поступающие на службу после оперативных вмешательств на щитовидной и других эндокринных железах, а также после лечения острых тиреоидитов признаются негодными независимо от срока.</w:t>
      </w:r>
    </w:p>
    <w:p>
      <w:pPr>
        <w:spacing w:after="0"/>
        <w:ind w:left="0"/>
        <w:jc w:val="both"/>
      </w:pPr>
      <w:r>
        <w:rPr>
          <w:rFonts w:ascii="Times New Roman"/>
          <w:b w:val="false"/>
          <w:i w:val="false"/>
          <w:color w:val="000000"/>
          <w:sz w:val="28"/>
        </w:rPr>
        <w:t>
      При поражении других органов и систем освидетельствование проводится также по соответствующим Приложениям.</w:t>
      </w:r>
    </w:p>
    <w:p>
      <w:pPr>
        <w:spacing w:after="0"/>
        <w:ind w:left="0"/>
        <w:jc w:val="both"/>
      </w:pPr>
      <w:r>
        <w:rPr>
          <w:rFonts w:ascii="Times New Roman"/>
          <w:b w:val="false"/>
          <w:i w:val="false"/>
          <w:color w:val="000000"/>
          <w:sz w:val="28"/>
        </w:rPr>
        <w:t>
      Для оценки состояния питания используется индекс массы тела.</w:t>
      </w:r>
    </w:p>
    <w:p>
      <w:pPr>
        <w:spacing w:after="0"/>
        <w:ind w:left="0"/>
        <w:jc w:val="both"/>
      </w:pPr>
      <w:r>
        <w:rPr>
          <w:rFonts w:ascii="Times New Roman"/>
          <w:b w:val="false"/>
          <w:i w:val="false"/>
          <w:color w:val="000000"/>
          <w:sz w:val="28"/>
        </w:rPr>
        <w:t>
      Индекс массы тела рассчитывается по формуле:</w:t>
      </w:r>
    </w:p>
    <w:p>
      <w:pPr>
        <w:spacing w:after="0"/>
        <w:ind w:left="0"/>
        <w:jc w:val="both"/>
      </w:pPr>
      <w:r>
        <w:rPr>
          <w:rFonts w:ascii="Times New Roman"/>
          <w:b w:val="false"/>
          <w:i w:val="false"/>
          <w:color w:val="000000"/>
          <w:sz w:val="28"/>
        </w:rPr>
        <w:t>
      ИМТ(кг/м2)= масса тела(кг) / квадрат величины роста (м2)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690"/>
        <w:gridCol w:w="1384"/>
        <w:gridCol w:w="1690"/>
        <w:gridCol w:w="1385"/>
        <w:gridCol w:w="1690"/>
        <w:gridCol w:w="1385"/>
        <w:gridCol w:w="1692"/>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2740"/>
        <w:gridCol w:w="82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питания</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(кг/м2)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масса тела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масса тела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ожирения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7"/>
        <w:gridCol w:w="480"/>
        <w:gridCol w:w="881"/>
        <w:gridCol w:w="480"/>
        <w:gridCol w:w="881"/>
        <w:gridCol w:w="593"/>
        <w:gridCol w:w="1088"/>
        <w:gridCol w:w="616"/>
        <w:gridCol w:w="1134"/>
      </w:tblGrid>
      <w:tr>
        <w:trPr>
          <w:trHeight w:val="30" w:hRule="atLeast"/>
        </w:trPr>
        <w:tc>
          <w:tcPr>
            <w:tcW w:w="6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Психотические и</w:t>
            </w:r>
          </w:p>
          <w:p>
            <w:pPr>
              <w:spacing w:after="20"/>
              <w:ind w:left="20"/>
              <w:jc w:val="both"/>
            </w:pPr>
            <w:r>
              <w:rPr>
                <w:rFonts w:ascii="Times New Roman"/>
                <w:b w:val="false"/>
                <w:i w:val="false"/>
                <w:color w:val="000000"/>
                <w:sz w:val="20"/>
              </w:rPr>
              <w:t>
</w:t>
            </w:r>
            <w:r>
              <w:rPr>
                <w:rFonts w:ascii="Times New Roman"/>
                <w:b/>
                <w:i w:val="false"/>
                <w:color w:val="000000"/>
                <w:sz w:val="20"/>
              </w:rPr>
              <w:t>непсихотические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психические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в</w:t>
            </w:r>
          </w:p>
          <w:p>
            <w:pPr>
              <w:spacing w:after="20"/>
              <w:ind w:left="20"/>
              <w:jc w:val="both"/>
            </w:pPr>
            <w:r>
              <w:rPr>
                <w:rFonts w:ascii="Times New Roman"/>
                <w:b w:val="false"/>
                <w:i w:val="false"/>
                <w:color w:val="000000"/>
                <w:sz w:val="20"/>
              </w:rPr>
              <w:t>
</w:t>
            </w:r>
            <w:r>
              <w:rPr>
                <w:rFonts w:ascii="Times New Roman"/>
                <w:b/>
                <w:i w:val="false"/>
                <w:color w:val="000000"/>
                <w:sz w:val="20"/>
              </w:rPr>
              <w:t>результате органи-</w:t>
            </w:r>
          </w:p>
          <w:p>
            <w:pPr>
              <w:spacing w:after="20"/>
              <w:ind w:left="20"/>
              <w:jc w:val="both"/>
            </w:pPr>
            <w:r>
              <w:rPr>
                <w:rFonts w:ascii="Times New Roman"/>
                <w:b w:val="false"/>
                <w:i w:val="false"/>
                <w:color w:val="000000"/>
                <w:sz w:val="20"/>
              </w:rPr>
              <w:t>
</w:t>
            </w:r>
            <w:r>
              <w:rPr>
                <w:rFonts w:ascii="Times New Roman"/>
                <w:b/>
                <w:i w:val="false"/>
                <w:color w:val="000000"/>
                <w:sz w:val="20"/>
              </w:rPr>
              <w:t>ческого поражения</w:t>
            </w:r>
          </w:p>
          <w:p>
            <w:pPr>
              <w:spacing w:after="20"/>
              <w:ind w:left="20"/>
              <w:jc w:val="both"/>
            </w:pPr>
            <w:r>
              <w:rPr>
                <w:rFonts w:ascii="Times New Roman"/>
                <w:b w:val="false"/>
                <w:i w:val="false"/>
                <w:color w:val="000000"/>
                <w:sz w:val="20"/>
              </w:rPr>
              <w:t>
</w:t>
            </w:r>
            <w:r>
              <w:rPr>
                <w:rFonts w:ascii="Times New Roman"/>
                <w:b/>
                <w:i w:val="false"/>
                <w:color w:val="000000"/>
                <w:sz w:val="20"/>
              </w:rPr>
              <w:t>головного мозга, в том</w:t>
            </w:r>
          </w:p>
          <w:p>
            <w:pPr>
              <w:spacing w:after="20"/>
              <w:ind w:left="20"/>
              <w:jc w:val="both"/>
            </w:pPr>
            <w:r>
              <w:rPr>
                <w:rFonts w:ascii="Times New Roman"/>
                <w:b w:val="false"/>
                <w:i w:val="false"/>
                <w:color w:val="000000"/>
                <w:sz w:val="20"/>
              </w:rPr>
              <w:t>
</w:t>
            </w:r>
            <w:r>
              <w:rPr>
                <w:rFonts w:ascii="Times New Roman"/>
                <w:b/>
                <w:i w:val="false"/>
                <w:color w:val="000000"/>
                <w:sz w:val="20"/>
              </w:rPr>
              <w:t>числе расстройства</w:t>
            </w:r>
          </w:p>
          <w:p>
            <w:pPr>
              <w:spacing w:after="20"/>
              <w:ind w:left="20"/>
              <w:jc w:val="both"/>
            </w:pPr>
            <w:r>
              <w:rPr>
                <w:rFonts w:ascii="Times New Roman"/>
                <w:b w:val="false"/>
                <w:i w:val="false"/>
                <w:color w:val="000000"/>
                <w:sz w:val="20"/>
              </w:rPr>
              <w:t>
</w:t>
            </w:r>
            <w:r>
              <w:rPr>
                <w:rFonts w:ascii="Times New Roman"/>
                <w:b/>
                <w:i w:val="false"/>
                <w:color w:val="000000"/>
                <w:sz w:val="20"/>
              </w:rPr>
              <w:t>личности и поведения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вследствии болезни,</w:t>
            </w:r>
          </w:p>
          <w:p>
            <w:pPr>
              <w:spacing w:after="20"/>
              <w:ind w:left="20"/>
              <w:jc w:val="both"/>
            </w:pPr>
            <w:r>
              <w:rPr>
                <w:rFonts w:ascii="Times New Roman"/>
                <w:b w:val="false"/>
                <w:i w:val="false"/>
                <w:color w:val="000000"/>
                <w:sz w:val="20"/>
              </w:rPr>
              <w:t>
</w:t>
            </w:r>
            <w:r>
              <w:rPr>
                <w:rFonts w:ascii="Times New Roman"/>
                <w:b/>
                <w:i w:val="false"/>
                <w:color w:val="000000"/>
                <w:sz w:val="20"/>
              </w:rPr>
              <w:t>повреждения (травмы</w:t>
            </w:r>
          </w:p>
          <w:p>
            <w:pPr>
              <w:spacing w:after="20"/>
              <w:ind w:left="20"/>
              <w:jc w:val="both"/>
            </w:pPr>
            <w:r>
              <w:rPr>
                <w:rFonts w:ascii="Times New Roman"/>
                <w:b w:val="false"/>
                <w:i w:val="false"/>
                <w:color w:val="000000"/>
                <w:sz w:val="20"/>
              </w:rPr>
              <w:t>
</w:t>
            </w:r>
            <w:r>
              <w:rPr>
                <w:rFonts w:ascii="Times New Roman"/>
                <w:b/>
                <w:i w:val="false"/>
                <w:color w:val="000000"/>
                <w:sz w:val="20"/>
              </w:rPr>
              <w:t>головного мозга) и</w:t>
            </w:r>
          </w:p>
          <w:p>
            <w:pPr>
              <w:spacing w:after="20"/>
              <w:ind w:left="20"/>
              <w:jc w:val="both"/>
            </w:pPr>
            <w:r>
              <w:rPr>
                <w:rFonts w:ascii="Times New Roman"/>
                <w:b w:val="false"/>
                <w:i w:val="false"/>
                <w:color w:val="000000"/>
                <w:sz w:val="20"/>
              </w:rPr>
              <w:t>
</w:t>
            </w:r>
            <w:r>
              <w:rPr>
                <w:rFonts w:ascii="Times New Roman"/>
                <w:b/>
                <w:i w:val="false"/>
                <w:color w:val="000000"/>
                <w:sz w:val="20"/>
              </w:rPr>
              <w:t>дисфункции головного</w:t>
            </w:r>
          </w:p>
          <w:p>
            <w:pPr>
              <w:spacing w:after="20"/>
              <w:ind w:left="20"/>
              <w:jc w:val="both"/>
            </w:pPr>
            <w:r>
              <w:rPr>
                <w:rFonts w:ascii="Times New Roman"/>
                <w:b w:val="false"/>
                <w:i w:val="false"/>
                <w:color w:val="000000"/>
                <w:sz w:val="20"/>
              </w:rPr>
              <w:t>
</w:t>
            </w:r>
            <w:r>
              <w:rPr>
                <w:rFonts w:ascii="Times New Roman"/>
                <w:b/>
                <w:i w:val="false"/>
                <w:color w:val="000000"/>
                <w:sz w:val="20"/>
              </w:rPr>
              <w:t>мозга (F00-F09).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w:t>
            </w:r>
          </w:p>
          <w:p>
            <w:pPr>
              <w:spacing w:after="20"/>
              <w:ind w:left="20"/>
              <w:jc w:val="both"/>
            </w:pPr>
            <w:r>
              <w:rPr>
                <w:rFonts w:ascii="Times New Roman"/>
                <w:b w:val="false"/>
                <w:i w:val="false"/>
                <w:color w:val="000000"/>
                <w:sz w:val="20"/>
              </w:rPr>
              <w:t>
психических нарушениях;</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w:t>
            </w:r>
          </w:p>
          <w:p>
            <w:pPr>
              <w:spacing w:after="20"/>
              <w:ind w:left="20"/>
              <w:jc w:val="both"/>
            </w:pPr>
            <w:r>
              <w:rPr>
                <w:rFonts w:ascii="Times New Roman"/>
                <w:b w:val="false"/>
                <w:i w:val="false"/>
                <w:color w:val="000000"/>
                <w:sz w:val="20"/>
              </w:rPr>
              <w:t>
выраженных психических</w:t>
            </w:r>
          </w:p>
          <w:p>
            <w:pPr>
              <w:spacing w:after="20"/>
              <w:ind w:left="20"/>
              <w:jc w:val="both"/>
            </w:pPr>
            <w:r>
              <w:rPr>
                <w:rFonts w:ascii="Times New Roman"/>
                <w:b w:val="false"/>
                <w:i w:val="false"/>
                <w:color w:val="000000"/>
                <w:sz w:val="20"/>
              </w:rPr>
              <w:t>
нарушениях;</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легких</w:t>
            </w:r>
          </w:p>
          <w:p>
            <w:pPr>
              <w:spacing w:after="20"/>
              <w:ind w:left="20"/>
              <w:jc w:val="both"/>
            </w:pPr>
            <w:r>
              <w:rPr>
                <w:rFonts w:ascii="Times New Roman"/>
                <w:b w:val="false"/>
                <w:i w:val="false"/>
                <w:color w:val="000000"/>
                <w:sz w:val="20"/>
              </w:rPr>
              <w:t>
кратковременных</w:t>
            </w:r>
          </w:p>
          <w:p>
            <w:pPr>
              <w:spacing w:after="20"/>
              <w:ind w:left="20"/>
              <w:jc w:val="both"/>
            </w:pPr>
            <w:r>
              <w:rPr>
                <w:rFonts w:ascii="Times New Roman"/>
                <w:b w:val="false"/>
                <w:i w:val="false"/>
                <w:color w:val="000000"/>
                <w:sz w:val="20"/>
              </w:rPr>
              <w:t>
болезненных проявлениях;</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стойкой</w:t>
            </w:r>
          </w:p>
          <w:p>
            <w:pPr>
              <w:spacing w:after="20"/>
              <w:ind w:left="20"/>
              <w:jc w:val="both"/>
            </w:pPr>
            <w:r>
              <w:rPr>
                <w:rFonts w:ascii="Times New Roman"/>
                <w:b w:val="false"/>
                <w:i w:val="false"/>
                <w:color w:val="000000"/>
                <w:sz w:val="20"/>
              </w:rPr>
              <w:t>
компенсации болезненных</w:t>
            </w:r>
          </w:p>
          <w:p>
            <w:pPr>
              <w:spacing w:after="20"/>
              <w:ind w:left="20"/>
              <w:jc w:val="both"/>
            </w:pPr>
            <w:r>
              <w:rPr>
                <w:rFonts w:ascii="Times New Roman"/>
                <w:b w:val="false"/>
                <w:i w:val="false"/>
                <w:color w:val="000000"/>
                <w:sz w:val="20"/>
              </w:rPr>
              <w:t>
расстройств после</w:t>
            </w:r>
          </w:p>
          <w:p>
            <w:pPr>
              <w:spacing w:after="20"/>
              <w:ind w:left="20"/>
              <w:jc w:val="both"/>
            </w:pPr>
            <w:r>
              <w:rPr>
                <w:rFonts w:ascii="Times New Roman"/>
                <w:b w:val="false"/>
                <w:i w:val="false"/>
                <w:color w:val="000000"/>
                <w:sz w:val="20"/>
              </w:rPr>
              <w:t>
перенесенного острого</w:t>
            </w:r>
          </w:p>
          <w:p>
            <w:pPr>
              <w:spacing w:after="20"/>
              <w:ind w:left="20"/>
              <w:jc w:val="both"/>
            </w:pPr>
            <w:r>
              <w:rPr>
                <w:rFonts w:ascii="Times New Roman"/>
                <w:b w:val="false"/>
                <w:i w:val="false"/>
                <w:color w:val="000000"/>
                <w:sz w:val="20"/>
              </w:rPr>
              <w:t>
заболевания головного</w:t>
            </w:r>
          </w:p>
          <w:p>
            <w:pPr>
              <w:spacing w:after="20"/>
              <w:ind w:left="20"/>
              <w:jc w:val="both"/>
            </w:pPr>
            <w:r>
              <w:rPr>
                <w:rFonts w:ascii="Times New Roman"/>
                <w:b w:val="false"/>
                <w:i w:val="false"/>
                <w:color w:val="000000"/>
                <w:sz w:val="20"/>
              </w:rPr>
              <w:t>
мозга или закрытой</w:t>
            </w:r>
          </w:p>
          <w:p>
            <w:pPr>
              <w:spacing w:after="20"/>
              <w:ind w:left="20"/>
              <w:jc w:val="both"/>
            </w:pPr>
            <w:r>
              <w:rPr>
                <w:rFonts w:ascii="Times New Roman"/>
                <w:b w:val="false"/>
                <w:i w:val="false"/>
                <w:color w:val="000000"/>
                <w:sz w:val="20"/>
              </w:rPr>
              <w:t>
черепно-мозговой травмы.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260" w:id="116"/>
    <w:p>
      <w:pPr>
        <w:spacing w:after="0"/>
        <w:ind w:left="0"/>
        <w:jc w:val="both"/>
      </w:pPr>
      <w:r>
        <w:rPr>
          <w:rFonts w:ascii="Times New Roman"/>
          <w:b w:val="false"/>
          <w:i w:val="false"/>
          <w:color w:val="000000"/>
          <w:sz w:val="28"/>
        </w:rPr>
        <w:t>
      Данное Приложение включает психозы и другие психические расстройства, возникающие в результате черепно-мозговой травмы, опухоли головного мозга, энцефалита, менингита, сифилиса мозга, сосудистых дегенеративных органических заболеваниях и поражениях головного мозга.</w:t>
      </w:r>
    </w:p>
    <w:bookmarkEnd w:id="116"/>
    <w:bookmarkStart w:name="z261" w:id="117"/>
    <w:p>
      <w:pPr>
        <w:spacing w:after="0"/>
        <w:ind w:left="0"/>
        <w:jc w:val="both"/>
      </w:pPr>
      <w:r>
        <w:rPr>
          <w:rFonts w:ascii="Times New Roman"/>
          <w:b w:val="false"/>
          <w:i w:val="false"/>
          <w:color w:val="000000"/>
          <w:sz w:val="28"/>
        </w:rPr>
        <w:t>
      К подпункту 1) относятся значительно выраженные и стойкие психические расстройства: затяжные психотические состояния, деменция, интеллектуально-мнестические нарушения и изменения личности по психоорганическому типу.</w:t>
      </w:r>
    </w:p>
    <w:bookmarkEnd w:id="117"/>
    <w:bookmarkStart w:name="z262" w:id="118"/>
    <w:p>
      <w:pPr>
        <w:spacing w:after="0"/>
        <w:ind w:left="0"/>
        <w:jc w:val="both"/>
      </w:pPr>
      <w:r>
        <w:rPr>
          <w:rFonts w:ascii="Times New Roman"/>
          <w:b w:val="false"/>
          <w:i w:val="false"/>
          <w:color w:val="000000"/>
          <w:sz w:val="28"/>
        </w:rPr>
        <w:t>
      К подпункту 2) относятся умеренно выраженные психотические состояния с благоприятным течением, психические расстройства, проявляющиеся стойкими эмоционально-волевыми, эндокринными, астеническими, церебрастеническими или вегетативными нарушениями со склонностью к психопатоподобным, неврозоподобным реакциям, стойким неврозоподобным и психопатоподобным синдромами после органического заболевания (травмы) или поражения головного мозга.</w:t>
      </w:r>
    </w:p>
    <w:bookmarkEnd w:id="118"/>
    <w:bookmarkStart w:name="z263" w:id="119"/>
    <w:p>
      <w:pPr>
        <w:spacing w:after="0"/>
        <w:ind w:left="0"/>
        <w:jc w:val="both"/>
      </w:pPr>
      <w:r>
        <w:rPr>
          <w:rFonts w:ascii="Times New Roman"/>
          <w:b w:val="false"/>
          <w:i w:val="false"/>
          <w:color w:val="000000"/>
          <w:sz w:val="28"/>
        </w:rPr>
        <w:t>
      К подпункту 3) относятся преходящие, кратковременные психотические и непсихотические расстройства, возникающие вследствие острых травм или острых органических заболеваний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w:t>
      </w:r>
    </w:p>
    <w:bookmarkEnd w:id="119"/>
    <w:bookmarkStart w:name="z264" w:id="120"/>
    <w:p>
      <w:pPr>
        <w:spacing w:after="0"/>
        <w:ind w:left="0"/>
        <w:jc w:val="both"/>
      </w:pPr>
      <w:r>
        <w:rPr>
          <w:rFonts w:ascii="Times New Roman"/>
          <w:b w:val="false"/>
          <w:i w:val="false"/>
          <w:color w:val="000000"/>
          <w:sz w:val="28"/>
        </w:rPr>
        <w:t>
      По окончании срока категории Г, проводится повторное освидетельствование.</w:t>
      </w:r>
    </w:p>
    <w:bookmarkEnd w:id="120"/>
    <w:bookmarkStart w:name="z265" w:id="121"/>
    <w:p>
      <w:pPr>
        <w:spacing w:after="0"/>
        <w:ind w:left="0"/>
        <w:jc w:val="both"/>
      </w:pPr>
      <w:r>
        <w:rPr>
          <w:rFonts w:ascii="Times New Roman"/>
          <w:b w:val="false"/>
          <w:i w:val="false"/>
          <w:color w:val="000000"/>
          <w:sz w:val="28"/>
        </w:rPr>
        <w:t>
      К подпункту 4) относятся состояния стойкой (не менее 1 года) компенсации болезненных проявлений после перенесенного острого заболевания или травмы головного мозга (посткоммоционный и посттравматический мозговой непсихотический синдромы), сопровождающиеся астенией, эмоциональной неустойчивостью, инертностью, тугоподвижностью психических процессов, снижением когнитивной продуктивности функций памяти, внимания, мышления, подтвержденных результатами психодиагностического и психофизиологического обследования и другими методами исследования состояния ЦНС (ЭЭГ, РЭГ, КТ, ЯМРТ), при отсутствии психических расстройств и явлений органического поражения центральной нервной системы, когда могут быть лишь отдельные рассеянные органические знаки (без нарушения функций) или даже без них.</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509"/>
        <w:gridCol w:w="509"/>
        <w:gridCol w:w="675"/>
        <w:gridCol w:w="680"/>
        <w:gridCol w:w="628"/>
        <w:gridCol w:w="1152"/>
        <w:gridCol w:w="652"/>
        <w:gridCol w:w="1200"/>
      </w:tblGrid>
      <w:tr>
        <w:trPr>
          <w:trHeight w:val="30" w:hRule="atLeast"/>
        </w:trPr>
        <w:tc>
          <w:tcPr>
            <w:tcW w:w="6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Эндогенные психозы</w:t>
            </w:r>
          </w:p>
          <w:p>
            <w:pPr>
              <w:spacing w:after="20"/>
              <w:ind w:left="20"/>
              <w:jc w:val="both"/>
            </w:pPr>
            <w:r>
              <w:rPr>
                <w:rFonts w:ascii="Times New Roman"/>
                <w:b w:val="false"/>
                <w:i w:val="false"/>
                <w:color w:val="000000"/>
                <w:sz w:val="20"/>
              </w:rPr>
              <w:t>
</w:t>
            </w:r>
            <w:r>
              <w:rPr>
                <w:rFonts w:ascii="Times New Roman"/>
                <w:b/>
                <w:i w:val="false"/>
                <w:color w:val="000000"/>
                <w:sz w:val="20"/>
              </w:rPr>
              <w:t>(F20-F39):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шизофрения, шизотипические и</w:t>
            </w:r>
          </w:p>
          <w:p>
            <w:pPr>
              <w:spacing w:after="20"/>
              <w:ind w:left="20"/>
              <w:jc w:val="both"/>
            </w:pPr>
            <w:r>
              <w:rPr>
                <w:rFonts w:ascii="Times New Roman"/>
                <w:b w:val="false"/>
                <w:i w:val="false"/>
                <w:color w:val="000000"/>
                <w:sz w:val="20"/>
              </w:rPr>
              <w:t>
бредовые расстройства;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аффективные психозы,</w:t>
            </w:r>
          </w:p>
          <w:p>
            <w:pPr>
              <w:spacing w:after="20"/>
              <w:ind w:left="20"/>
              <w:jc w:val="both"/>
            </w:pPr>
            <w:r>
              <w:rPr>
                <w:rFonts w:ascii="Times New Roman"/>
                <w:b w:val="false"/>
                <w:i w:val="false"/>
                <w:color w:val="000000"/>
                <w:sz w:val="20"/>
              </w:rPr>
              <w:t>
расстройства настроения с часто</w:t>
            </w:r>
          </w:p>
          <w:p>
            <w:pPr>
              <w:spacing w:after="20"/>
              <w:ind w:left="20"/>
              <w:jc w:val="both"/>
            </w:pPr>
            <w:r>
              <w:rPr>
                <w:rFonts w:ascii="Times New Roman"/>
                <w:b w:val="false"/>
                <w:i w:val="false"/>
                <w:color w:val="000000"/>
                <w:sz w:val="20"/>
              </w:rPr>
              <w:t>
повторяющимися биполярными</w:t>
            </w:r>
          </w:p>
          <w:p>
            <w:pPr>
              <w:spacing w:after="20"/>
              <w:ind w:left="20"/>
              <w:jc w:val="both"/>
            </w:pPr>
            <w:r>
              <w:rPr>
                <w:rFonts w:ascii="Times New Roman"/>
                <w:b w:val="false"/>
                <w:i w:val="false"/>
                <w:color w:val="000000"/>
                <w:sz w:val="20"/>
              </w:rPr>
              <w:t>
фазами или затяжные,</w:t>
            </w:r>
          </w:p>
          <w:p>
            <w:pPr>
              <w:spacing w:after="20"/>
              <w:ind w:left="20"/>
              <w:jc w:val="both"/>
            </w:pPr>
            <w:r>
              <w:rPr>
                <w:rFonts w:ascii="Times New Roman"/>
                <w:b w:val="false"/>
                <w:i w:val="false"/>
                <w:color w:val="000000"/>
                <w:sz w:val="20"/>
              </w:rPr>
              <w:t>
монополярные приступы;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аффективные расстройства</w:t>
            </w:r>
          </w:p>
          <w:p>
            <w:pPr>
              <w:spacing w:after="20"/>
              <w:ind w:left="20"/>
              <w:jc w:val="both"/>
            </w:pPr>
            <w:r>
              <w:rPr>
                <w:rFonts w:ascii="Times New Roman"/>
                <w:b w:val="false"/>
                <w:i w:val="false"/>
                <w:color w:val="000000"/>
                <w:sz w:val="20"/>
              </w:rPr>
              <w:t>
умеренно выраженные и легкие</w:t>
            </w:r>
          </w:p>
          <w:p>
            <w:pPr>
              <w:spacing w:after="20"/>
              <w:ind w:left="20"/>
              <w:jc w:val="both"/>
            </w:pPr>
            <w:r>
              <w:rPr>
                <w:rFonts w:ascii="Times New Roman"/>
                <w:b w:val="false"/>
                <w:i w:val="false"/>
                <w:color w:val="000000"/>
                <w:sz w:val="20"/>
              </w:rPr>
              <w:t>
формы маниакально-</w:t>
            </w:r>
          </w:p>
          <w:p>
            <w:pPr>
              <w:spacing w:after="20"/>
              <w:ind w:left="20"/>
              <w:jc w:val="both"/>
            </w:pPr>
            <w:r>
              <w:rPr>
                <w:rFonts w:ascii="Times New Roman"/>
                <w:b w:val="false"/>
                <w:i w:val="false"/>
                <w:color w:val="000000"/>
                <w:sz w:val="20"/>
              </w:rPr>
              <w:t>
депрессивного психоза и</w:t>
            </w:r>
          </w:p>
          <w:p>
            <w:pPr>
              <w:spacing w:after="20"/>
              <w:ind w:left="20"/>
              <w:jc w:val="both"/>
            </w:pPr>
            <w:r>
              <w:rPr>
                <w:rFonts w:ascii="Times New Roman"/>
                <w:b w:val="false"/>
                <w:i w:val="false"/>
                <w:color w:val="000000"/>
                <w:sz w:val="20"/>
              </w:rPr>
              <w:t>
циклотимии с редкими приступами</w:t>
            </w:r>
          </w:p>
          <w:p>
            <w:pPr>
              <w:spacing w:after="20"/>
              <w:ind w:left="20"/>
              <w:jc w:val="both"/>
            </w:pPr>
            <w:r>
              <w:rPr>
                <w:rFonts w:ascii="Times New Roman"/>
                <w:b w:val="false"/>
                <w:i w:val="false"/>
                <w:color w:val="000000"/>
                <w:sz w:val="20"/>
              </w:rPr>
              <w:t>
и длительными промежутками</w:t>
            </w:r>
          </w:p>
          <w:p>
            <w:pPr>
              <w:spacing w:after="20"/>
              <w:ind w:left="20"/>
              <w:jc w:val="both"/>
            </w:pPr>
            <w:r>
              <w:rPr>
                <w:rFonts w:ascii="Times New Roman"/>
                <w:b w:val="false"/>
                <w:i w:val="false"/>
                <w:color w:val="000000"/>
                <w:sz w:val="20"/>
              </w:rPr>
              <w:t>
(несколько лет) полного</w:t>
            </w:r>
          </w:p>
          <w:p>
            <w:pPr>
              <w:spacing w:after="20"/>
              <w:ind w:left="20"/>
              <w:jc w:val="both"/>
            </w:pPr>
            <w:r>
              <w:rPr>
                <w:rFonts w:ascii="Times New Roman"/>
                <w:b w:val="false"/>
                <w:i w:val="false"/>
                <w:color w:val="000000"/>
                <w:sz w:val="20"/>
              </w:rPr>
              <w:t>
психического здоровья.</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270" w:id="122"/>
    <w:p>
      <w:pPr>
        <w:spacing w:after="0"/>
        <w:ind w:left="0"/>
        <w:jc w:val="both"/>
      </w:pPr>
      <w:r>
        <w:rPr>
          <w:rFonts w:ascii="Times New Roman"/>
          <w:b w:val="false"/>
          <w:i w:val="false"/>
          <w:color w:val="000000"/>
          <w:sz w:val="28"/>
        </w:rPr>
        <w:t>
      Данное Приложение включает все эндогенные и аффективные психозы.</w:t>
      </w:r>
    </w:p>
    <w:bookmarkEnd w:id="122"/>
    <w:bookmarkStart w:name="z271" w:id="123"/>
    <w:p>
      <w:pPr>
        <w:spacing w:after="0"/>
        <w:ind w:left="0"/>
        <w:jc w:val="both"/>
      </w:pPr>
      <w:r>
        <w:rPr>
          <w:rFonts w:ascii="Times New Roman"/>
          <w:b w:val="false"/>
          <w:i w:val="false"/>
          <w:color w:val="000000"/>
          <w:sz w:val="28"/>
        </w:rPr>
        <w:t>
      К подпункту 1) относятся все формы шизофрении, шизотипические и бредовые расстройства установленные в психиатрическом стационаре.</w:t>
      </w:r>
    </w:p>
    <w:bookmarkEnd w:id="123"/>
    <w:bookmarkStart w:name="z272" w:id="124"/>
    <w:p>
      <w:pPr>
        <w:spacing w:after="0"/>
        <w:ind w:left="0"/>
        <w:jc w:val="both"/>
      </w:pPr>
      <w:r>
        <w:rPr>
          <w:rFonts w:ascii="Times New Roman"/>
          <w:b w:val="false"/>
          <w:i w:val="false"/>
          <w:color w:val="000000"/>
          <w:sz w:val="28"/>
        </w:rPr>
        <w:t>
      К подпункту 2) относятся аффективные расстройства значительно выраженные или затяжные формы маниакально-депрессивного психоза и циклотимии с психотическими включениями (бред, галлюцинации, двигательные расстройства), подтвержденные стационарным обследованием и лечением.</w:t>
      </w:r>
    </w:p>
    <w:bookmarkEnd w:id="124"/>
    <w:bookmarkStart w:name="z273" w:id="125"/>
    <w:p>
      <w:pPr>
        <w:spacing w:after="0"/>
        <w:ind w:left="0"/>
        <w:jc w:val="both"/>
      </w:pPr>
      <w:r>
        <w:rPr>
          <w:rFonts w:ascii="Times New Roman"/>
          <w:b w:val="false"/>
          <w:i w:val="false"/>
          <w:color w:val="000000"/>
          <w:sz w:val="28"/>
        </w:rPr>
        <w:t>
      К подпункту 3) относятся аффективные расстройства, умеренно выраженные и легкие формы маниакально-депрессивного психоза и циклотимии с редкими приступами и длительными промежутками (несколько лет) полного психического здоровья.</w:t>
      </w:r>
    </w:p>
    <w:bookmarkEnd w:id="125"/>
    <w:bookmarkStart w:name="z274" w:id="126"/>
    <w:p>
      <w:pPr>
        <w:spacing w:after="0"/>
        <w:ind w:left="0"/>
        <w:jc w:val="both"/>
      </w:pPr>
      <w:r>
        <w:rPr>
          <w:rFonts w:ascii="Times New Roman"/>
          <w:b w:val="false"/>
          <w:i w:val="false"/>
          <w:color w:val="000000"/>
          <w:sz w:val="28"/>
        </w:rPr>
        <w:t>
      Маниакально-депрессивные психозы и циклотимии после однократного моно- или биполярного эпизода, при благоприятном течении с кратковременными психотическими включениями, либо в отсутствии их, а также повторный эпизод с менее выраженной и непродолжительной формой и благоприятным прогнозом освидетельствуются по подпункту 3).</w:t>
      </w:r>
    </w:p>
    <w:bookmarkEnd w:id="126"/>
    <w:bookmarkStart w:name="z275" w:id="127"/>
    <w:p>
      <w:pPr>
        <w:spacing w:after="0"/>
        <w:ind w:left="0"/>
        <w:jc w:val="both"/>
      </w:pPr>
      <w:r>
        <w:rPr>
          <w:rFonts w:ascii="Times New Roman"/>
          <w:b w:val="false"/>
          <w:i w:val="false"/>
          <w:color w:val="000000"/>
          <w:sz w:val="28"/>
        </w:rPr>
        <w:t>
      Лица рядового и начальствующего состава, после первого эпизода с легким течением и благоприятным прогнозом, по подпункту 3) признаются по 1 и 2 графам годными к службе вне строя в мирное время, ограниченно годными первой степени в военное время, а по 3 и 4 графам - годность в строю или вне строя определяется индивидуально.</w:t>
      </w:r>
    </w:p>
    <w:bookmarkEnd w:id="127"/>
    <w:bookmarkStart w:name="z276" w:id="128"/>
    <w:p>
      <w:pPr>
        <w:spacing w:after="0"/>
        <w:ind w:left="0"/>
        <w:jc w:val="both"/>
      </w:pPr>
      <w:r>
        <w:rPr>
          <w:rFonts w:ascii="Times New Roman"/>
          <w:b w:val="false"/>
          <w:i w:val="false"/>
          <w:color w:val="000000"/>
          <w:sz w:val="28"/>
        </w:rPr>
        <w:t>
      Такое же заключение выносится лицам рядового и начальствующего состава имеющим длительный, но менее 25 лет срок службы, перенесшим в относительно легкой форме повторный эпизод.</w:t>
      </w:r>
    </w:p>
    <w:bookmarkEnd w:id="128"/>
    <w:bookmarkStart w:name="z277" w:id="129"/>
    <w:p>
      <w:pPr>
        <w:spacing w:after="0"/>
        <w:ind w:left="0"/>
        <w:jc w:val="both"/>
      </w:pPr>
      <w:r>
        <w:rPr>
          <w:rFonts w:ascii="Times New Roman"/>
          <w:b w:val="false"/>
          <w:i w:val="false"/>
          <w:color w:val="000000"/>
          <w:sz w:val="28"/>
        </w:rPr>
        <w:t>
      Поступающие на службу признаются негодными при наличии документального подтверждения о перенесенном маниакально-депрессивном психозе, циклотимии. Лицам, поступающие на службу, у которых выявлены в амбулаторных условиях признаки шизотипических, бредовых, аффективных расстройств возможно применение данного Приложения, без стационарного обследования в специализированном лечебном учреждении.</w:t>
      </w:r>
    </w:p>
    <w:bookmarkEnd w:id="129"/>
    <w:bookmarkStart w:name="z278" w:id="130"/>
    <w:p>
      <w:pPr>
        <w:spacing w:after="0"/>
        <w:ind w:left="0"/>
        <w:jc w:val="both"/>
      </w:pPr>
      <w:r>
        <w:rPr>
          <w:rFonts w:ascii="Times New Roman"/>
          <w:b w:val="false"/>
          <w:i w:val="false"/>
          <w:color w:val="000000"/>
          <w:sz w:val="28"/>
        </w:rPr>
        <w:t>
      Лица, поступающие на службу, у которых выявлены симптомы гипоманиакального и субдепрессивного состояния неясного генеза, признаются негодными.</w:t>
      </w:r>
    </w:p>
    <w:bookmarkEnd w:id="130"/>
    <w:bookmarkStart w:name="z279" w:id="131"/>
    <w:p>
      <w:pPr>
        <w:spacing w:after="0"/>
        <w:ind w:left="0"/>
        <w:jc w:val="both"/>
      </w:pPr>
      <w:r>
        <w:rPr>
          <w:rFonts w:ascii="Times New Roman"/>
          <w:b w:val="false"/>
          <w:i w:val="false"/>
          <w:color w:val="000000"/>
          <w:sz w:val="28"/>
        </w:rPr>
        <w:t>
      Наследственная отягощенность аффективными психозами у ближайших родственников освидетельствуемого требует более тщательного обследования для выявления у него признаков заболевания.</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6"/>
        <w:gridCol w:w="496"/>
        <w:gridCol w:w="496"/>
        <w:gridCol w:w="658"/>
        <w:gridCol w:w="663"/>
        <w:gridCol w:w="867"/>
        <w:gridCol w:w="868"/>
        <w:gridCol w:w="900"/>
        <w:gridCol w:w="906"/>
      </w:tblGrid>
      <w:tr>
        <w:trPr>
          <w:trHeight w:val="30" w:hRule="atLeast"/>
        </w:trPr>
        <w:tc>
          <w:tcPr>
            <w:tcW w:w="6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Симптоматические психозы и</w:t>
            </w:r>
          </w:p>
          <w:p>
            <w:pPr>
              <w:spacing w:after="20"/>
              <w:ind w:left="20"/>
              <w:jc w:val="both"/>
            </w:pPr>
            <w:r>
              <w:rPr>
                <w:rFonts w:ascii="Times New Roman"/>
                <w:b w:val="false"/>
                <w:i w:val="false"/>
                <w:color w:val="000000"/>
                <w:sz w:val="20"/>
              </w:rPr>
              <w:t>
</w:t>
            </w:r>
            <w:r>
              <w:rPr>
                <w:rFonts w:ascii="Times New Roman"/>
                <w:b/>
                <w:i w:val="false"/>
                <w:color w:val="000000"/>
                <w:sz w:val="20"/>
              </w:rPr>
              <w:t>другие психические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экзогенной</w:t>
            </w:r>
          </w:p>
          <w:p>
            <w:pPr>
              <w:spacing w:after="20"/>
              <w:ind w:left="20"/>
              <w:jc w:val="both"/>
            </w:pPr>
            <w:r>
              <w:rPr>
                <w:rFonts w:ascii="Times New Roman"/>
                <w:b w:val="false"/>
                <w:i w:val="false"/>
                <w:color w:val="000000"/>
                <w:sz w:val="20"/>
              </w:rPr>
              <w:t>
</w:t>
            </w:r>
            <w:r>
              <w:rPr>
                <w:rFonts w:ascii="Times New Roman"/>
                <w:b/>
                <w:i w:val="false"/>
                <w:color w:val="000000"/>
                <w:sz w:val="20"/>
              </w:rPr>
              <w:t>этиологии (F00-F09):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значительно выраженных</w:t>
            </w:r>
          </w:p>
          <w:p>
            <w:pPr>
              <w:spacing w:after="20"/>
              <w:ind w:left="20"/>
              <w:jc w:val="both"/>
            </w:pPr>
            <w:r>
              <w:rPr>
                <w:rFonts w:ascii="Times New Roman"/>
                <w:b w:val="false"/>
                <w:i w:val="false"/>
                <w:color w:val="000000"/>
                <w:sz w:val="20"/>
              </w:rPr>
              <w:t>
стойких психических нарушениях;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выраженного</w:t>
            </w:r>
          </w:p>
          <w:p>
            <w:pPr>
              <w:spacing w:after="20"/>
              <w:ind w:left="20"/>
              <w:jc w:val="both"/>
            </w:pPr>
            <w:r>
              <w:rPr>
                <w:rFonts w:ascii="Times New Roman"/>
                <w:b w:val="false"/>
                <w:i w:val="false"/>
                <w:color w:val="000000"/>
                <w:sz w:val="20"/>
              </w:rPr>
              <w:t>
астенического состояния</w:t>
            </w:r>
          </w:p>
          <w:p>
            <w:pPr>
              <w:spacing w:after="20"/>
              <w:ind w:left="20"/>
              <w:jc w:val="both"/>
            </w:pPr>
            <w:r>
              <w:rPr>
                <w:rFonts w:ascii="Times New Roman"/>
                <w:b w:val="false"/>
                <w:i w:val="false"/>
                <w:color w:val="000000"/>
                <w:sz w:val="20"/>
              </w:rPr>
              <w:t>
патологических изменений личности</w:t>
            </w:r>
          </w:p>
          <w:p>
            <w:pPr>
              <w:spacing w:after="20"/>
              <w:ind w:left="20"/>
              <w:jc w:val="both"/>
            </w:pPr>
            <w:r>
              <w:rPr>
                <w:rFonts w:ascii="Times New Roman"/>
                <w:b w:val="false"/>
                <w:i w:val="false"/>
                <w:color w:val="000000"/>
                <w:sz w:val="20"/>
              </w:rPr>
              <w:t>
и органического поражения нервной</w:t>
            </w:r>
          </w:p>
          <w:p>
            <w:pPr>
              <w:spacing w:after="20"/>
              <w:ind w:left="20"/>
              <w:jc w:val="both"/>
            </w:pPr>
            <w:r>
              <w:rPr>
                <w:rFonts w:ascii="Times New Roman"/>
                <w:b w:val="false"/>
                <w:i w:val="false"/>
                <w:color w:val="000000"/>
                <w:sz w:val="20"/>
              </w:rPr>
              <w:t>
системы;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выраженных</w:t>
            </w:r>
          </w:p>
          <w:p>
            <w:pPr>
              <w:spacing w:after="20"/>
              <w:ind w:left="20"/>
              <w:jc w:val="both"/>
            </w:pPr>
            <w:r>
              <w:rPr>
                <w:rFonts w:ascii="Times New Roman"/>
                <w:b w:val="false"/>
                <w:i w:val="false"/>
                <w:color w:val="000000"/>
                <w:sz w:val="20"/>
              </w:rPr>
              <w:t>
астенических состояниях;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легкого</w:t>
            </w:r>
          </w:p>
          <w:p>
            <w:pPr>
              <w:spacing w:after="20"/>
              <w:ind w:left="20"/>
              <w:jc w:val="both"/>
            </w:pPr>
            <w:r>
              <w:rPr>
                <w:rFonts w:ascii="Times New Roman"/>
                <w:b w:val="false"/>
                <w:i w:val="false"/>
                <w:color w:val="000000"/>
                <w:sz w:val="20"/>
              </w:rPr>
              <w:t>
кратковременного астенического</w:t>
            </w:r>
          </w:p>
          <w:p>
            <w:pPr>
              <w:spacing w:after="20"/>
              <w:ind w:left="20"/>
              <w:jc w:val="both"/>
            </w:pPr>
            <w:r>
              <w:rPr>
                <w:rFonts w:ascii="Times New Roman"/>
                <w:b w:val="false"/>
                <w:i w:val="false"/>
                <w:color w:val="000000"/>
                <w:sz w:val="20"/>
              </w:rPr>
              <w:t>
состояния с благоприятным</w:t>
            </w:r>
          </w:p>
          <w:p>
            <w:pPr>
              <w:spacing w:after="20"/>
              <w:ind w:left="20"/>
              <w:jc w:val="both"/>
            </w:pPr>
            <w:r>
              <w:rPr>
                <w:rFonts w:ascii="Times New Roman"/>
                <w:b w:val="false"/>
                <w:i w:val="false"/>
                <w:color w:val="000000"/>
                <w:sz w:val="20"/>
              </w:rPr>
              <w:t>
течением и исходом, после острого</w:t>
            </w:r>
          </w:p>
          <w:p>
            <w:pPr>
              <w:spacing w:after="20"/>
              <w:ind w:left="20"/>
              <w:jc w:val="both"/>
            </w:pPr>
            <w:r>
              <w:rPr>
                <w:rFonts w:ascii="Times New Roman"/>
                <w:b w:val="false"/>
                <w:i w:val="false"/>
                <w:color w:val="000000"/>
                <w:sz w:val="20"/>
              </w:rPr>
              <w:t>
заболевания.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284" w:id="132"/>
    <w:p>
      <w:pPr>
        <w:spacing w:after="0"/>
        <w:ind w:left="0"/>
        <w:jc w:val="both"/>
      </w:pPr>
      <w:r>
        <w:rPr>
          <w:rFonts w:ascii="Times New Roman"/>
          <w:b w:val="false"/>
          <w:i w:val="false"/>
          <w:color w:val="000000"/>
          <w:sz w:val="28"/>
        </w:rPr>
        <w:t>
      Данное Приложение предусматривает психозы и другие психические расстройства вследствие общих инфекций, интоксикаций при соматических заболеваниях различного генеза, климактерических нарушениях, нарушениях обмена веществ, родах. Сюда же относятся психические расстройства, обусловленные воздействием радиоактивных веществ (РВ), источников ионизирующего излучения (ИИИ), компонентов ракетного топлива (КРТ), источниками электромагнитного поля (ЭМП).</w:t>
      </w:r>
    </w:p>
    <w:bookmarkEnd w:id="132"/>
    <w:bookmarkStart w:name="z285" w:id="133"/>
    <w:p>
      <w:pPr>
        <w:spacing w:after="0"/>
        <w:ind w:left="0"/>
        <w:jc w:val="both"/>
      </w:pPr>
      <w:r>
        <w:rPr>
          <w:rFonts w:ascii="Times New Roman"/>
          <w:b w:val="false"/>
          <w:i w:val="false"/>
          <w:color w:val="000000"/>
          <w:sz w:val="28"/>
        </w:rPr>
        <w:t>
      Освидетельствование лиц рядового и начальствующего состава проводится после стационарного обследования и лечения, граждан поступающих на службу - по результатам амбулаторного обследования.</w:t>
      </w:r>
    </w:p>
    <w:bookmarkEnd w:id="133"/>
    <w:bookmarkStart w:name="z286" w:id="134"/>
    <w:p>
      <w:pPr>
        <w:spacing w:after="0"/>
        <w:ind w:left="0"/>
        <w:jc w:val="both"/>
      </w:pPr>
      <w:r>
        <w:rPr>
          <w:rFonts w:ascii="Times New Roman"/>
          <w:b w:val="false"/>
          <w:i w:val="false"/>
          <w:color w:val="000000"/>
          <w:sz w:val="28"/>
        </w:rPr>
        <w:t>
      К подпункту 1) относятся психотические состояния со значительно выраженными клиническими проявлениями или длительным течением, в том числе с выраженными изменениями личности, интеллектуально-мнестическими нарушениями.</w:t>
      </w:r>
    </w:p>
    <w:bookmarkEnd w:id="134"/>
    <w:bookmarkStart w:name="z287" w:id="135"/>
    <w:p>
      <w:pPr>
        <w:spacing w:after="0"/>
        <w:ind w:left="0"/>
        <w:jc w:val="both"/>
      </w:pPr>
      <w:r>
        <w:rPr>
          <w:rFonts w:ascii="Times New Roman"/>
          <w:b w:val="false"/>
          <w:i w:val="false"/>
          <w:color w:val="000000"/>
          <w:sz w:val="28"/>
        </w:rPr>
        <w:t>
      К подпункту 2) относятся умеренно выраженные или повторные психотические и непсихотические психические состояния, приводящие к патологическим изменениям личности по органическому типу или выраженному стойкому (более 3х месяцев) астеническому состоянию (церебрастении), в том числе с явлениями органического поражения центральной нервной системы.</w:t>
      </w:r>
    </w:p>
    <w:bookmarkEnd w:id="135"/>
    <w:bookmarkStart w:name="z288" w:id="136"/>
    <w:p>
      <w:pPr>
        <w:spacing w:after="0"/>
        <w:ind w:left="0"/>
        <w:jc w:val="both"/>
      </w:pPr>
      <w:r>
        <w:rPr>
          <w:rFonts w:ascii="Times New Roman"/>
          <w:b w:val="false"/>
          <w:i w:val="false"/>
          <w:color w:val="000000"/>
          <w:sz w:val="28"/>
        </w:rPr>
        <w:t>
      К подпункту 3) относятся умеренно выраженные, затянувшиеся до 3х месяцев астенические состояния после перенесенной инфекции при отсутствии явлений органического поражения центральной нервной системы.</w:t>
      </w:r>
    </w:p>
    <w:bookmarkEnd w:id="136"/>
    <w:bookmarkStart w:name="z289" w:id="137"/>
    <w:p>
      <w:pPr>
        <w:spacing w:after="0"/>
        <w:ind w:left="0"/>
        <w:jc w:val="both"/>
      </w:pPr>
      <w:r>
        <w:rPr>
          <w:rFonts w:ascii="Times New Roman"/>
          <w:b w:val="false"/>
          <w:i w:val="false"/>
          <w:color w:val="000000"/>
          <w:sz w:val="28"/>
        </w:rPr>
        <w:t>
      К подпункту 4) относятся психические расстройства, возникающие в результате острого заболевания, либо обострения хронического заболевания, инфекции, интоксикации без признаков органического поражения ЦНС, протекающие с легкой кратковременной (до 2-3 недель) астенией и закончившееся выздоровлением.</w:t>
      </w:r>
    </w:p>
    <w:bookmarkEnd w:id="137"/>
    <w:bookmarkStart w:name="z290" w:id="138"/>
    <w:p>
      <w:pPr>
        <w:spacing w:after="0"/>
        <w:ind w:left="0"/>
        <w:jc w:val="both"/>
      </w:pPr>
      <w:r>
        <w:rPr>
          <w:rFonts w:ascii="Times New Roman"/>
          <w:b w:val="false"/>
          <w:i w:val="false"/>
          <w:color w:val="000000"/>
          <w:sz w:val="28"/>
        </w:rPr>
        <w:t>
      По подпункту 4) лицам рядового и начальствующего состава предоставляется отпуск по болезни, при необходимости проводится повторное освидетельствование.</w:t>
      </w:r>
    </w:p>
    <w:bookmarkEnd w:id="138"/>
    <w:bookmarkStart w:name="z291" w:id="139"/>
    <w:p>
      <w:pPr>
        <w:spacing w:after="0"/>
        <w:ind w:left="0"/>
        <w:jc w:val="both"/>
      </w:pPr>
      <w:r>
        <w:rPr>
          <w:rFonts w:ascii="Times New Roman"/>
          <w:b w:val="false"/>
          <w:i w:val="false"/>
          <w:color w:val="000000"/>
          <w:sz w:val="28"/>
        </w:rPr>
        <w:t>
      Лица, признанные ранее ВВК, ЦВВК негодными по данному Приложению, по всем подпунктам переосвидетельствованию не подлежат.</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17 в редакции приказа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8"/>
        <w:gridCol w:w="323"/>
        <w:gridCol w:w="593"/>
        <w:gridCol w:w="323"/>
        <w:gridCol w:w="593"/>
        <w:gridCol w:w="399"/>
        <w:gridCol w:w="732"/>
        <w:gridCol w:w="415"/>
        <w:gridCol w:w="764"/>
      </w:tblGrid>
      <w:tr>
        <w:trPr>
          <w:trHeight w:val="30" w:hRule="atLeast"/>
        </w:trPr>
        <w:tc>
          <w:tcPr>
            <w:tcW w:w="8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психозы и невротические расстройства, связанные со стрессом, а также соматоформные расстройства (F40-F48):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незначительно выраженных, кратковременных болезненных проявлениях с исходом в легкую астению;</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легких и кратковременных болезненных невротических проявлениях, закончившихся выздоро- влением, характеризующиеся в основном эмоционально волевыми, вегетативными нарушениями, хорошо поддающиеся лечению и закончившиеся выздоровлением больного, а также расстройства адаптации.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данному Приложению относятся: реактивные психозы и всеситуационно обусловленные, связанные со стрессом невротические расстройства: тревожно-фобические, обссесивно–компульсивные расстройства, острые реакции на стресс, нарушения адаптации диссоциативные (конверсионные) расстройства, неврастения, соматоформные невротические расстройства.</w:t>
      </w:r>
    </w:p>
    <w:p>
      <w:pPr>
        <w:spacing w:after="0"/>
        <w:ind w:left="0"/>
        <w:jc w:val="both"/>
      </w:pPr>
      <w:r>
        <w:rPr>
          <w:rFonts w:ascii="Times New Roman"/>
          <w:b w:val="false"/>
          <w:i w:val="false"/>
          <w:color w:val="000000"/>
          <w:sz w:val="28"/>
        </w:rPr>
        <w:t>
      К подпункту 1) относятся реактивные психозы и невротические расстройства с затяжным течением (аффективно-шоковые, депрессивные психогенные реакции, бредовые психозы, истерические психозы с изменением сознания, реактивная депрессия); выраженные повторные депрессивные состояния; повторные суицидальные попытки у лиц с невротическим развитием личности, фиксацией аффективных и невротических переживаний и выраженной астенизацией; невротическое развитие личности.</w:t>
      </w:r>
    </w:p>
    <w:p>
      <w:pPr>
        <w:spacing w:after="0"/>
        <w:ind w:left="0"/>
        <w:jc w:val="both"/>
      </w:pPr>
      <w:r>
        <w:rPr>
          <w:rFonts w:ascii="Times New Roman"/>
          <w:b w:val="false"/>
          <w:i w:val="false"/>
          <w:color w:val="000000"/>
          <w:sz w:val="28"/>
        </w:rPr>
        <w:t>
      К подпункту 2) относятся умеренно выраженные реактивные психозы, неврозы и невротические расстройства, нарушающие служебную и социальную адаптацию на длительное (не менее месяца) время, при условии проведенного стационарного лечения в специализированном учреждении.</w:t>
      </w:r>
    </w:p>
    <w:p>
      <w:pPr>
        <w:spacing w:after="0"/>
        <w:ind w:left="0"/>
        <w:jc w:val="both"/>
      </w:pPr>
      <w:r>
        <w:rPr>
          <w:rFonts w:ascii="Times New Roman"/>
          <w:b w:val="false"/>
          <w:i w:val="false"/>
          <w:color w:val="000000"/>
          <w:sz w:val="28"/>
        </w:rPr>
        <w:t>
      Лица рядового и начальствующего состава, освидетельствуемые по графе III-IV, могут быть признаны годными к службе вне строя после успешного лечения впервые установленных расстройств.</w:t>
      </w:r>
    </w:p>
    <w:p>
      <w:pPr>
        <w:spacing w:after="0"/>
        <w:ind w:left="0"/>
        <w:jc w:val="both"/>
      </w:pPr>
      <w:r>
        <w:rPr>
          <w:rFonts w:ascii="Times New Roman"/>
          <w:b w:val="false"/>
          <w:i w:val="false"/>
          <w:color w:val="000000"/>
          <w:sz w:val="28"/>
        </w:rPr>
        <w:t>
      К подпункту 3) относятся лица, поступающие на службу, с незначительно выраженными кратковременными невротическими расстройствами, когда после острой реакции остаются легкая астения, вегетативные расстройства с эмоциональной неустойчивостью, при этом, по данным психодиагностического обследования, выявляется слабый тип нервной системы, эмоциональная неустойчивость, низкие адаптивные возможности к нагрузкам стрессового характера. Логоневроз освидетельствуется по подпункту 3).</w:t>
      </w:r>
    </w:p>
    <w:p>
      <w:pPr>
        <w:spacing w:after="0"/>
        <w:ind w:left="0"/>
        <w:jc w:val="both"/>
      </w:pPr>
      <w:r>
        <w:rPr>
          <w:rFonts w:ascii="Times New Roman"/>
          <w:b w:val="false"/>
          <w:i w:val="false"/>
          <w:color w:val="000000"/>
          <w:sz w:val="28"/>
        </w:rPr>
        <w:t>
      По подпункту 3) освидетельствуются лица рядового и начальствующего состава, перенесшие реактивный психоз с кратковременным и благоприятным течением или умеренно выраженное невротическое расстройство, завершившееся легкой астенией.</w:t>
      </w:r>
    </w:p>
    <w:p>
      <w:pPr>
        <w:spacing w:after="0"/>
        <w:ind w:left="0"/>
        <w:jc w:val="both"/>
      </w:pPr>
      <w:r>
        <w:rPr>
          <w:rFonts w:ascii="Times New Roman"/>
          <w:b w:val="false"/>
          <w:i w:val="false"/>
          <w:color w:val="000000"/>
          <w:sz w:val="28"/>
        </w:rPr>
        <w:t>
      Лицам рядового и начальствующего состава, у которых кратковременное невротическое расстройство наступило в ситуации, требующей значительного психоэмоционального и физического напряжения, выносится заключение о нуждаемости в категории Г сроком до 15 дней, с повторным переосвидетельствованием.</w:t>
      </w:r>
    </w:p>
    <w:p>
      <w:pPr>
        <w:spacing w:after="0"/>
        <w:ind w:left="0"/>
        <w:jc w:val="both"/>
      </w:pPr>
      <w:r>
        <w:rPr>
          <w:rFonts w:ascii="Times New Roman"/>
          <w:b w:val="false"/>
          <w:i w:val="false"/>
          <w:color w:val="000000"/>
          <w:sz w:val="28"/>
        </w:rPr>
        <w:t>
      К подпункту 4) относятся легкие и кратковременные невротические проявления, расстройства адаптации, характеризующиеся, в основном, эмоционально-волевыми, астено-вегетативными, легкими когнитивными нарушениями ситуационно обусловленными, хорошо поддающиеся лечению и закончившиеся выздоровлением больного, личностные особенности в виде слабого типа нервной системы с эмоциональной неустойчивостью. К данному подпункту также относится диагноз: Неуточненное психофизиологическое расстройство (F-45.9 по МКБ-10), которое отражает эмоционально-волевые, астено-вегетативные, легкие когнитивные нарушения, личностные особенности в виде слабого типа нервной системы с эмоциональной неустойчивостью, недостатки психофизиологических процессов, как непродуктивность внимания, снижение памяти, инертность и тугоподвижность мышления, при невозможности выяснить причину данных расстройств, т.е. неясность генеза и отсутствия динамики расстройств. Данные расстройства должны быть подтверждены психологическим и психофизиологическим обследованием и отражены в психологической характеристике.</w:t>
      </w:r>
    </w:p>
    <w:p>
      <w:pPr>
        <w:spacing w:after="0"/>
        <w:ind w:left="0"/>
        <w:jc w:val="both"/>
      </w:pPr>
      <w:r>
        <w:rPr>
          <w:rFonts w:ascii="Times New Roman"/>
          <w:b w:val="false"/>
          <w:i w:val="false"/>
          <w:color w:val="000000"/>
          <w:sz w:val="28"/>
        </w:rPr>
        <w:t>
      Лица, совершившие в анамнезе суицидальные попытки или факты членовредительства (даже однократно) признаются негодными к поступлению на службу по всем графам настоящего Приложения.</w:t>
      </w:r>
    </w:p>
    <w:p>
      <w:pPr>
        <w:spacing w:after="0"/>
        <w:ind w:left="0"/>
        <w:jc w:val="both"/>
      </w:pPr>
      <w:r>
        <w:rPr>
          <w:rFonts w:ascii="Times New Roman"/>
          <w:b w:val="false"/>
          <w:i w:val="false"/>
          <w:color w:val="000000"/>
          <w:sz w:val="28"/>
        </w:rPr>
        <w:t>
      Лица, признанные ранее негодными по подпункту 3) подлежат переосвидетельствованию не ранее, чем через год, по подпункту 4) подлежат переосвидетельствованию не ранее, чем через 6 месяцев.</w:t>
      </w:r>
    </w:p>
    <w:p>
      <w:pPr>
        <w:spacing w:after="0"/>
        <w:ind w:left="0"/>
        <w:jc w:val="both"/>
      </w:pPr>
      <w:r>
        <w:rPr>
          <w:rFonts w:ascii="Times New Roman"/>
          <w:b w:val="false"/>
          <w:i w:val="false"/>
          <w:color w:val="000000"/>
          <w:sz w:val="28"/>
        </w:rPr>
        <w:t>
      Лица рядового и начальствующего состава, совершившие суицидальные попытки или факты членовредительства, подтвержденные служебной, медицинской документацией (результаты служебного расследования, записями в амбулаторной карте, выписками стационарного лечения в специализированном лечебном учреждении) признаются ограниченно годными к воинской службе по всем графам настоящего Приложения.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18 в редакции приказа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492"/>
        <w:gridCol w:w="492"/>
        <w:gridCol w:w="652"/>
        <w:gridCol w:w="657"/>
        <w:gridCol w:w="860"/>
        <w:gridCol w:w="860"/>
        <w:gridCol w:w="892"/>
        <w:gridCol w:w="898"/>
      </w:tblGrid>
      <w:tr>
        <w:trPr>
          <w:trHeight w:val="30" w:hRule="atLeast"/>
        </w:trPr>
        <w:tc>
          <w:tcPr>
            <w:tcW w:w="6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(F60-F69):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со склонностью к повторным длительным декомпенсациям или патологическим реакциям;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 выраженные с неустойчивой компенсацией или компенсированные;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 стойкой компенсацией личностных реакций.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Данное Приложение предусматривает специфическое расстройство личности-психопатии, патологическое развитие личности, все формы психического инфантилизма, прямые и косвенные признаки расстройства половой идентификации и сексуального предпочтения и другие расстройства, ведущие к личностной и социальной дезинтеграции.</w:t>
      </w:r>
    </w:p>
    <w:p>
      <w:pPr>
        <w:spacing w:after="0"/>
        <w:ind w:left="0"/>
        <w:jc w:val="both"/>
      </w:pPr>
      <w:r>
        <w:rPr>
          <w:rFonts w:ascii="Times New Roman"/>
          <w:b w:val="false"/>
          <w:i w:val="false"/>
          <w:color w:val="000000"/>
          <w:sz w:val="28"/>
        </w:rPr>
        <w:t>
      Для диагностики личностных расстройств у лиц рядового и начальствующего состава следует тщательно и всестороннее изучить собранные анамнестические сведения, личные дела, данные медицинских и служебных характеристик. Обследование освидетельствуемых лиц проводится в условиях психиатрического стационара.</w:t>
      </w:r>
    </w:p>
    <w:p>
      <w:pPr>
        <w:spacing w:after="0"/>
        <w:ind w:left="0"/>
        <w:jc w:val="both"/>
      </w:pPr>
      <w:r>
        <w:rPr>
          <w:rFonts w:ascii="Times New Roman"/>
          <w:b w:val="false"/>
          <w:i w:val="false"/>
          <w:color w:val="000000"/>
          <w:sz w:val="28"/>
        </w:rPr>
        <w:t>
      К подпункту 1) относятся значительно выраженные, не поддающиеся компенсации, так называемые ядерные формы психопатии и патологические развития личности (паранойяльное, обсессивно-фобическое), характеризующиеся глубокими и стойкими болезненными проявлениями, на длительное время лишающими способности исполнять служебные обязанности.</w:t>
      </w:r>
    </w:p>
    <w:p>
      <w:pPr>
        <w:spacing w:after="0"/>
        <w:ind w:left="0"/>
        <w:jc w:val="both"/>
      </w:pPr>
      <w:r>
        <w:rPr>
          <w:rFonts w:ascii="Times New Roman"/>
          <w:b w:val="false"/>
          <w:i w:val="false"/>
          <w:color w:val="000000"/>
          <w:sz w:val="28"/>
        </w:rPr>
        <w:t>
      К подпункту 2) относятся умеренно выраженные формы личностных расстройств, психопатии и патологические развития личности, проявляющиеся аффективными срывами, легкостью развития реактивных состояний, отчетливой неуравновешенностью вегетативной нервной системы, а также психический инфантилизм со склонностью к стойким и выраженным патологическим реакциям.</w:t>
      </w:r>
    </w:p>
    <w:p>
      <w:pPr>
        <w:spacing w:after="0"/>
        <w:ind w:left="0"/>
        <w:jc w:val="both"/>
      </w:pPr>
      <w:r>
        <w:rPr>
          <w:rFonts w:ascii="Times New Roman"/>
          <w:b w:val="false"/>
          <w:i w:val="false"/>
          <w:color w:val="000000"/>
          <w:sz w:val="28"/>
        </w:rPr>
        <w:t>
      К подпункту 3) относятся психический инфантилизм, другие расстройства личности (транзиторные, парциальные, сексуальные), не достигающие уровня психопатии, со стойкой (более 3 лет) компенсацией эмоционально-волевых и других патологических проявлений, что должно быть подтверждено документально из медицинских организаций, учебных заведений, с места работы.</w:t>
      </w:r>
    </w:p>
    <w:p>
      <w:pPr>
        <w:spacing w:after="0"/>
        <w:ind w:left="0"/>
        <w:jc w:val="both"/>
      </w:pPr>
      <w:r>
        <w:rPr>
          <w:rFonts w:ascii="Times New Roman"/>
          <w:b w:val="false"/>
          <w:i w:val="false"/>
          <w:color w:val="000000"/>
          <w:sz w:val="28"/>
        </w:rPr>
        <w:t>
      К данному подпункту также относятся прямые и косвенные признаки расстройства половой идентификации и сексуального предпочтения, сексуальной ориентации, факты инородных тел в крайней плоти полового члена, внедренных с целью сексуальной стимуляции, факты незавершенной суицидальной попытки и факты членовредительства в анамнезе (даже однократно).</w:t>
      </w:r>
    </w:p>
    <w:p>
      <w:pPr>
        <w:spacing w:after="0"/>
        <w:ind w:left="0"/>
        <w:jc w:val="both"/>
      </w:pP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лица с расстройствами влечений освидетельствуются по тем Приложениям к Требованиям, предъявляемых к соответствию состояния здоровья лиц для службы в органах внутренних дел, которые предусматривают соответствующие нозологические формы нервно-психической патологии.</w:t>
      </w:r>
    </w:p>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p>
      <w:pPr>
        <w:spacing w:after="0"/>
        <w:ind w:left="0"/>
        <w:jc w:val="both"/>
      </w:pPr>
      <w:r>
        <w:rPr>
          <w:rFonts w:ascii="Times New Roman"/>
          <w:b w:val="false"/>
          <w:i w:val="false"/>
          <w:color w:val="000000"/>
          <w:sz w:val="28"/>
        </w:rPr>
        <w:t>
      Лица рядового и начальствующего состава с психическими расстройствами, совершившие суицидальные попытки или факты членовредительства, подтвержденные служебной, медицинской документацией (результаты служебного расследования, стационарное лечение в специализированном лечебном учреждении) освидетельствуются по тем Приложениям Требований, которые предусматривают соответствующие нозологические формы нервно–психической патологии.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500"/>
        <w:gridCol w:w="500"/>
        <w:gridCol w:w="664"/>
        <w:gridCol w:w="669"/>
        <w:gridCol w:w="874"/>
        <w:gridCol w:w="875"/>
        <w:gridCol w:w="908"/>
        <w:gridCol w:w="913"/>
      </w:tblGrid>
      <w:tr>
        <w:trPr>
          <w:trHeight w:val="30" w:hRule="atLeast"/>
        </w:trPr>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Психические расстройства</w:t>
            </w:r>
          </w:p>
          <w:p>
            <w:pPr>
              <w:spacing w:after="20"/>
              <w:ind w:left="20"/>
              <w:jc w:val="both"/>
            </w:pPr>
            <w:r>
              <w:rPr>
                <w:rFonts w:ascii="Times New Roman"/>
                <w:b w:val="false"/>
                <w:i w:val="false"/>
                <w:color w:val="000000"/>
                <w:sz w:val="20"/>
              </w:rPr>
              <w:t>
</w:t>
            </w:r>
            <w:r>
              <w:rPr>
                <w:rFonts w:ascii="Times New Roman"/>
                <w:b/>
                <w:i w:val="false"/>
                <w:color w:val="000000"/>
                <w:sz w:val="20"/>
              </w:rPr>
              <w:t>поведения, связанные с</w:t>
            </w:r>
          </w:p>
          <w:p>
            <w:pPr>
              <w:spacing w:after="20"/>
              <w:ind w:left="20"/>
              <w:jc w:val="both"/>
            </w:pPr>
            <w:r>
              <w:rPr>
                <w:rFonts w:ascii="Times New Roman"/>
                <w:b w:val="false"/>
                <w:i w:val="false"/>
                <w:color w:val="000000"/>
                <w:sz w:val="20"/>
              </w:rPr>
              <w:t>
</w:t>
            </w:r>
            <w:r>
              <w:rPr>
                <w:rFonts w:ascii="Times New Roman"/>
                <w:b/>
                <w:i w:val="false"/>
                <w:color w:val="000000"/>
                <w:sz w:val="20"/>
              </w:rPr>
              <w:t>употреблением психоактивных</w:t>
            </w:r>
          </w:p>
          <w:p>
            <w:pPr>
              <w:spacing w:after="20"/>
              <w:ind w:left="20"/>
              <w:jc w:val="both"/>
            </w:pPr>
            <w:r>
              <w:rPr>
                <w:rFonts w:ascii="Times New Roman"/>
                <w:b w:val="false"/>
                <w:i w:val="false"/>
                <w:color w:val="000000"/>
                <w:sz w:val="20"/>
              </w:rPr>
              <w:t>
</w:t>
            </w:r>
            <w:r>
              <w:rPr>
                <w:rFonts w:ascii="Times New Roman"/>
                <w:b/>
                <w:i w:val="false"/>
                <w:color w:val="000000"/>
                <w:sz w:val="20"/>
              </w:rPr>
              <w:t>веществ: хронический</w:t>
            </w:r>
          </w:p>
          <w:p>
            <w:pPr>
              <w:spacing w:after="20"/>
              <w:ind w:left="20"/>
              <w:jc w:val="both"/>
            </w:pPr>
            <w:r>
              <w:rPr>
                <w:rFonts w:ascii="Times New Roman"/>
                <w:b w:val="false"/>
                <w:i w:val="false"/>
                <w:color w:val="000000"/>
                <w:sz w:val="20"/>
              </w:rPr>
              <w:t>
</w:t>
            </w:r>
            <w:r>
              <w:rPr>
                <w:rFonts w:ascii="Times New Roman"/>
                <w:b/>
                <w:i w:val="false"/>
                <w:color w:val="000000"/>
                <w:sz w:val="20"/>
              </w:rPr>
              <w:t>алкоголизм, наркомания,</w:t>
            </w:r>
          </w:p>
          <w:p>
            <w:pPr>
              <w:spacing w:after="20"/>
              <w:ind w:left="20"/>
              <w:jc w:val="both"/>
            </w:pPr>
            <w:r>
              <w:rPr>
                <w:rFonts w:ascii="Times New Roman"/>
                <w:b w:val="false"/>
                <w:i w:val="false"/>
                <w:color w:val="000000"/>
                <w:sz w:val="20"/>
              </w:rPr>
              <w:t>
</w:t>
            </w:r>
            <w:r>
              <w:rPr>
                <w:rFonts w:ascii="Times New Roman"/>
                <w:b/>
                <w:i w:val="false"/>
                <w:color w:val="000000"/>
                <w:sz w:val="20"/>
              </w:rPr>
              <w:t>токсикомании (F10-F19).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w:t>
            </w:r>
          </w:p>
          <w:p>
            <w:pPr>
              <w:spacing w:after="20"/>
              <w:ind w:left="20"/>
              <w:jc w:val="both"/>
            </w:pPr>
            <w:r>
              <w:rPr>
                <w:rFonts w:ascii="Times New Roman"/>
                <w:b w:val="false"/>
                <w:i w:val="false"/>
                <w:color w:val="000000"/>
                <w:sz w:val="20"/>
              </w:rPr>
              <w:t>
психических нарушениях;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w:t>
            </w:r>
          </w:p>
          <w:p>
            <w:pPr>
              <w:spacing w:after="20"/>
              <w:ind w:left="20"/>
              <w:jc w:val="both"/>
            </w:pPr>
            <w:r>
              <w:rPr>
                <w:rFonts w:ascii="Times New Roman"/>
                <w:b w:val="false"/>
                <w:i w:val="false"/>
                <w:color w:val="000000"/>
                <w:sz w:val="20"/>
              </w:rPr>
              <w:t>
психических нарушениях, наличии</w:t>
            </w:r>
          </w:p>
          <w:p>
            <w:pPr>
              <w:spacing w:after="20"/>
              <w:ind w:left="20"/>
              <w:jc w:val="both"/>
            </w:pPr>
            <w:r>
              <w:rPr>
                <w:rFonts w:ascii="Times New Roman"/>
                <w:b w:val="false"/>
                <w:i w:val="false"/>
                <w:color w:val="000000"/>
                <w:sz w:val="20"/>
              </w:rPr>
              <w:t>
патологических изменений</w:t>
            </w:r>
          </w:p>
          <w:p>
            <w:pPr>
              <w:spacing w:after="20"/>
              <w:ind w:left="20"/>
              <w:jc w:val="both"/>
            </w:pPr>
            <w:r>
              <w:rPr>
                <w:rFonts w:ascii="Times New Roman"/>
                <w:b w:val="false"/>
                <w:i w:val="false"/>
                <w:color w:val="000000"/>
                <w:sz w:val="20"/>
              </w:rPr>
              <w:t>
личности;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начальных проявлениях.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bookmarkStart w:name="z323" w:id="140"/>
    <w:p>
      <w:pPr>
        <w:spacing w:after="0"/>
        <w:ind w:left="0"/>
        <w:jc w:val="both"/>
      </w:pPr>
      <w:r>
        <w:rPr>
          <w:rFonts w:ascii="Times New Roman"/>
          <w:b w:val="false"/>
          <w:i w:val="false"/>
          <w:color w:val="000000"/>
          <w:sz w:val="28"/>
        </w:rPr>
        <w:t>
      Данное Приложение предусматривает психические расстройства, в том числе алкогольные (металкогольные) и интоксикационные психозы, возникающие вследствие хронического злоупотребления алкоголем, наркотическими и другими токсическими веществами.</w:t>
      </w:r>
    </w:p>
    <w:bookmarkEnd w:id="140"/>
    <w:bookmarkStart w:name="z324" w:id="141"/>
    <w:p>
      <w:pPr>
        <w:spacing w:after="0"/>
        <w:ind w:left="0"/>
        <w:jc w:val="both"/>
      </w:pPr>
      <w:r>
        <w:rPr>
          <w:rFonts w:ascii="Times New Roman"/>
          <w:b w:val="false"/>
          <w:i w:val="false"/>
          <w:color w:val="000000"/>
          <w:sz w:val="28"/>
        </w:rPr>
        <w:t>
      Освидетельствование лиц рядового и начальствующего состава проводится после стационарного обследования, а граждан, поступающих на службу - по результатам амбулаторного обследования.</w:t>
      </w:r>
    </w:p>
    <w:bookmarkEnd w:id="141"/>
    <w:bookmarkStart w:name="z325" w:id="142"/>
    <w:p>
      <w:pPr>
        <w:spacing w:after="0"/>
        <w:ind w:left="0"/>
        <w:jc w:val="both"/>
      </w:pPr>
      <w:r>
        <w:rPr>
          <w:rFonts w:ascii="Times New Roman"/>
          <w:b w:val="false"/>
          <w:i w:val="false"/>
          <w:color w:val="000000"/>
          <w:sz w:val="28"/>
        </w:rPr>
        <w:t>
      К подпункту 1) относятся хронический алкоголизм, в том числе с затяжным или повторным алкогольным (металкогольным) психозом, наркомания и токсикомания с резко выраженными изменениями личности, интеллектуально-мнестическими нарушениями.</w:t>
      </w:r>
    </w:p>
    <w:bookmarkEnd w:id="142"/>
    <w:bookmarkStart w:name="z326" w:id="143"/>
    <w:p>
      <w:pPr>
        <w:spacing w:after="0"/>
        <w:ind w:left="0"/>
        <w:jc w:val="both"/>
      </w:pPr>
      <w:r>
        <w:rPr>
          <w:rFonts w:ascii="Times New Roman"/>
          <w:b w:val="false"/>
          <w:i w:val="false"/>
          <w:color w:val="000000"/>
          <w:sz w:val="28"/>
        </w:rPr>
        <w:t>
      К подпункту 2) относятся хронический алкоголизм, наркомания и токсикомания, сопровождающиеся умеренно выраженными изменениями личности, снижением критики к своему состоянию, отсутствием положительных установок на лечение, а также при безуспешности стационарного лечения.</w:t>
      </w:r>
    </w:p>
    <w:bookmarkEnd w:id="143"/>
    <w:bookmarkStart w:name="z327" w:id="144"/>
    <w:p>
      <w:pPr>
        <w:spacing w:after="0"/>
        <w:ind w:left="0"/>
        <w:jc w:val="both"/>
      </w:pPr>
      <w:r>
        <w:rPr>
          <w:rFonts w:ascii="Times New Roman"/>
          <w:b w:val="false"/>
          <w:i w:val="false"/>
          <w:color w:val="000000"/>
          <w:sz w:val="28"/>
        </w:rPr>
        <w:t>
      К подпункту 3) относится начальная стадия алкоголизма, при отсутствии личностных расстройств, явлений измененной реактивности и физической зависимости. Лица рядового и начальствующего состава при твердой установке на излечение, с учетом мнения руководства органа внутренних дел, признаются годными к военной службе.</w:t>
      </w:r>
    </w:p>
    <w:bookmarkEnd w:id="144"/>
    <w:bookmarkStart w:name="z328" w:id="145"/>
    <w:p>
      <w:pPr>
        <w:spacing w:after="0"/>
        <w:ind w:left="0"/>
        <w:jc w:val="both"/>
      </w:pPr>
      <w:r>
        <w:rPr>
          <w:rFonts w:ascii="Times New Roman"/>
          <w:b w:val="false"/>
          <w:i w:val="false"/>
          <w:color w:val="000000"/>
          <w:sz w:val="28"/>
        </w:rPr>
        <w:t>
      При выявлении у поступающих на службу симптомов и фактов злоупотребления алкоголем, употребления наркосодержащих и токсических веществ освидетельствование проводится по подпункту 3).</w:t>
      </w:r>
    </w:p>
    <w:bookmarkEnd w:id="145"/>
    <w:bookmarkStart w:name="z329" w:id="146"/>
    <w:p>
      <w:pPr>
        <w:spacing w:after="0"/>
        <w:ind w:left="0"/>
        <w:jc w:val="both"/>
      </w:pPr>
      <w:r>
        <w:rPr>
          <w:rFonts w:ascii="Times New Roman"/>
          <w:b w:val="false"/>
          <w:i w:val="false"/>
          <w:color w:val="000000"/>
          <w:sz w:val="28"/>
        </w:rPr>
        <w:t>
      Лицам, перенесшим острое отравлением алкоголем или наркотическими (токсическими) веществами, категория Г не предоставляется.</w:t>
      </w:r>
    </w:p>
    <w:bookmarkEnd w:id="146"/>
    <w:bookmarkStart w:name="z330" w:id="147"/>
    <w:p>
      <w:pPr>
        <w:spacing w:after="0"/>
        <w:ind w:left="0"/>
        <w:jc w:val="both"/>
      </w:pPr>
      <w:r>
        <w:rPr>
          <w:rFonts w:ascii="Times New Roman"/>
          <w:b w:val="false"/>
          <w:i w:val="false"/>
          <w:color w:val="000000"/>
          <w:sz w:val="28"/>
        </w:rPr>
        <w:t>
      Сотрудникам, признанные ранее ВВК, ЦВВК негодными по данному Приложению по всем графам, переосвидетельствованию не подлежат.</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509"/>
        <w:gridCol w:w="509"/>
        <w:gridCol w:w="675"/>
        <w:gridCol w:w="680"/>
        <w:gridCol w:w="890"/>
        <w:gridCol w:w="890"/>
        <w:gridCol w:w="923"/>
        <w:gridCol w:w="929"/>
      </w:tblGrid>
      <w:tr>
        <w:trPr>
          <w:trHeight w:val="30" w:hRule="atLeast"/>
        </w:trPr>
        <w:tc>
          <w:tcPr>
            <w:tcW w:w="6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Умственная отсталость</w:t>
            </w:r>
          </w:p>
          <w:p>
            <w:pPr>
              <w:spacing w:after="20"/>
              <w:ind w:left="20"/>
              <w:jc w:val="both"/>
            </w:pPr>
            <w:r>
              <w:rPr>
                <w:rFonts w:ascii="Times New Roman"/>
                <w:b w:val="false"/>
                <w:i w:val="false"/>
                <w:color w:val="000000"/>
                <w:sz w:val="20"/>
              </w:rPr>
              <w:t>
</w:t>
            </w:r>
            <w:r>
              <w:rPr>
                <w:rFonts w:ascii="Times New Roman"/>
                <w:b/>
                <w:i w:val="false"/>
                <w:color w:val="000000"/>
                <w:sz w:val="20"/>
              </w:rPr>
              <w:t>(F70-F79):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глубокая и выраженная</w:t>
            </w:r>
          </w:p>
          <w:p>
            <w:pPr>
              <w:spacing w:after="20"/>
              <w:ind w:left="20"/>
              <w:jc w:val="both"/>
            </w:pPr>
            <w:r>
              <w:rPr>
                <w:rFonts w:ascii="Times New Roman"/>
                <w:b w:val="false"/>
                <w:i w:val="false"/>
                <w:color w:val="000000"/>
                <w:sz w:val="20"/>
              </w:rPr>
              <w:t>
умственная отсталость;</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умеренная умственная</w:t>
            </w:r>
          </w:p>
          <w:p>
            <w:pPr>
              <w:spacing w:after="20"/>
              <w:ind w:left="20"/>
              <w:jc w:val="both"/>
            </w:pPr>
            <w:r>
              <w:rPr>
                <w:rFonts w:ascii="Times New Roman"/>
                <w:b w:val="false"/>
                <w:i w:val="false"/>
                <w:color w:val="000000"/>
                <w:sz w:val="20"/>
              </w:rPr>
              <w:t>
отсталость;</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легкая умственная отсталость,</w:t>
            </w:r>
          </w:p>
          <w:p>
            <w:pPr>
              <w:spacing w:after="20"/>
              <w:ind w:left="20"/>
              <w:jc w:val="both"/>
            </w:pPr>
            <w:r>
              <w:rPr>
                <w:rFonts w:ascii="Times New Roman"/>
                <w:b w:val="false"/>
                <w:i w:val="false"/>
                <w:color w:val="000000"/>
                <w:sz w:val="20"/>
              </w:rPr>
              <w:t>
в том числе неуточненная</w:t>
            </w:r>
          </w:p>
          <w:p>
            <w:pPr>
              <w:spacing w:after="20"/>
              <w:ind w:left="20"/>
              <w:jc w:val="both"/>
            </w:pPr>
            <w:r>
              <w:rPr>
                <w:rFonts w:ascii="Times New Roman"/>
                <w:b w:val="false"/>
                <w:i w:val="false"/>
                <w:color w:val="000000"/>
                <w:sz w:val="20"/>
              </w:rPr>
              <w:t>
умственная субнормальность не</w:t>
            </w:r>
          </w:p>
          <w:p>
            <w:pPr>
              <w:spacing w:after="20"/>
              <w:ind w:left="20"/>
              <w:jc w:val="both"/>
            </w:pPr>
            <w:r>
              <w:rPr>
                <w:rFonts w:ascii="Times New Roman"/>
                <w:b w:val="false"/>
                <w:i w:val="false"/>
                <w:color w:val="000000"/>
                <w:sz w:val="20"/>
              </w:rPr>
              <w:t>
достигающая степени легкой</w:t>
            </w:r>
          </w:p>
          <w:p>
            <w:pPr>
              <w:spacing w:after="20"/>
              <w:ind w:left="20"/>
              <w:jc w:val="both"/>
            </w:pPr>
            <w:r>
              <w:rPr>
                <w:rFonts w:ascii="Times New Roman"/>
                <w:b w:val="false"/>
                <w:i w:val="false"/>
                <w:color w:val="000000"/>
                <w:sz w:val="20"/>
              </w:rPr>
              <w:t>
умственной отсталости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5" w:id="148"/>
    <w:p>
      <w:pPr>
        <w:spacing w:after="0"/>
        <w:ind w:left="0"/>
        <w:jc w:val="both"/>
      </w:pPr>
      <w:r>
        <w:rPr>
          <w:rFonts w:ascii="Times New Roman"/>
          <w:b w:val="false"/>
          <w:i w:val="false"/>
          <w:color w:val="000000"/>
          <w:sz w:val="28"/>
        </w:rPr>
        <w:t>
      Данное Приложение предусматривает все формы врожденного умственного недоразвития, обусловленного нарушением раннего онтогенеза.</w:t>
      </w:r>
    </w:p>
    <w:bookmarkEnd w:id="148"/>
    <w:bookmarkStart w:name="z336" w:id="149"/>
    <w:p>
      <w:pPr>
        <w:spacing w:after="0"/>
        <w:ind w:left="0"/>
        <w:jc w:val="both"/>
      </w:pPr>
      <w:r>
        <w:rPr>
          <w:rFonts w:ascii="Times New Roman"/>
          <w:b w:val="false"/>
          <w:i w:val="false"/>
          <w:color w:val="000000"/>
          <w:sz w:val="28"/>
        </w:rPr>
        <w:t>
      Врожденная умственная отсталость в глубокой и выраженной степени, включая дебильность, не представляет диагностических трудностей и не требует стационарного обследования для обоснования экспертного заключения, а поэтому эти лица при поступлении на службу, военную службу признаются негодными и среди лиц рядового и начальствующего состава, военнослужащих внутренних войск проходящих службу по контракту их не должно быть.</w:t>
      </w:r>
    </w:p>
    <w:bookmarkEnd w:id="149"/>
    <w:bookmarkStart w:name="z337" w:id="150"/>
    <w:p>
      <w:pPr>
        <w:spacing w:after="0"/>
        <w:ind w:left="0"/>
        <w:jc w:val="both"/>
      </w:pPr>
      <w:r>
        <w:rPr>
          <w:rFonts w:ascii="Times New Roman"/>
          <w:b w:val="false"/>
          <w:i w:val="false"/>
          <w:color w:val="000000"/>
          <w:sz w:val="28"/>
        </w:rPr>
        <w:t>
      В случае, когда экспертиза проводится лицам рядового и начальствующего состава, со значительным либо явным снижением личности и интеллектуально-мнестическими нарушениями, следует иметь ввиду, что это приобретенное слабоумие в результате прогрессирующих психических расстройств при атеросклеротических, интоксикационных, паралитических и других поражениях головного мозга. Экспертное заключение выносится после обязательного стационарного обследования по соответствующим Приложениям к Требованиям, предъявляемых к соответствию состояния здоровья лиц для службы в органах внутренних дел.</w:t>
      </w:r>
    </w:p>
    <w:bookmarkEnd w:id="150"/>
    <w:bookmarkStart w:name="z338" w:id="151"/>
    <w:p>
      <w:pPr>
        <w:spacing w:after="0"/>
        <w:ind w:left="0"/>
        <w:jc w:val="both"/>
      </w:pPr>
      <w:r>
        <w:rPr>
          <w:rFonts w:ascii="Times New Roman"/>
          <w:b w:val="false"/>
          <w:i w:val="false"/>
          <w:color w:val="000000"/>
          <w:sz w:val="28"/>
        </w:rPr>
        <w:t>
      Умеренную и легкую умственную отсталость необходимо также дифференцировать с внешне сходными приобретенными интеллектуально-мнестическими нарушениями при резидуально-органической недостаточности головного мозга различного генеза. Поступающим с признаками указанной патологии, по возможности проводится специальное исследование (ЭЭГ, ЭхоЭГ, РЭГ, КТ головного мозга). При отсутствии достоверных данных, подтверждающих приобретенную умственную отсталость, заключение поступающим выносится соответственно по подпункту 2), 3) данного Приложения.</w:t>
      </w:r>
    </w:p>
    <w:bookmarkEnd w:id="151"/>
    <w:bookmarkStart w:name="z339" w:id="152"/>
    <w:p>
      <w:pPr>
        <w:spacing w:after="0"/>
        <w:ind w:left="0"/>
        <w:jc w:val="both"/>
      </w:pPr>
      <w:r>
        <w:rPr>
          <w:rFonts w:ascii="Times New Roman"/>
          <w:b w:val="false"/>
          <w:i w:val="false"/>
          <w:color w:val="000000"/>
          <w:sz w:val="28"/>
        </w:rPr>
        <w:t>
      Умственную отсталость не отождествляют с социальным (немедицинским) определением "педагогическая запущенность", поскольку последнее свидетельствует о недостатках образования, а не об интеллектуально-мнестических нарушениях, что можно установить индивидуальным психодиагностическим обследованием, клинической беседой психиатра.</w:t>
      </w:r>
    </w:p>
    <w:bookmarkEnd w:id="152"/>
    <w:bookmarkStart w:name="z340" w:id="153"/>
    <w:p>
      <w:pPr>
        <w:spacing w:after="0"/>
        <w:ind w:left="0"/>
        <w:jc w:val="both"/>
      </w:pPr>
      <w:r>
        <w:rPr>
          <w:rFonts w:ascii="Times New Roman"/>
          <w:b w:val="false"/>
          <w:i w:val="false"/>
          <w:color w:val="000000"/>
          <w:sz w:val="28"/>
        </w:rPr>
        <w:t>
      Состояние поступающих, которые при психодиагностическом обследовании не справляются с предложенными обязательными тестами (трехкратная недостоверность по методике ММИЛ, низкие результаты по методике "прогрессивные матрицы"), с интеллектуально-мнестическим снижением, не достигающим умеренной или легкой умственной отсталости, в отсутствии признаков органического поражения центральной нервной системы расценивается как "неуточненная умственная субнормальность".</w:t>
      </w:r>
    </w:p>
    <w:bookmarkEnd w:id="153"/>
    <w:bookmarkStart w:name="z341" w:id="154"/>
    <w:p>
      <w:pPr>
        <w:spacing w:after="0"/>
        <w:ind w:left="0"/>
        <w:jc w:val="both"/>
      </w:pPr>
      <w:r>
        <w:rPr>
          <w:rFonts w:ascii="Times New Roman"/>
          <w:b w:val="false"/>
          <w:i w:val="false"/>
          <w:color w:val="000000"/>
          <w:sz w:val="28"/>
        </w:rPr>
        <w:t>
      Диагноз "Неуточненная умственная субнормальность", выставляется обязательно с учетом качественного анализа данных психодиагностического обследования. Экспертная оценка выносится на основании подпункта 3).</w:t>
      </w:r>
    </w:p>
    <w:bookmarkEnd w:id="154"/>
    <w:bookmarkStart w:name="z342" w:id="155"/>
    <w:p>
      <w:pPr>
        <w:spacing w:after="0"/>
        <w:ind w:left="0"/>
        <w:jc w:val="both"/>
      </w:pPr>
      <w:r>
        <w:rPr>
          <w:rFonts w:ascii="Times New Roman"/>
          <w:b w:val="false"/>
          <w:i w:val="false"/>
          <w:color w:val="000000"/>
          <w:sz w:val="28"/>
        </w:rPr>
        <w:t>
      Лица, признанные ранее ОВВК, ЦВВК негодными по данному Приложению по всем подпунктам настоящих Требований переосвидетельсвованию не подлежат.</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604"/>
        <w:gridCol w:w="604"/>
        <w:gridCol w:w="802"/>
        <w:gridCol w:w="807"/>
        <w:gridCol w:w="1056"/>
        <w:gridCol w:w="1056"/>
        <w:gridCol w:w="1096"/>
        <w:gridCol w:w="1102"/>
      </w:tblGrid>
      <w:tr>
        <w:trPr>
          <w:trHeight w:val="3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Эпилепсия (G40):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частых</w:t>
            </w:r>
          </w:p>
          <w:p>
            <w:pPr>
              <w:spacing w:after="20"/>
              <w:ind w:left="20"/>
              <w:jc w:val="both"/>
            </w:pPr>
            <w:r>
              <w:rPr>
                <w:rFonts w:ascii="Times New Roman"/>
                <w:b w:val="false"/>
                <w:i w:val="false"/>
                <w:color w:val="000000"/>
                <w:sz w:val="20"/>
              </w:rPr>
              <w:t>
эпилептических припадков или</w:t>
            </w:r>
          </w:p>
          <w:p>
            <w:pPr>
              <w:spacing w:after="20"/>
              <w:ind w:left="20"/>
              <w:jc w:val="both"/>
            </w:pPr>
            <w:r>
              <w:rPr>
                <w:rFonts w:ascii="Times New Roman"/>
                <w:b w:val="false"/>
                <w:i w:val="false"/>
                <w:color w:val="000000"/>
                <w:sz w:val="20"/>
              </w:rPr>
              <w:t>
выраженных психических нарушений;</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единичных и редких</w:t>
            </w:r>
          </w:p>
          <w:p>
            <w:pPr>
              <w:spacing w:after="20"/>
              <w:ind w:left="20"/>
              <w:jc w:val="both"/>
            </w:pPr>
            <w:r>
              <w:rPr>
                <w:rFonts w:ascii="Times New Roman"/>
                <w:b w:val="false"/>
                <w:i w:val="false"/>
                <w:color w:val="000000"/>
                <w:sz w:val="20"/>
              </w:rPr>
              <w:t>
(судорожных и бессудорожных)</w:t>
            </w:r>
          </w:p>
          <w:p>
            <w:pPr>
              <w:spacing w:after="20"/>
              <w:ind w:left="20"/>
              <w:jc w:val="both"/>
            </w:pPr>
            <w:r>
              <w:rPr>
                <w:rFonts w:ascii="Times New Roman"/>
                <w:b w:val="false"/>
                <w:i w:val="false"/>
                <w:color w:val="000000"/>
                <w:sz w:val="20"/>
              </w:rPr>
              <w:t>
эпилептических припадков.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p>
      <w:pPr>
        <w:spacing w:after="0"/>
        <w:ind w:left="0"/>
        <w:jc w:val="left"/>
      </w:pPr>
      <w:r>
        <w:br/>
      </w:r>
      <w:r>
        <w:rPr>
          <w:rFonts w:ascii="Times New Roman"/>
          <w:b w:val="false"/>
          <w:i w:val="false"/>
          <w:color w:val="000000"/>
          <w:sz w:val="28"/>
        </w:rPr>
        <w:t>
</w:t>
      </w:r>
    </w:p>
    <w:bookmarkStart w:name="z347" w:id="156"/>
    <w:p>
      <w:pPr>
        <w:spacing w:after="0"/>
        <w:ind w:left="0"/>
        <w:jc w:val="both"/>
      </w:pPr>
      <w:r>
        <w:rPr>
          <w:rFonts w:ascii="Times New Roman"/>
          <w:b w:val="false"/>
          <w:i w:val="false"/>
          <w:color w:val="000000"/>
          <w:sz w:val="28"/>
        </w:rPr>
        <w:t>
      Данное Приложение предусматривает эпилепсию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w:t>
      </w:r>
    </w:p>
    <w:bookmarkEnd w:id="156"/>
    <w:bookmarkStart w:name="z348" w:id="157"/>
    <w:p>
      <w:pPr>
        <w:spacing w:after="0"/>
        <w:ind w:left="0"/>
        <w:jc w:val="both"/>
      </w:pPr>
      <w:r>
        <w:rPr>
          <w:rFonts w:ascii="Times New Roman"/>
          <w:b w:val="false"/>
          <w:i w:val="false"/>
          <w:color w:val="000000"/>
          <w:sz w:val="28"/>
        </w:rPr>
        <w:t>
      Наличие припадка подтверждается врачебным наблюдением. В отдельных случаях могут приняты во внимание акты, подписанные должностными лицами немедицинского состава и утвержденные руководством органа внутренних дел, если описанный в них припадок и последующее состояние дают основание считать его эпилептическим. В сомнительных случаях следует запрашивать данные по месту жительства, учебы, работы, службы.</w:t>
      </w:r>
    </w:p>
    <w:bookmarkEnd w:id="157"/>
    <w:bookmarkStart w:name="z349" w:id="158"/>
    <w:p>
      <w:pPr>
        <w:spacing w:after="0"/>
        <w:ind w:left="0"/>
        <w:jc w:val="both"/>
      </w:pPr>
      <w:r>
        <w:rPr>
          <w:rFonts w:ascii="Times New Roman"/>
          <w:b w:val="false"/>
          <w:i w:val="false"/>
          <w:color w:val="000000"/>
          <w:sz w:val="28"/>
        </w:rPr>
        <w:t>
      При наличии частых (3 и более в год) припадков или психических эквивалентов судорожных припадков, а также прогрессирующих, достигших выраженной степени, нарушений психики освидетельствование проводится по подпункту 1).</w:t>
      </w:r>
    </w:p>
    <w:bookmarkEnd w:id="158"/>
    <w:bookmarkStart w:name="z350" w:id="159"/>
    <w:p>
      <w:pPr>
        <w:spacing w:after="0"/>
        <w:ind w:left="0"/>
        <w:jc w:val="both"/>
      </w:pPr>
      <w:r>
        <w:rPr>
          <w:rFonts w:ascii="Times New Roman"/>
          <w:b w:val="false"/>
          <w:i w:val="false"/>
          <w:color w:val="000000"/>
          <w:sz w:val="28"/>
        </w:rPr>
        <w:t>
      В случае преобладания психических расстройств, обусловленных эпилептической болезнью, освидетельствование проводится врачом-психиатром после стационарного обследования в специализированном учреждении.</w:t>
      </w:r>
    </w:p>
    <w:bookmarkEnd w:id="159"/>
    <w:bookmarkStart w:name="z351" w:id="160"/>
    <w:p>
      <w:pPr>
        <w:spacing w:after="0"/>
        <w:ind w:left="0"/>
        <w:jc w:val="both"/>
      </w:pPr>
      <w:r>
        <w:rPr>
          <w:rFonts w:ascii="Times New Roman"/>
          <w:b w:val="false"/>
          <w:i w:val="false"/>
          <w:color w:val="000000"/>
          <w:sz w:val="28"/>
        </w:rPr>
        <w:t>
      При редких (менее 3 в год) припадках, в том числе бессудорожных пароксизмах и эквивалентах, при наличии умеренно выраженных изменений психики, характерных для эпилепсии, освидетельствование проводится по подпункту 2).</w:t>
      </w:r>
    </w:p>
    <w:bookmarkEnd w:id="160"/>
    <w:bookmarkStart w:name="z352" w:id="161"/>
    <w:p>
      <w:pPr>
        <w:spacing w:after="0"/>
        <w:ind w:left="0"/>
        <w:jc w:val="both"/>
      </w:pPr>
      <w:r>
        <w:rPr>
          <w:rFonts w:ascii="Times New Roman"/>
          <w:b w:val="false"/>
          <w:i w:val="false"/>
          <w:color w:val="000000"/>
          <w:sz w:val="28"/>
        </w:rPr>
        <w:t>
      При "снохождении" и "сноговорении", без изменений личности при отрицательных результатах обследования (ЭХО, ЭЭГ, R–графии) освидетельствование проводится по подпункту 2). Наличие "снохождения" и "сноговорения" должно быть подтверждено письменными докладными записками должностных лиц и медицинских работников.</w:t>
      </w:r>
    </w:p>
    <w:bookmarkEnd w:id="161"/>
    <w:bookmarkStart w:name="z353" w:id="162"/>
    <w:p>
      <w:pPr>
        <w:spacing w:after="0"/>
        <w:ind w:left="0"/>
        <w:jc w:val="both"/>
      </w:pPr>
      <w:r>
        <w:rPr>
          <w:rFonts w:ascii="Times New Roman"/>
          <w:b w:val="false"/>
          <w:i w:val="false"/>
          <w:color w:val="000000"/>
          <w:sz w:val="28"/>
        </w:rPr>
        <w:t>
      В случаях, когда документами медицинского учреждения подтверждаются эпилептические припадки в прошлом, но за последние 5 лет они не наблюдались, а дополнительными исследованиями ЭЭГ в покое или при функциональных нагрузках выявляются патологические изменения (пароксизмально регистрируемые острые и медленные волны различной амплитуды, комплексы "острая-медленная" волна, межполушарная ассимметрия), освидетельствование проводится по подпункту 2).</w:t>
      </w:r>
    </w:p>
    <w:bookmarkEnd w:id="162"/>
    <w:bookmarkStart w:name="z354" w:id="163"/>
    <w:p>
      <w:pPr>
        <w:spacing w:after="0"/>
        <w:ind w:left="0"/>
        <w:jc w:val="both"/>
      </w:pPr>
      <w:r>
        <w:rPr>
          <w:rFonts w:ascii="Times New Roman"/>
          <w:b w:val="false"/>
          <w:i w:val="false"/>
          <w:color w:val="000000"/>
          <w:sz w:val="28"/>
        </w:rPr>
        <w:t>
      Однократные припадки (эпилептическая реакция) в прошлом, либо слабо выраженные и редко возникающие малые припадки, в отсутствии психических нарушений и характерных признаков на ЭЭГ могут быть проявлением тяжелых интоксикаций, сосудистых и других заболеваний, должны ориентировать на установление конкретного диагноза, рассматриваются как симптоматические судорожные припадки и к настоящему Приложению не относятся.</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9"/>
        <w:gridCol w:w="461"/>
        <w:gridCol w:w="846"/>
        <w:gridCol w:w="462"/>
        <w:gridCol w:w="846"/>
        <w:gridCol w:w="755"/>
        <w:gridCol w:w="859"/>
        <w:gridCol w:w="786"/>
        <w:gridCol w:w="896"/>
      </w:tblGrid>
      <w:tr>
        <w:trPr>
          <w:trHeight w:val="30" w:hRule="atLeast"/>
        </w:trPr>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инфекци-</w:t>
            </w:r>
          </w:p>
          <w:p>
            <w:pPr>
              <w:spacing w:after="20"/>
              <w:ind w:left="20"/>
              <w:jc w:val="both"/>
            </w:pPr>
            <w:r>
              <w:rPr>
                <w:rFonts w:ascii="Times New Roman"/>
                <w:b w:val="false"/>
                <w:i w:val="false"/>
                <w:color w:val="000000"/>
                <w:sz w:val="20"/>
              </w:rPr>
              <w:t>
</w:t>
            </w:r>
            <w:r>
              <w:rPr>
                <w:rFonts w:ascii="Times New Roman"/>
                <w:b/>
                <w:i w:val="false"/>
                <w:color w:val="000000"/>
                <w:sz w:val="20"/>
              </w:rPr>
              <w:t>онных паразитарных и</w:t>
            </w:r>
          </w:p>
          <w:p>
            <w:pPr>
              <w:spacing w:after="20"/>
              <w:ind w:left="20"/>
              <w:jc w:val="both"/>
            </w:pPr>
            <w:r>
              <w:rPr>
                <w:rFonts w:ascii="Times New Roman"/>
                <w:b w:val="false"/>
                <w:i w:val="false"/>
                <w:color w:val="000000"/>
                <w:sz w:val="20"/>
              </w:rPr>
              <w:t>
</w:t>
            </w:r>
            <w:r>
              <w:rPr>
                <w:rFonts w:ascii="Times New Roman"/>
                <w:b/>
                <w:i w:val="false"/>
                <w:color w:val="000000"/>
                <w:sz w:val="20"/>
              </w:rPr>
              <w:t>вирусных болезней</w:t>
            </w:r>
          </w:p>
          <w:p>
            <w:pPr>
              <w:spacing w:after="20"/>
              <w:ind w:left="20"/>
              <w:jc w:val="both"/>
            </w:pPr>
            <w:r>
              <w:rPr>
                <w:rFonts w:ascii="Times New Roman"/>
                <w:b w:val="false"/>
                <w:i w:val="false"/>
                <w:color w:val="000000"/>
                <w:sz w:val="20"/>
              </w:rPr>
              <w:t>
</w:t>
            </w:r>
            <w:r>
              <w:rPr>
                <w:rFonts w:ascii="Times New Roman"/>
                <w:b/>
                <w:i w:val="false"/>
                <w:color w:val="000000"/>
                <w:sz w:val="20"/>
              </w:rPr>
              <w:t>центральной нервной</w:t>
            </w:r>
          </w:p>
          <w:p>
            <w:pPr>
              <w:spacing w:after="20"/>
              <w:ind w:left="20"/>
              <w:jc w:val="both"/>
            </w:pPr>
            <w:r>
              <w:rPr>
                <w:rFonts w:ascii="Times New Roman"/>
                <w:b w:val="false"/>
                <w:i w:val="false"/>
                <w:color w:val="000000"/>
                <w:sz w:val="20"/>
              </w:rPr>
              <w:t>
</w:t>
            </w:r>
            <w:r>
              <w:rPr>
                <w:rFonts w:ascii="Times New Roman"/>
                <w:b/>
                <w:i w:val="false"/>
                <w:color w:val="000000"/>
                <w:sz w:val="20"/>
              </w:rPr>
              <w:t>системы (G00-G09):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 или быстро прогрессирующим течением;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умеренным нарушением функций;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359" w:id="164"/>
    <w:p>
      <w:pPr>
        <w:spacing w:after="0"/>
        <w:ind w:left="0"/>
        <w:jc w:val="both"/>
      </w:pPr>
      <w:r>
        <w:rPr>
          <w:rFonts w:ascii="Times New Roman"/>
          <w:b w:val="false"/>
          <w:i w:val="false"/>
          <w:color w:val="000000"/>
          <w:sz w:val="28"/>
        </w:rPr>
        <w:t>
      Данное Приложение предусматривает первичные и вторичные энцефалиты и энцефаломиелиты, менингиты, воспалительные процессы в головном и спинном мозге, возникшие метастатически или контактно (менингит менингококковый, менингиты серозные, полиомиелит, клещевой и комариный вирусные энцефалиты, рассеянный склероз), а также поражения нервной системы при туберкулезе, бруцеллезе, сифилисе.</w:t>
      </w:r>
    </w:p>
    <w:bookmarkEnd w:id="164"/>
    <w:bookmarkStart w:name="z360" w:id="165"/>
    <w:p>
      <w:pPr>
        <w:spacing w:after="0"/>
        <w:ind w:left="0"/>
        <w:jc w:val="both"/>
      </w:pPr>
      <w:r>
        <w:rPr>
          <w:rFonts w:ascii="Times New Roman"/>
          <w:b w:val="false"/>
          <w:i w:val="false"/>
          <w:color w:val="000000"/>
          <w:sz w:val="28"/>
        </w:rPr>
        <w:t>
      К подпункту 1) относятся болезни нервной системы, сопровождающиеся глубокими параличами или парезами, выраженным паркинсонизмом, частыми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выраженной ликворной гипертензией, оптикохиазмальный арахноидит с расстройством зрения, а также последствия перенесенного миелита с явлениями паралича или выраженного пареза. Также относятся тяжелые формы поражения нервной системы при раннем и позднем нейросифилисе, паразитарном поражении нервной системы.</w:t>
      </w:r>
    </w:p>
    <w:bookmarkEnd w:id="165"/>
    <w:bookmarkStart w:name="z361" w:id="166"/>
    <w:p>
      <w:pPr>
        <w:spacing w:after="0"/>
        <w:ind w:left="0"/>
        <w:jc w:val="both"/>
      </w:pPr>
      <w:r>
        <w:rPr>
          <w:rFonts w:ascii="Times New Roman"/>
          <w:b w:val="false"/>
          <w:i w:val="false"/>
          <w:color w:val="000000"/>
          <w:sz w:val="28"/>
        </w:rPr>
        <w:t>
      Арахноидит обязательно должен быть подтвержден данными ЯМРТ головного мозга либо КТ.</w:t>
      </w:r>
    </w:p>
    <w:bookmarkEnd w:id="166"/>
    <w:bookmarkStart w:name="z362" w:id="167"/>
    <w:p>
      <w:pPr>
        <w:spacing w:after="0"/>
        <w:ind w:left="0"/>
        <w:jc w:val="both"/>
      </w:pPr>
      <w:r>
        <w:rPr>
          <w:rFonts w:ascii="Times New Roman"/>
          <w:b w:val="false"/>
          <w:i w:val="false"/>
          <w:color w:val="000000"/>
          <w:sz w:val="28"/>
        </w:rPr>
        <w:t>
      К подпункту 2) относятся остаточные явления и последствия заболеваний, которые по степени нарушения функций центральной нервной системы ограничивают возможность прохождения службы, но не исключают ее полностью (остаточные явления энцефалита, арахноидита с умеренно выраженным гемипарезом; умеренные гидроцефалия, ликворная гипертензия). При оценке гидроцефалии учитывать данные глазного дна (застойные явления диска зрительного нерва), ликворное давление, данные ЯМРТ или КТ головного мозга.</w:t>
      </w:r>
    </w:p>
    <w:bookmarkEnd w:id="167"/>
    <w:bookmarkStart w:name="z363" w:id="168"/>
    <w:p>
      <w:pPr>
        <w:spacing w:after="0"/>
        <w:ind w:left="0"/>
        <w:jc w:val="both"/>
      </w:pPr>
      <w:r>
        <w:rPr>
          <w:rFonts w:ascii="Times New Roman"/>
          <w:b w:val="false"/>
          <w:i w:val="false"/>
          <w:color w:val="000000"/>
          <w:sz w:val="28"/>
        </w:rPr>
        <w:t>
      Лица, перенесшие туберкулезный менингит, освидетельствуются по подпункту 1), 2) или 3) в зависимости от степени нарушений функций центральной нервной системы.</w:t>
      </w:r>
    </w:p>
    <w:bookmarkEnd w:id="168"/>
    <w:bookmarkStart w:name="z364" w:id="169"/>
    <w:p>
      <w:pPr>
        <w:spacing w:after="0"/>
        <w:ind w:left="0"/>
        <w:jc w:val="both"/>
      </w:pPr>
      <w:r>
        <w:rPr>
          <w:rFonts w:ascii="Times New Roman"/>
          <w:b w:val="false"/>
          <w:i w:val="false"/>
          <w:color w:val="000000"/>
          <w:sz w:val="28"/>
        </w:rPr>
        <w:t>
      К подпункту 3)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продолжительном лечении или затяжных, повторных декомпенсациях болезненных расстройств.</w:t>
      </w:r>
    </w:p>
    <w:bookmarkEnd w:id="169"/>
    <w:bookmarkStart w:name="z365" w:id="170"/>
    <w:p>
      <w:pPr>
        <w:spacing w:after="0"/>
        <w:ind w:left="0"/>
        <w:jc w:val="both"/>
      </w:pPr>
      <w:r>
        <w:rPr>
          <w:rFonts w:ascii="Times New Roman"/>
          <w:b w:val="false"/>
          <w:i w:val="false"/>
          <w:color w:val="000000"/>
          <w:sz w:val="28"/>
        </w:rPr>
        <w:t>
      К подпункту 4) относятся последствия и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w:t>
      </w:r>
    </w:p>
    <w:bookmarkEnd w:id="170"/>
    <w:bookmarkStart w:name="z366" w:id="171"/>
    <w:p>
      <w:pPr>
        <w:spacing w:after="0"/>
        <w:ind w:left="0"/>
        <w:jc w:val="both"/>
      </w:pPr>
      <w:r>
        <w:rPr>
          <w:rFonts w:ascii="Times New Roman"/>
          <w:b w:val="false"/>
          <w:i w:val="false"/>
          <w:color w:val="000000"/>
          <w:sz w:val="28"/>
        </w:rPr>
        <w:t>
      Наличие указанных в настоящем Приложении расстройств должно быть подтверждено медицинскими документами, а диагноз объективизирован результатами клинических и специальных исследований. Поступающим на службу, освидетельствуемым по подпункту 4), граф III-IV, заключение о годности выносится не ранее 6 месяцев после стационарного обследования.</w:t>
      </w:r>
    </w:p>
    <w:bookmarkEnd w:id="171"/>
    <w:bookmarkStart w:name="z367" w:id="172"/>
    <w:p>
      <w:pPr>
        <w:spacing w:after="0"/>
        <w:ind w:left="0"/>
        <w:jc w:val="both"/>
      </w:pPr>
      <w:r>
        <w:rPr>
          <w:rFonts w:ascii="Times New Roman"/>
          <w:b w:val="false"/>
          <w:i w:val="false"/>
          <w:color w:val="000000"/>
          <w:sz w:val="28"/>
        </w:rPr>
        <w:t>
      При оценке выраженности синдрома внутричерепной гипертензии учитывается клиника заболевания, наличие застойных изменений на глазном дне, степень расширения желудочковой системы мозга по данным КТ или ЯМРТ, ЭЭГ, ЭхоЭГ.</w:t>
      </w:r>
    </w:p>
    <w:bookmarkEnd w:id="172"/>
    <w:bookmarkStart w:name="z368" w:id="173"/>
    <w:p>
      <w:pPr>
        <w:spacing w:after="0"/>
        <w:ind w:left="0"/>
        <w:jc w:val="both"/>
      </w:pPr>
      <w:r>
        <w:rPr>
          <w:rFonts w:ascii="Times New Roman"/>
          <w:b w:val="false"/>
          <w:i w:val="false"/>
          <w:color w:val="000000"/>
          <w:sz w:val="28"/>
        </w:rPr>
        <w:t xml:space="preserve">
      Лица с выраженными эмоционально-волевыми или интеллектуально-мнестическими расстройствами, возникшими вследствие перенесенного инфекционного заболевания, освидетельствуются по </w:t>
      </w:r>
      <w:r>
        <w:rPr>
          <w:rFonts w:ascii="Times New Roman"/>
          <w:b w:val="false"/>
          <w:i w:val="false"/>
          <w:color w:val="000000"/>
          <w:sz w:val="28"/>
        </w:rPr>
        <w:t>Приложению 14</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467"/>
        <w:gridCol w:w="857"/>
        <w:gridCol w:w="468"/>
        <w:gridCol w:w="857"/>
        <w:gridCol w:w="765"/>
        <w:gridCol w:w="870"/>
        <w:gridCol w:w="796"/>
        <w:gridCol w:w="907"/>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травм</w:t>
            </w:r>
          </w:p>
          <w:p>
            <w:pPr>
              <w:spacing w:after="20"/>
              <w:ind w:left="20"/>
              <w:jc w:val="both"/>
            </w:pPr>
            <w:r>
              <w:rPr>
                <w:rFonts w:ascii="Times New Roman"/>
                <w:b w:val="false"/>
                <w:i w:val="false"/>
                <w:color w:val="000000"/>
                <w:sz w:val="20"/>
              </w:rPr>
              <w:t>
</w:t>
            </w:r>
            <w:r>
              <w:rPr>
                <w:rFonts w:ascii="Times New Roman"/>
                <w:b/>
                <w:i w:val="false"/>
                <w:color w:val="000000"/>
                <w:sz w:val="20"/>
              </w:rPr>
              <w:t>головного и спинного</w:t>
            </w:r>
          </w:p>
          <w:p>
            <w:pPr>
              <w:spacing w:after="20"/>
              <w:ind w:left="20"/>
              <w:jc w:val="both"/>
            </w:pPr>
            <w:r>
              <w:rPr>
                <w:rFonts w:ascii="Times New Roman"/>
                <w:b w:val="false"/>
                <w:i w:val="false"/>
                <w:color w:val="000000"/>
                <w:sz w:val="20"/>
              </w:rPr>
              <w:t>
</w:t>
            </w:r>
            <w:r>
              <w:rPr>
                <w:rFonts w:ascii="Times New Roman"/>
                <w:b/>
                <w:i w:val="false"/>
                <w:color w:val="000000"/>
                <w:sz w:val="20"/>
              </w:rPr>
              <w:t>мозга (Т 90, Т 91.3):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 или</w:t>
            </w:r>
          </w:p>
          <w:p>
            <w:pPr>
              <w:spacing w:after="20"/>
              <w:ind w:left="20"/>
              <w:jc w:val="both"/>
            </w:pPr>
            <w:r>
              <w:rPr>
                <w:rFonts w:ascii="Times New Roman"/>
                <w:b w:val="false"/>
                <w:i w:val="false"/>
                <w:color w:val="000000"/>
                <w:sz w:val="20"/>
              </w:rPr>
              <w:t>
быстро прогрессирующим</w:t>
            </w:r>
          </w:p>
          <w:p>
            <w:pPr>
              <w:spacing w:after="20"/>
              <w:ind w:left="20"/>
              <w:jc w:val="both"/>
            </w:pPr>
            <w:r>
              <w:rPr>
                <w:rFonts w:ascii="Times New Roman"/>
                <w:b w:val="false"/>
                <w:i w:val="false"/>
                <w:color w:val="000000"/>
                <w:sz w:val="20"/>
              </w:rPr>
              <w:t>
течением;</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w:t>
            </w:r>
          </w:p>
          <w:p>
            <w:pPr>
              <w:spacing w:after="20"/>
              <w:ind w:left="20"/>
              <w:jc w:val="both"/>
            </w:pPr>
            <w:r>
              <w:rPr>
                <w:rFonts w:ascii="Times New Roman"/>
                <w:b w:val="false"/>
                <w:i w:val="false"/>
                <w:color w:val="000000"/>
                <w:sz w:val="20"/>
              </w:rPr>
              <w:t>
данных без нарушения</w:t>
            </w:r>
          </w:p>
          <w:p>
            <w:pPr>
              <w:spacing w:after="20"/>
              <w:ind w:left="20"/>
              <w:jc w:val="both"/>
            </w:pPr>
            <w:r>
              <w:rPr>
                <w:rFonts w:ascii="Times New Roman"/>
                <w:b w:val="false"/>
                <w:i w:val="false"/>
                <w:color w:val="000000"/>
                <w:sz w:val="20"/>
              </w:rPr>
              <w:t>
функций.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373" w:id="174"/>
    <w:p>
      <w:pPr>
        <w:spacing w:after="0"/>
        <w:ind w:left="0"/>
        <w:jc w:val="both"/>
      </w:pPr>
      <w:r>
        <w:rPr>
          <w:rFonts w:ascii="Times New Roman"/>
          <w:b w:val="false"/>
          <w:i w:val="false"/>
          <w:color w:val="000000"/>
          <w:sz w:val="28"/>
        </w:rPr>
        <w:t>
      Данное Приложение предусматривает ближайшие и отдаленные (под отдаленными последствиями подразумеваются болезненные состояния, возникшие через год или более с момента травмы) последствия травм головного и спинного мозга, осложнения травматических повреждений центральной нервной системы, в том числе последствия травм от воздействия воздушной взрывной волны и других внешних факторов.</w:t>
      </w:r>
    </w:p>
    <w:bookmarkEnd w:id="174"/>
    <w:bookmarkStart w:name="z374" w:id="175"/>
    <w:p>
      <w:pPr>
        <w:spacing w:after="0"/>
        <w:ind w:left="0"/>
        <w:jc w:val="both"/>
      </w:pPr>
      <w:r>
        <w:rPr>
          <w:rFonts w:ascii="Times New Roman"/>
          <w:b w:val="false"/>
          <w:i w:val="false"/>
          <w:color w:val="000000"/>
          <w:sz w:val="28"/>
        </w:rPr>
        <w:t>
      К подпункту 1) относятся последствия травматических повреждений с тяжелыми расстройствами функций головного и спинного мозга (ушибы и сдавления мозга, приводящие к стойким параличам или глубоким парезам, нарушению функций тазовых органов), а также состояния, при которых в результате повреждения мозгового вещества наступают расстройства корковых функций (афазия, агнозия, апраксия) и арахноидит, приводящий к резкому повышению внутричерепного давления (подтверждается данными ЯМРТ, КТ, ЭХО), а также случаи с частыми (3 и более в год) эпилептическими припадками.</w:t>
      </w:r>
    </w:p>
    <w:bookmarkEnd w:id="175"/>
    <w:bookmarkStart w:name="z375" w:id="176"/>
    <w:p>
      <w:pPr>
        <w:spacing w:after="0"/>
        <w:ind w:left="0"/>
        <w:jc w:val="both"/>
      </w:pPr>
      <w:r>
        <w:rPr>
          <w:rFonts w:ascii="Times New Roman"/>
          <w:b w:val="false"/>
          <w:i w:val="false"/>
          <w:color w:val="000000"/>
          <w:sz w:val="28"/>
        </w:rPr>
        <w:t>
      К подпункту 2) относятся последствия травм головного и спинного мозга, при которых очаговые симптомы и расстройства функций не достигают степени выраженности, предусмотренной подпунктом 1) (парез, существенно не ограничивающий функцию конечности; умеренно выраженные мозжечковые расстройства в форме неустойчивости при ходьбе, нистагма, чувствительные нарушения, травматический арахноидит, гидроцефалия с умеренно выраженным или незначительным повышением внутричерепного давления, редкими эпилептическими припадками).</w:t>
      </w:r>
    </w:p>
    <w:bookmarkEnd w:id="176"/>
    <w:bookmarkStart w:name="z376" w:id="177"/>
    <w:p>
      <w:pPr>
        <w:spacing w:after="0"/>
        <w:ind w:left="0"/>
        <w:jc w:val="both"/>
      </w:pPr>
      <w:r>
        <w:rPr>
          <w:rFonts w:ascii="Times New Roman"/>
          <w:b w:val="false"/>
          <w:i w:val="false"/>
          <w:color w:val="000000"/>
          <w:sz w:val="28"/>
        </w:rPr>
        <w:t>
      К подпункту 3) относятся последствия травматического повреждения головного или спинного мозга, травматический арахноидит с признаками легкого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сочетающиеся со стойкими, незначительно выраженными астено-невротическими проявлениями и вегетативно-сосудистой неустойчивостью.</w:t>
      </w:r>
    </w:p>
    <w:bookmarkEnd w:id="177"/>
    <w:bookmarkStart w:name="z377" w:id="178"/>
    <w:p>
      <w:pPr>
        <w:spacing w:after="0"/>
        <w:ind w:left="0"/>
        <w:jc w:val="both"/>
      </w:pPr>
      <w:r>
        <w:rPr>
          <w:rFonts w:ascii="Times New Roman"/>
          <w:b w:val="false"/>
          <w:i w:val="false"/>
          <w:color w:val="000000"/>
          <w:sz w:val="28"/>
        </w:rPr>
        <w:t>
      По последствиям открытой черепно-мозговой травмы с линейным переломом свода или основания черепа при наличии незначительных нарушений функций центральной нервной системы лица рядового и начальствующего состава признаются по подпункту 3) годными к службе вне строя в мирное время, ограниченно годными первой степени в военное время.</w:t>
      </w:r>
    </w:p>
    <w:bookmarkEnd w:id="178"/>
    <w:bookmarkStart w:name="z378" w:id="179"/>
    <w:p>
      <w:pPr>
        <w:spacing w:after="0"/>
        <w:ind w:left="0"/>
        <w:jc w:val="both"/>
      </w:pPr>
      <w:r>
        <w:rPr>
          <w:rFonts w:ascii="Times New Roman"/>
          <w:b w:val="false"/>
          <w:i w:val="false"/>
          <w:color w:val="000000"/>
          <w:sz w:val="28"/>
        </w:rPr>
        <w:t>
      К подпункту 4) относятся отдаленные последствия травм головного и спинного мозга, при которых имеются отдельные рассеянные органические знаки,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w:t>
      </w:r>
    </w:p>
    <w:bookmarkEnd w:id="179"/>
    <w:bookmarkStart w:name="z379" w:id="180"/>
    <w:p>
      <w:pPr>
        <w:spacing w:after="0"/>
        <w:ind w:left="0"/>
        <w:jc w:val="both"/>
      </w:pPr>
      <w:r>
        <w:rPr>
          <w:rFonts w:ascii="Times New Roman"/>
          <w:b w:val="false"/>
          <w:i w:val="false"/>
          <w:color w:val="000000"/>
          <w:sz w:val="28"/>
        </w:rPr>
        <w:t>
      Поступающие на службу, освидетельствуемые по графам III-IV, по подпункту 4) признаются годными к службе при наличии объективных медицинских документов о перенесенной травме, данных наблюдений невропатологом в динамике, и отсутствии нарушений функций центральной нервной системы, подтвержденных данными клинического исследования и обязательными дополнительными обследованиями: рентгенографии черепа в двух проекциях, ЭЭГ, ЭхоЭГ, а при необходимости КТ или ЯМРТ головного мозга.</w:t>
      </w:r>
    </w:p>
    <w:bookmarkEnd w:id="180"/>
    <w:bookmarkStart w:name="z380" w:id="181"/>
    <w:p>
      <w:pPr>
        <w:spacing w:after="0"/>
        <w:ind w:left="0"/>
        <w:jc w:val="both"/>
      </w:pPr>
      <w:r>
        <w:rPr>
          <w:rFonts w:ascii="Times New Roman"/>
          <w:b w:val="false"/>
          <w:i w:val="false"/>
          <w:color w:val="000000"/>
          <w:sz w:val="28"/>
        </w:rPr>
        <w:t xml:space="preserve">
      Лица с выраженными эмоционально-волевыми или интеллектуально-мнестическими расстройствами, возникшими вследствие травмы головного мозга, освидетельствуются также по соответствующим подпунктам </w:t>
      </w:r>
      <w:r>
        <w:rPr>
          <w:rFonts w:ascii="Times New Roman"/>
          <w:b w:val="false"/>
          <w:i w:val="false"/>
          <w:color w:val="000000"/>
          <w:sz w:val="28"/>
        </w:rPr>
        <w:t>Приложения 14</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181"/>
    <w:bookmarkStart w:name="z381" w:id="182"/>
    <w:p>
      <w:pPr>
        <w:spacing w:after="0"/>
        <w:ind w:left="0"/>
        <w:jc w:val="both"/>
      </w:pPr>
      <w:r>
        <w:rPr>
          <w:rFonts w:ascii="Times New Roman"/>
          <w:b w:val="false"/>
          <w:i w:val="false"/>
          <w:color w:val="000000"/>
          <w:sz w:val="28"/>
        </w:rPr>
        <w:t xml:space="preserve">
      При наличии повреждений и дефектов костей черепа, кроме настоящего пункта, применяются также соответствующие подпункты </w:t>
      </w:r>
      <w:r>
        <w:rPr>
          <w:rFonts w:ascii="Times New Roman"/>
          <w:b w:val="false"/>
          <w:i w:val="false"/>
          <w:color w:val="000000"/>
          <w:sz w:val="28"/>
        </w:rPr>
        <w:t>Приложения 81</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182"/>
    <w:bookmarkStart w:name="z382" w:id="183"/>
    <w:p>
      <w:pPr>
        <w:spacing w:after="0"/>
        <w:ind w:left="0"/>
        <w:jc w:val="both"/>
      </w:pPr>
      <w:r>
        <w:rPr>
          <w:rFonts w:ascii="Times New Roman"/>
          <w:b w:val="false"/>
          <w:i w:val="false"/>
          <w:color w:val="000000"/>
          <w:sz w:val="28"/>
        </w:rPr>
        <w:t>
      Лица рядового и начальствующего состава с посттравматическими эпиприпадками негодны к управлению транспортными средствами, к работе на высоте, у движущихся механизмов, огня и воды.</w:t>
      </w:r>
    </w:p>
    <w:bookmarkEnd w:id="183"/>
    <w:bookmarkStart w:name="z383" w:id="184"/>
    <w:p>
      <w:pPr>
        <w:spacing w:after="0"/>
        <w:ind w:left="0"/>
        <w:jc w:val="both"/>
      </w:pPr>
      <w:r>
        <w:rPr>
          <w:rFonts w:ascii="Times New Roman"/>
          <w:b w:val="false"/>
          <w:i w:val="false"/>
          <w:color w:val="000000"/>
          <w:sz w:val="28"/>
        </w:rPr>
        <w:t xml:space="preserve">
      При наличии в анамнезе родовой травмы с резидуально-органическими изменениями заключение выносится по соответстсвующим подпунктам </w:t>
      </w:r>
      <w:r>
        <w:rPr>
          <w:rFonts w:ascii="Times New Roman"/>
          <w:b w:val="false"/>
          <w:i w:val="false"/>
          <w:color w:val="000000"/>
          <w:sz w:val="28"/>
        </w:rPr>
        <w:t>Приложения 25</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184"/>
    <w:bookmarkStart w:name="z384" w:id="185"/>
    <w:p>
      <w:pPr>
        <w:spacing w:after="0"/>
        <w:ind w:left="0"/>
        <w:jc w:val="both"/>
      </w:pPr>
      <w:r>
        <w:rPr>
          <w:rFonts w:ascii="Times New Roman"/>
          <w:b w:val="false"/>
          <w:i w:val="false"/>
          <w:color w:val="000000"/>
          <w:sz w:val="28"/>
        </w:rPr>
        <w:t xml:space="preserve">
      Медицинское освидетельствование лиц, перенесших острую травму головного или спинного мозга, проводится по </w:t>
      </w:r>
      <w:r>
        <w:rPr>
          <w:rFonts w:ascii="Times New Roman"/>
          <w:b w:val="false"/>
          <w:i w:val="false"/>
          <w:color w:val="000000"/>
          <w:sz w:val="28"/>
        </w:rPr>
        <w:t>Приложению 28</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5"/>
        <w:gridCol w:w="370"/>
        <w:gridCol w:w="679"/>
        <w:gridCol w:w="370"/>
        <w:gridCol w:w="679"/>
        <w:gridCol w:w="801"/>
        <w:gridCol w:w="496"/>
        <w:gridCol w:w="832"/>
        <w:gridCol w:w="518"/>
      </w:tblGrid>
      <w:tr>
        <w:trPr>
          <w:trHeight w:val="30" w:hRule="atLeast"/>
        </w:trPr>
        <w:tc>
          <w:tcPr>
            <w:tcW w:w="7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Сосудистые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головного и спинного</w:t>
            </w:r>
          </w:p>
          <w:p>
            <w:pPr>
              <w:spacing w:after="20"/>
              <w:ind w:left="20"/>
              <w:jc w:val="both"/>
            </w:pPr>
            <w:r>
              <w:rPr>
                <w:rFonts w:ascii="Times New Roman"/>
                <w:b w:val="false"/>
                <w:i w:val="false"/>
                <w:color w:val="000000"/>
                <w:sz w:val="20"/>
              </w:rPr>
              <w:t>
</w:t>
            </w:r>
            <w:r>
              <w:rPr>
                <w:rFonts w:ascii="Times New Roman"/>
                <w:b/>
                <w:i w:val="false"/>
                <w:color w:val="000000"/>
                <w:sz w:val="20"/>
              </w:rPr>
              <w:t>мозга и их последствия</w:t>
            </w:r>
          </w:p>
          <w:p>
            <w:pPr>
              <w:spacing w:after="20"/>
              <w:ind w:left="20"/>
              <w:jc w:val="both"/>
            </w:pPr>
            <w:r>
              <w:rPr>
                <w:rFonts w:ascii="Times New Roman"/>
                <w:b w:val="false"/>
                <w:i w:val="false"/>
                <w:color w:val="000000"/>
                <w:sz w:val="20"/>
              </w:rPr>
              <w:t>
</w:t>
            </w:r>
            <w:r>
              <w:rPr>
                <w:rFonts w:ascii="Times New Roman"/>
                <w:b/>
                <w:i w:val="false"/>
                <w:color w:val="000000"/>
                <w:sz w:val="20"/>
              </w:rPr>
              <w:t>(субарахноидальные,</w:t>
            </w:r>
          </w:p>
          <w:p>
            <w:pPr>
              <w:spacing w:after="20"/>
              <w:ind w:left="20"/>
              <w:jc w:val="both"/>
            </w:pPr>
            <w:r>
              <w:rPr>
                <w:rFonts w:ascii="Times New Roman"/>
                <w:b w:val="false"/>
                <w:i w:val="false"/>
                <w:color w:val="000000"/>
                <w:sz w:val="20"/>
              </w:rPr>
              <w:t>
</w:t>
            </w:r>
            <w:r>
              <w:rPr>
                <w:rFonts w:ascii="Times New Roman"/>
                <w:b/>
                <w:i w:val="false"/>
                <w:color w:val="000000"/>
                <w:sz w:val="20"/>
              </w:rPr>
              <w:t>внутримозговые и другие</w:t>
            </w:r>
          </w:p>
          <w:p>
            <w:pPr>
              <w:spacing w:after="20"/>
              <w:ind w:left="20"/>
              <w:jc w:val="both"/>
            </w:pPr>
            <w:r>
              <w:rPr>
                <w:rFonts w:ascii="Times New Roman"/>
                <w:b w:val="false"/>
                <w:i w:val="false"/>
                <w:color w:val="000000"/>
                <w:sz w:val="20"/>
              </w:rPr>
              <w:t>
</w:t>
            </w:r>
            <w:r>
              <w:rPr>
                <w:rFonts w:ascii="Times New Roman"/>
                <w:b/>
                <w:i w:val="false"/>
                <w:color w:val="000000"/>
                <w:sz w:val="20"/>
              </w:rPr>
              <w:t>кровоизлияния, инфаркт</w:t>
            </w:r>
          </w:p>
          <w:p>
            <w:pPr>
              <w:spacing w:after="20"/>
              <w:ind w:left="20"/>
              <w:jc w:val="both"/>
            </w:pPr>
            <w:r>
              <w:rPr>
                <w:rFonts w:ascii="Times New Roman"/>
                <w:b w:val="false"/>
                <w:i w:val="false"/>
                <w:color w:val="000000"/>
                <w:sz w:val="20"/>
              </w:rPr>
              <w:t>
</w:t>
            </w:r>
            <w:r>
              <w:rPr>
                <w:rFonts w:ascii="Times New Roman"/>
                <w:b/>
                <w:i w:val="false"/>
                <w:color w:val="000000"/>
                <w:sz w:val="20"/>
              </w:rPr>
              <w:t>мозга, транзиторная</w:t>
            </w:r>
          </w:p>
          <w:p>
            <w:pPr>
              <w:spacing w:after="20"/>
              <w:ind w:left="20"/>
              <w:jc w:val="both"/>
            </w:pPr>
            <w:r>
              <w:rPr>
                <w:rFonts w:ascii="Times New Roman"/>
                <w:b w:val="false"/>
                <w:i w:val="false"/>
                <w:color w:val="000000"/>
                <w:sz w:val="20"/>
              </w:rPr>
              <w:t>
</w:t>
            </w:r>
            <w:r>
              <w:rPr>
                <w:rFonts w:ascii="Times New Roman"/>
                <w:b/>
                <w:i w:val="false"/>
                <w:color w:val="000000"/>
                <w:sz w:val="20"/>
              </w:rPr>
              <w:t>ишемия мозга) (160,</w:t>
            </w:r>
          </w:p>
          <w:p>
            <w:pPr>
              <w:spacing w:after="20"/>
              <w:ind w:left="20"/>
              <w:jc w:val="both"/>
            </w:pPr>
            <w:r>
              <w:rPr>
                <w:rFonts w:ascii="Times New Roman"/>
                <w:b w:val="false"/>
                <w:i w:val="false"/>
                <w:color w:val="000000"/>
                <w:sz w:val="20"/>
              </w:rPr>
              <w:t>
</w:t>
            </w:r>
            <w:r>
              <w:rPr>
                <w:rFonts w:ascii="Times New Roman"/>
                <w:b/>
                <w:i w:val="false"/>
                <w:color w:val="000000"/>
                <w:sz w:val="20"/>
              </w:rPr>
              <w:t>161, 162, 163, 164,</w:t>
            </w:r>
          </w:p>
          <w:p>
            <w:pPr>
              <w:spacing w:after="20"/>
              <w:ind w:left="20"/>
              <w:jc w:val="both"/>
            </w:pPr>
            <w:r>
              <w:rPr>
                <w:rFonts w:ascii="Times New Roman"/>
                <w:b w:val="false"/>
                <w:i w:val="false"/>
                <w:color w:val="000000"/>
                <w:sz w:val="20"/>
              </w:rPr>
              <w:t>
</w:t>
            </w:r>
            <w:r>
              <w:rPr>
                <w:rFonts w:ascii="Times New Roman"/>
                <w:b/>
                <w:i w:val="false"/>
                <w:color w:val="000000"/>
                <w:sz w:val="20"/>
              </w:rPr>
              <w:t>165, 166):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 редкие</w:t>
            </w:r>
          </w:p>
          <w:p>
            <w:pPr>
              <w:spacing w:after="20"/>
              <w:ind w:left="20"/>
              <w:jc w:val="both"/>
            </w:pPr>
            <w:r>
              <w:rPr>
                <w:rFonts w:ascii="Times New Roman"/>
                <w:b w:val="false"/>
                <w:i w:val="false"/>
                <w:color w:val="000000"/>
                <w:sz w:val="20"/>
              </w:rPr>
              <w:t>
преходящие нарушения</w:t>
            </w:r>
          </w:p>
          <w:p>
            <w:pPr>
              <w:spacing w:after="20"/>
              <w:ind w:left="20"/>
              <w:jc w:val="both"/>
            </w:pPr>
            <w:r>
              <w:rPr>
                <w:rFonts w:ascii="Times New Roman"/>
                <w:b w:val="false"/>
                <w:i w:val="false"/>
                <w:color w:val="000000"/>
                <w:sz w:val="20"/>
              </w:rPr>
              <w:t>
мозгового кровообращения;</w:t>
            </w:r>
          </w:p>
          <w:p>
            <w:pPr>
              <w:spacing w:after="20"/>
              <w:ind w:left="20"/>
              <w:jc w:val="both"/>
            </w:pPr>
            <w:r>
              <w:rPr>
                <w:rFonts w:ascii="Times New Roman"/>
                <w:b w:val="false"/>
                <w:i w:val="false"/>
                <w:color w:val="000000"/>
                <w:sz w:val="20"/>
              </w:rPr>
              <w:t>
частые обмороки без</w:t>
            </w:r>
          </w:p>
          <w:p>
            <w:pPr>
              <w:spacing w:after="20"/>
              <w:ind w:left="20"/>
              <w:jc w:val="both"/>
            </w:pPr>
            <w:r>
              <w:rPr>
                <w:rFonts w:ascii="Times New Roman"/>
                <w:b w:val="false"/>
                <w:i w:val="false"/>
                <w:color w:val="000000"/>
                <w:sz w:val="20"/>
              </w:rPr>
              <w:t>
признаков органического</w:t>
            </w:r>
          </w:p>
          <w:p>
            <w:pPr>
              <w:spacing w:after="20"/>
              <w:ind w:left="20"/>
              <w:jc w:val="both"/>
            </w:pPr>
            <w:r>
              <w:rPr>
                <w:rFonts w:ascii="Times New Roman"/>
                <w:b w:val="false"/>
                <w:i w:val="false"/>
                <w:color w:val="000000"/>
                <w:sz w:val="20"/>
              </w:rPr>
              <w:t>
поражения центральной</w:t>
            </w:r>
          </w:p>
          <w:p>
            <w:pPr>
              <w:spacing w:after="20"/>
              <w:ind w:left="20"/>
              <w:jc w:val="both"/>
            </w:pPr>
            <w:r>
              <w:rPr>
                <w:rFonts w:ascii="Times New Roman"/>
                <w:b w:val="false"/>
                <w:i w:val="false"/>
                <w:color w:val="000000"/>
                <w:sz w:val="20"/>
              </w:rPr>
              <w:t>
нервной системы;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наличием редких</w:t>
            </w:r>
          </w:p>
          <w:p>
            <w:pPr>
              <w:spacing w:after="20"/>
              <w:ind w:left="20"/>
              <w:jc w:val="both"/>
            </w:pPr>
            <w:r>
              <w:rPr>
                <w:rFonts w:ascii="Times New Roman"/>
                <w:b w:val="false"/>
                <w:i w:val="false"/>
                <w:color w:val="000000"/>
                <w:sz w:val="20"/>
              </w:rPr>
              <w:t>
обмороков без признаков</w:t>
            </w:r>
          </w:p>
          <w:p>
            <w:pPr>
              <w:spacing w:after="20"/>
              <w:ind w:left="20"/>
              <w:jc w:val="both"/>
            </w:pPr>
            <w:r>
              <w:rPr>
                <w:rFonts w:ascii="Times New Roman"/>
                <w:b w:val="false"/>
                <w:i w:val="false"/>
                <w:color w:val="000000"/>
                <w:sz w:val="20"/>
              </w:rPr>
              <w:t>
органического поражения</w:t>
            </w:r>
          </w:p>
          <w:p>
            <w:pPr>
              <w:spacing w:after="20"/>
              <w:ind w:left="20"/>
              <w:jc w:val="both"/>
            </w:pPr>
            <w:r>
              <w:rPr>
                <w:rFonts w:ascii="Times New Roman"/>
                <w:b w:val="false"/>
                <w:i w:val="false"/>
                <w:color w:val="000000"/>
                <w:sz w:val="20"/>
              </w:rPr>
              <w:t>
центральной нервной</w:t>
            </w:r>
          </w:p>
          <w:p>
            <w:pPr>
              <w:spacing w:after="20"/>
              <w:ind w:left="20"/>
              <w:jc w:val="both"/>
            </w:pPr>
            <w:r>
              <w:rPr>
                <w:rFonts w:ascii="Times New Roman"/>
                <w:b w:val="false"/>
                <w:i w:val="false"/>
                <w:color w:val="000000"/>
                <w:sz w:val="20"/>
              </w:rPr>
              <w:t>
системы.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389" w:id="186"/>
    <w:p>
      <w:pPr>
        <w:spacing w:after="0"/>
        <w:ind w:left="0"/>
        <w:jc w:val="both"/>
      </w:pPr>
      <w:r>
        <w:rPr>
          <w:rFonts w:ascii="Times New Roman"/>
          <w:b w:val="false"/>
          <w:i w:val="false"/>
          <w:color w:val="000000"/>
          <w:sz w:val="28"/>
        </w:rPr>
        <w:t>
      К подпункту 1) относятся повторные инсульты независимо от степени нарушения функций, а также стойкие выпадения функций нервной системы, наступившие вследствие острого нарушения мозгового или спинального кровообращения, дисциркуляторная энцефалопатия III стадии (гемиплегии, глубокие парезы, расстройства речи, памяти, мышления, явления паркинсонизма, эпилептические припадки, нарушения функций тазовых органов).</w:t>
      </w:r>
    </w:p>
    <w:bookmarkEnd w:id="186"/>
    <w:bookmarkStart w:name="z390" w:id="187"/>
    <w:p>
      <w:pPr>
        <w:spacing w:after="0"/>
        <w:ind w:left="0"/>
        <w:jc w:val="both"/>
      </w:pPr>
      <w:r>
        <w:rPr>
          <w:rFonts w:ascii="Times New Roman"/>
          <w:b w:val="false"/>
          <w:i w:val="false"/>
          <w:color w:val="000000"/>
          <w:sz w:val="28"/>
        </w:rPr>
        <w:t>
      При аневризмах сосудов головного мозга, явившихся причиной нарушения мозгового кровообращения, и невозможности оперативного лечения или при отказе от него, освидетельствование проводится также по подпункту 1) независимо от степени выраженности остаточных явлений нарушения мозгового кровообращения и функции нервной системы.</w:t>
      </w:r>
    </w:p>
    <w:bookmarkEnd w:id="187"/>
    <w:bookmarkStart w:name="z391" w:id="188"/>
    <w:p>
      <w:pPr>
        <w:spacing w:after="0"/>
        <w:ind w:left="0"/>
        <w:jc w:val="both"/>
      </w:pPr>
      <w:r>
        <w:rPr>
          <w:rFonts w:ascii="Times New Roman"/>
          <w:b w:val="false"/>
          <w:i w:val="false"/>
          <w:color w:val="000000"/>
          <w:sz w:val="28"/>
        </w:rPr>
        <w:t>
      По подпункту 1) выносится заключение лицам рядового и начальствующего состава, освидетельствуемым по графам I-II, после перенесенного спонтанного (нетравматического) субарахноидального кровоизлияния, а также при повторных субарахноидальных кровоизлияниях освидетельствуемым по всем графам.</w:t>
      </w:r>
    </w:p>
    <w:bookmarkEnd w:id="188"/>
    <w:bookmarkStart w:name="z392" w:id="189"/>
    <w:p>
      <w:pPr>
        <w:spacing w:after="0"/>
        <w:ind w:left="0"/>
        <w:jc w:val="both"/>
      </w:pPr>
      <w:r>
        <w:rPr>
          <w:rFonts w:ascii="Times New Roman"/>
          <w:b w:val="false"/>
          <w:i w:val="false"/>
          <w:color w:val="000000"/>
          <w:sz w:val="28"/>
        </w:rPr>
        <w:t>
      К подпункту 2) относятся множественные артериальные аневризмы после выключений из кровообращения, артериовенозные аневризмы после эмболизации, искусственного тромбирования или интракраниального удаления, сосудистые поражения головного или спинного мозга с благоприятным течением и умеренной выраженностью очаговых выпадений, а также относятся дисциркуляторная энцефалопатия II стадии при церебральном атеросклерозе (слабодушие, головные боли, головокружения, нарушения сна, снижение работоспособности, нарушения эмоционально-волевой сферы при наличии отдельных стойких органических знаков со стороны центральной нервной системы, четкая анизорефлексия, вялая реакция зрачков на свет, пирамидные симптомы), нарушения мозгового кровообращения при артериальной гипертензии 2 степени, а также частые (3 и более в год) преходящие нарушения мозгового кровообращения.</w:t>
      </w:r>
    </w:p>
    <w:bookmarkEnd w:id="189"/>
    <w:bookmarkStart w:name="z393" w:id="190"/>
    <w:p>
      <w:pPr>
        <w:spacing w:after="0"/>
        <w:ind w:left="0"/>
        <w:jc w:val="both"/>
      </w:pPr>
      <w:r>
        <w:rPr>
          <w:rFonts w:ascii="Times New Roman"/>
          <w:b w:val="false"/>
          <w:i w:val="false"/>
          <w:color w:val="000000"/>
          <w:sz w:val="28"/>
        </w:rPr>
        <w:t>
      К подпункту 3) относятся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 редкие (не более 2 раз в год) преходящие расстройства мозгового кровообращения,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 или углубления имеющихся расстройств. К подпункту 3) относятся начальные проявления недостаточности мозгового кровообращения и дисциркуляторная энцефалопатия I стадии в форме псевдоневротического синдрома (эмоциональная неустойчивость, раздражительность, ухудшение памяти, головная боль, головокружение, расстройство сна, шум в ушах), а также различные формы мигрени с частыми (3 и более в год) и длительными (сутки и более) приступами, последствия нарушения спинального кровообращения в виде нерезких расстройств чувствительности или легкого пареза конечности.</w:t>
      </w:r>
    </w:p>
    <w:bookmarkEnd w:id="190"/>
    <w:bookmarkStart w:name="z394" w:id="191"/>
    <w:p>
      <w:pPr>
        <w:spacing w:after="0"/>
        <w:ind w:left="0"/>
        <w:jc w:val="both"/>
      </w:pPr>
      <w:r>
        <w:rPr>
          <w:rFonts w:ascii="Times New Roman"/>
          <w:b w:val="false"/>
          <w:i w:val="false"/>
          <w:color w:val="000000"/>
          <w:sz w:val="28"/>
        </w:rPr>
        <w:t>
      К подпункту 4) относится вегетативно-сосудистая дистония с частыми (1 и более в месяц) кризами, проявляющимися острым малокровием мозга (простые и судорожные обмороки), подтвержденные документами врачебных наблюдений, актом об обстоятельствах судорожных обмороков. Диагноз вегетативно-сосудистой дистонии устанавливается только в тех случаях, когда целенаправленное обследование не выявило других заболеваний, сопровождающихся нарушениями вегетативной нервной системы.</w:t>
      </w:r>
    </w:p>
    <w:bookmarkEnd w:id="191"/>
    <w:bookmarkStart w:name="z395" w:id="192"/>
    <w:p>
      <w:pPr>
        <w:spacing w:after="0"/>
        <w:ind w:left="0"/>
        <w:jc w:val="both"/>
      </w:pPr>
      <w:r>
        <w:rPr>
          <w:rFonts w:ascii="Times New Roman"/>
          <w:b w:val="false"/>
          <w:i w:val="false"/>
          <w:color w:val="000000"/>
          <w:sz w:val="28"/>
        </w:rPr>
        <w:t>
      Лица с редкими обмороками подлежат углубленному обследованию и лечению, при отсутствии признаков органического поражения центральной нервной системы освидетельствуются по подпункту 4).</w:t>
      </w:r>
    </w:p>
    <w:bookmarkEnd w:id="192"/>
    <w:bookmarkStart w:name="z396" w:id="193"/>
    <w:p>
      <w:pPr>
        <w:spacing w:after="0"/>
        <w:ind w:left="0"/>
        <w:jc w:val="both"/>
      </w:pPr>
      <w:r>
        <w:rPr>
          <w:rFonts w:ascii="Times New Roman"/>
          <w:b w:val="false"/>
          <w:i w:val="false"/>
          <w:color w:val="000000"/>
          <w:sz w:val="28"/>
        </w:rPr>
        <w:t>
      Поступающие на службу и лица рядового и начальствующего состава при наличии обмороков вследствие других заболеваний или расстройств (инфекции, травмы, интоксикации), освидетельствуются по соответствующим Приложениям к Требованиям.</w:t>
      </w:r>
    </w:p>
    <w:bookmarkEnd w:id="193"/>
    <w:bookmarkStart w:name="z397" w:id="194"/>
    <w:p>
      <w:pPr>
        <w:spacing w:after="0"/>
        <w:ind w:left="0"/>
        <w:jc w:val="both"/>
      </w:pPr>
      <w:r>
        <w:rPr>
          <w:rFonts w:ascii="Times New Roman"/>
          <w:b w:val="false"/>
          <w:i w:val="false"/>
          <w:color w:val="000000"/>
          <w:sz w:val="28"/>
        </w:rPr>
        <w:t>
      Лица рядового и начальствующего состава с обмороками не годны к управлению транспортными средствами, к работе на высоте, у движущихся механизмов, огня и воды.</w:t>
      </w:r>
    </w:p>
    <w:bookmarkEnd w:id="194"/>
    <w:bookmarkStart w:name="z398" w:id="195"/>
    <w:p>
      <w:pPr>
        <w:spacing w:after="0"/>
        <w:ind w:left="0"/>
        <w:jc w:val="both"/>
      </w:pPr>
      <w:r>
        <w:rPr>
          <w:rFonts w:ascii="Times New Roman"/>
          <w:b w:val="false"/>
          <w:i w:val="false"/>
          <w:color w:val="000000"/>
          <w:sz w:val="28"/>
        </w:rPr>
        <w:t xml:space="preserve">
      При наличии послеоперационного дефекта костей черепа применяются также соответствующие подпункты </w:t>
      </w:r>
      <w:r>
        <w:rPr>
          <w:rFonts w:ascii="Times New Roman"/>
          <w:b w:val="false"/>
          <w:i w:val="false"/>
          <w:color w:val="000000"/>
          <w:sz w:val="28"/>
        </w:rPr>
        <w:t>Приложения 81</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195"/>
    <w:bookmarkStart w:name="z399" w:id="196"/>
    <w:p>
      <w:pPr>
        <w:spacing w:after="0"/>
        <w:ind w:left="0"/>
        <w:jc w:val="both"/>
      </w:pPr>
      <w:r>
        <w:rPr>
          <w:rFonts w:ascii="Times New Roman"/>
          <w:b w:val="false"/>
          <w:i w:val="false"/>
          <w:color w:val="000000"/>
          <w:sz w:val="28"/>
        </w:rPr>
        <w:t xml:space="preserve">
      Лица рядового и начальствующего состава после перенесенного преходящего нарушения мозгового кровообращения с полным восстановлением функции освидетельствуются по </w:t>
      </w:r>
      <w:r>
        <w:rPr>
          <w:rFonts w:ascii="Times New Roman"/>
          <w:b w:val="false"/>
          <w:i w:val="false"/>
          <w:color w:val="000000"/>
          <w:sz w:val="28"/>
        </w:rPr>
        <w:t>Приложению 28</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9"/>
        <w:gridCol w:w="461"/>
        <w:gridCol w:w="846"/>
        <w:gridCol w:w="462"/>
        <w:gridCol w:w="846"/>
        <w:gridCol w:w="570"/>
        <w:gridCol w:w="1045"/>
        <w:gridCol w:w="592"/>
        <w:gridCol w:w="1089"/>
      </w:tblGrid>
      <w:tr>
        <w:trPr>
          <w:trHeight w:val="30" w:hRule="atLeast"/>
        </w:trPr>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Врожденные аномалии</w:t>
            </w:r>
          </w:p>
          <w:p>
            <w:pPr>
              <w:spacing w:after="20"/>
              <w:ind w:left="20"/>
              <w:jc w:val="both"/>
            </w:pPr>
            <w:r>
              <w:rPr>
                <w:rFonts w:ascii="Times New Roman"/>
                <w:b w:val="false"/>
                <w:i w:val="false"/>
                <w:color w:val="000000"/>
                <w:sz w:val="20"/>
              </w:rPr>
              <w:t>
</w:t>
            </w:r>
            <w:r>
              <w:rPr>
                <w:rFonts w:ascii="Times New Roman"/>
                <w:b/>
                <w:i w:val="false"/>
                <w:color w:val="000000"/>
                <w:sz w:val="20"/>
              </w:rPr>
              <w:t>(пороки развития нервной</w:t>
            </w:r>
          </w:p>
          <w:p>
            <w:pPr>
              <w:spacing w:after="20"/>
              <w:ind w:left="20"/>
              <w:jc w:val="both"/>
            </w:pPr>
            <w:r>
              <w:rPr>
                <w:rFonts w:ascii="Times New Roman"/>
                <w:b w:val="false"/>
                <w:i w:val="false"/>
                <w:color w:val="000000"/>
                <w:sz w:val="20"/>
              </w:rPr>
              <w:t>
</w:t>
            </w:r>
            <w:r>
              <w:rPr>
                <w:rFonts w:ascii="Times New Roman"/>
                <w:b/>
                <w:i w:val="false"/>
                <w:color w:val="000000"/>
                <w:sz w:val="20"/>
              </w:rPr>
              <w:t>системы, прогрессирующие</w:t>
            </w:r>
          </w:p>
          <w:p>
            <w:pPr>
              <w:spacing w:after="20"/>
              <w:ind w:left="20"/>
              <w:jc w:val="both"/>
            </w:pPr>
            <w:r>
              <w:rPr>
                <w:rFonts w:ascii="Times New Roman"/>
                <w:b w:val="false"/>
                <w:i w:val="false"/>
                <w:color w:val="000000"/>
                <w:sz w:val="20"/>
              </w:rPr>
              <w:t>
</w:t>
            </w:r>
            <w:r>
              <w:rPr>
                <w:rFonts w:ascii="Times New Roman"/>
                <w:b/>
                <w:i w:val="false"/>
                <w:color w:val="000000"/>
                <w:sz w:val="20"/>
              </w:rPr>
              <w:t>органические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центральной нервной</w:t>
            </w:r>
          </w:p>
          <w:p>
            <w:pPr>
              <w:spacing w:after="20"/>
              <w:ind w:left="20"/>
              <w:jc w:val="both"/>
            </w:pPr>
            <w:r>
              <w:rPr>
                <w:rFonts w:ascii="Times New Roman"/>
                <w:b w:val="false"/>
                <w:i w:val="false"/>
                <w:color w:val="000000"/>
                <w:sz w:val="20"/>
              </w:rPr>
              <w:t>
</w:t>
            </w:r>
            <w:r>
              <w:rPr>
                <w:rFonts w:ascii="Times New Roman"/>
                <w:b/>
                <w:i w:val="false"/>
                <w:color w:val="000000"/>
                <w:sz w:val="20"/>
              </w:rPr>
              <w:t>системы, наследственные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и дегенеративные болезни</w:t>
            </w:r>
          </w:p>
          <w:p>
            <w:pPr>
              <w:spacing w:after="20"/>
              <w:ind w:left="20"/>
              <w:jc w:val="both"/>
            </w:pPr>
            <w:r>
              <w:rPr>
                <w:rFonts w:ascii="Times New Roman"/>
                <w:b w:val="false"/>
                <w:i w:val="false"/>
                <w:color w:val="000000"/>
                <w:sz w:val="20"/>
              </w:rPr>
              <w:t>
</w:t>
            </w:r>
            <w:r>
              <w:rPr>
                <w:rFonts w:ascii="Times New Roman"/>
                <w:b/>
                <w:i w:val="false"/>
                <w:color w:val="000000"/>
                <w:sz w:val="20"/>
              </w:rPr>
              <w:t>центральной нервной</w:t>
            </w:r>
          </w:p>
          <w:p>
            <w:pPr>
              <w:spacing w:after="20"/>
              <w:ind w:left="20"/>
              <w:jc w:val="both"/>
            </w:pPr>
            <w:r>
              <w:rPr>
                <w:rFonts w:ascii="Times New Roman"/>
                <w:b w:val="false"/>
                <w:i w:val="false"/>
                <w:color w:val="000000"/>
                <w:sz w:val="20"/>
              </w:rPr>
              <w:t>
</w:t>
            </w:r>
            <w:r>
              <w:rPr>
                <w:rFonts w:ascii="Times New Roman"/>
                <w:b/>
                <w:i w:val="false"/>
                <w:color w:val="000000"/>
                <w:sz w:val="20"/>
              </w:rPr>
              <w:t>системы, опухоли</w:t>
            </w:r>
          </w:p>
          <w:p>
            <w:pPr>
              <w:spacing w:after="20"/>
              <w:ind w:left="20"/>
              <w:jc w:val="both"/>
            </w:pPr>
            <w:r>
              <w:rPr>
                <w:rFonts w:ascii="Times New Roman"/>
                <w:b w:val="false"/>
                <w:i w:val="false"/>
                <w:color w:val="000000"/>
                <w:sz w:val="20"/>
              </w:rPr>
              <w:t>
</w:t>
            </w:r>
            <w:r>
              <w:rPr>
                <w:rFonts w:ascii="Times New Roman"/>
                <w:b/>
                <w:i w:val="false"/>
                <w:color w:val="000000"/>
                <w:sz w:val="20"/>
              </w:rPr>
              <w:t>головного и спинного</w:t>
            </w:r>
          </w:p>
          <w:p>
            <w:pPr>
              <w:spacing w:after="20"/>
              <w:ind w:left="20"/>
              <w:jc w:val="both"/>
            </w:pPr>
            <w:r>
              <w:rPr>
                <w:rFonts w:ascii="Times New Roman"/>
                <w:b w:val="false"/>
                <w:i w:val="false"/>
                <w:color w:val="000000"/>
                <w:sz w:val="20"/>
              </w:rPr>
              <w:t>
</w:t>
            </w:r>
            <w:r>
              <w:rPr>
                <w:rFonts w:ascii="Times New Roman"/>
                <w:b/>
                <w:i w:val="false"/>
                <w:color w:val="000000"/>
                <w:sz w:val="20"/>
              </w:rPr>
              <w:t>мозга, а также</w:t>
            </w:r>
          </w:p>
          <w:p>
            <w:pPr>
              <w:spacing w:after="20"/>
              <w:ind w:left="20"/>
              <w:jc w:val="both"/>
            </w:pPr>
            <w:r>
              <w:rPr>
                <w:rFonts w:ascii="Times New Roman"/>
                <w:b w:val="false"/>
                <w:i w:val="false"/>
                <w:color w:val="000000"/>
                <w:sz w:val="20"/>
              </w:rPr>
              <w:t>
</w:t>
            </w:r>
            <w:r>
              <w:rPr>
                <w:rFonts w:ascii="Times New Roman"/>
                <w:b/>
                <w:i w:val="false"/>
                <w:color w:val="000000"/>
                <w:sz w:val="20"/>
              </w:rPr>
              <w:t>резидуальные поражения</w:t>
            </w:r>
          </w:p>
          <w:p>
            <w:pPr>
              <w:spacing w:after="20"/>
              <w:ind w:left="20"/>
              <w:jc w:val="both"/>
            </w:pPr>
            <w:r>
              <w:rPr>
                <w:rFonts w:ascii="Times New Roman"/>
                <w:b w:val="false"/>
                <w:i w:val="false"/>
                <w:color w:val="000000"/>
                <w:sz w:val="20"/>
              </w:rPr>
              <w:t>
</w:t>
            </w:r>
            <w:r>
              <w:rPr>
                <w:rFonts w:ascii="Times New Roman"/>
                <w:b/>
                <w:i w:val="false"/>
                <w:color w:val="000000"/>
                <w:sz w:val="20"/>
              </w:rPr>
              <w:t>головного мозга и другие</w:t>
            </w:r>
          </w:p>
          <w:p>
            <w:pPr>
              <w:spacing w:after="20"/>
              <w:ind w:left="20"/>
              <w:jc w:val="both"/>
            </w:pPr>
            <w:r>
              <w:rPr>
                <w:rFonts w:ascii="Times New Roman"/>
                <w:b w:val="false"/>
                <w:i w:val="false"/>
                <w:color w:val="000000"/>
                <w:sz w:val="20"/>
              </w:rPr>
              <w:t>
</w:t>
            </w:r>
            <w:r>
              <w:rPr>
                <w:rFonts w:ascii="Times New Roman"/>
                <w:b/>
                <w:i w:val="false"/>
                <w:color w:val="000000"/>
                <w:sz w:val="20"/>
              </w:rPr>
              <w:t>нервно мышечные</w:t>
            </w:r>
          </w:p>
          <w:p>
            <w:pPr>
              <w:spacing w:after="20"/>
              <w:ind w:left="20"/>
              <w:jc w:val="both"/>
            </w:pPr>
            <w:r>
              <w:rPr>
                <w:rFonts w:ascii="Times New Roman"/>
                <w:b w:val="false"/>
                <w:i w:val="false"/>
                <w:color w:val="000000"/>
                <w:sz w:val="20"/>
              </w:rPr>
              <w:t>
</w:t>
            </w:r>
            <w:r>
              <w:rPr>
                <w:rFonts w:ascii="Times New Roman"/>
                <w:b/>
                <w:i w:val="false"/>
                <w:color w:val="000000"/>
                <w:sz w:val="20"/>
              </w:rPr>
              <w:t>заболевания (Q00-Q07):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w:t>
            </w:r>
          </w:p>
          <w:p>
            <w:pPr>
              <w:spacing w:after="20"/>
              <w:ind w:left="20"/>
              <w:jc w:val="both"/>
            </w:pPr>
            <w:r>
              <w:rPr>
                <w:rFonts w:ascii="Times New Roman"/>
                <w:b w:val="false"/>
                <w:i w:val="false"/>
                <w:color w:val="000000"/>
                <w:sz w:val="20"/>
              </w:rPr>
              <w:t>
рушением функций;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404" w:id="197"/>
    <w:p>
      <w:pPr>
        <w:spacing w:after="0"/>
        <w:ind w:left="0"/>
        <w:jc w:val="both"/>
      </w:pPr>
      <w:r>
        <w:rPr>
          <w:rFonts w:ascii="Times New Roman"/>
          <w:b w:val="false"/>
          <w:i w:val="false"/>
          <w:color w:val="000000"/>
          <w:sz w:val="28"/>
        </w:rPr>
        <w:t>
      К подпункту 1) относятся тяжелые по своему характеру врожденные аномалии (пороки развития) и болезни нервной системы, а также болезни с быстро прогрессирующим течением или сопровождающиеся значительным нарушением функций (опухоли головного или спинного мозга, сирингомиелия с резковыраженными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w:t>
      </w:r>
    </w:p>
    <w:bookmarkEnd w:id="197"/>
    <w:bookmarkStart w:name="z405" w:id="198"/>
    <w:p>
      <w:pPr>
        <w:spacing w:after="0"/>
        <w:ind w:left="0"/>
        <w:jc w:val="both"/>
      </w:pPr>
      <w:r>
        <w:rPr>
          <w:rFonts w:ascii="Times New Roman"/>
          <w:b w:val="false"/>
          <w:i w:val="false"/>
          <w:color w:val="000000"/>
          <w:sz w:val="28"/>
        </w:rPr>
        <w:t>
      К подпункту 2) относятся болезни, течение которых характеризуется медленным, на протяжении длительного времени (не менее года) нарастанием симптомов (медленно прогрессирующие формы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w:t>
      </w:r>
    </w:p>
    <w:bookmarkEnd w:id="198"/>
    <w:bookmarkStart w:name="z406" w:id="199"/>
    <w:p>
      <w:pPr>
        <w:spacing w:after="0"/>
        <w:ind w:left="0"/>
        <w:jc w:val="both"/>
      </w:pPr>
      <w:r>
        <w:rPr>
          <w:rFonts w:ascii="Times New Roman"/>
          <w:b w:val="false"/>
          <w:i w:val="false"/>
          <w:color w:val="000000"/>
          <w:sz w:val="28"/>
        </w:rPr>
        <w:t>
      К подпункту 3) относятся легкие формы миотонии, а также медленно прогрессирующие болезни нервной системы, когда объективные признаки выражены в незначительной степени (сирингомиелия с нерезко выраженными диссоциированными расстройствами чувствительности, без трофических расстройств) или когда симптомы заболевания длительно удерживаются в одном и том же состоянии.</w:t>
      </w:r>
    </w:p>
    <w:bookmarkEnd w:id="199"/>
    <w:bookmarkStart w:name="z407" w:id="200"/>
    <w:p>
      <w:pPr>
        <w:spacing w:after="0"/>
        <w:ind w:left="0"/>
        <w:jc w:val="both"/>
      </w:pPr>
      <w:r>
        <w:rPr>
          <w:rFonts w:ascii="Times New Roman"/>
          <w:b w:val="false"/>
          <w:i w:val="false"/>
          <w:color w:val="000000"/>
          <w:sz w:val="28"/>
        </w:rPr>
        <w:t>
      К подпункту 3) относится резидуально-органическая недостаточность головного мозга (антенатальная, перинатальная и постнатальная) неустановленного генеза без психических расстройств при наличии рассеянной очаговой симптоматики, изменений на ЭЭГ в виде очагов патологической активности, пароксизмов либо признаков внутричерепной гипертензии при нормальной фоновой, незначительных патологических изменениях на КТ.</w:t>
      </w:r>
    </w:p>
    <w:bookmarkEnd w:id="200"/>
    <w:bookmarkStart w:name="z408" w:id="201"/>
    <w:p>
      <w:pPr>
        <w:spacing w:after="0"/>
        <w:ind w:left="0"/>
        <w:jc w:val="both"/>
      </w:pPr>
      <w:r>
        <w:rPr>
          <w:rFonts w:ascii="Times New Roman"/>
          <w:b w:val="false"/>
          <w:i w:val="false"/>
          <w:color w:val="000000"/>
          <w:sz w:val="28"/>
        </w:rPr>
        <w:t>
      Лица с доброкачественными оболочечными опухолями головного или спинного мозга после их радикального удаления освидетельствуются по подпунктам 1), 2) или 3) данного Приложения в зависимости от степени нарушения функций.</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8"/>
        <w:gridCol w:w="780"/>
        <w:gridCol w:w="480"/>
        <w:gridCol w:w="789"/>
        <w:gridCol w:w="489"/>
        <w:gridCol w:w="785"/>
        <w:gridCol w:w="893"/>
        <w:gridCol w:w="816"/>
        <w:gridCol w:w="930"/>
      </w:tblGrid>
      <w:tr>
        <w:trPr>
          <w:trHeight w:val="30"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w:t>
            </w:r>
          </w:p>
          <w:p>
            <w:pPr>
              <w:spacing w:after="20"/>
              <w:ind w:left="20"/>
              <w:jc w:val="both"/>
            </w:pPr>
            <w:r>
              <w:rPr>
                <w:rFonts w:ascii="Times New Roman"/>
                <w:b w:val="false"/>
                <w:i w:val="false"/>
                <w:color w:val="000000"/>
                <w:sz w:val="20"/>
              </w:rPr>
              <w:t>
</w:t>
            </w:r>
            <w:r>
              <w:rPr>
                <w:rFonts w:ascii="Times New Roman"/>
                <w:b/>
                <w:i w:val="false"/>
                <w:color w:val="000000"/>
                <w:sz w:val="20"/>
              </w:rPr>
              <w:t>периферической</w:t>
            </w:r>
          </w:p>
          <w:p>
            <w:pPr>
              <w:spacing w:after="20"/>
              <w:ind w:left="20"/>
              <w:jc w:val="both"/>
            </w:pPr>
            <w:r>
              <w:rPr>
                <w:rFonts w:ascii="Times New Roman"/>
                <w:b w:val="false"/>
                <w:i w:val="false"/>
                <w:color w:val="000000"/>
                <w:sz w:val="20"/>
              </w:rPr>
              <w:t>
</w:t>
            </w:r>
            <w:r>
              <w:rPr>
                <w:rFonts w:ascii="Times New Roman"/>
                <w:b/>
                <w:i w:val="false"/>
                <w:color w:val="000000"/>
                <w:sz w:val="20"/>
              </w:rPr>
              <w:t>нервной системы</w:t>
            </w:r>
          </w:p>
          <w:p>
            <w:pPr>
              <w:spacing w:after="20"/>
              <w:ind w:left="20"/>
              <w:jc w:val="both"/>
            </w:pPr>
            <w:r>
              <w:rPr>
                <w:rFonts w:ascii="Times New Roman"/>
                <w:b w:val="false"/>
                <w:i w:val="false"/>
                <w:color w:val="000000"/>
                <w:sz w:val="20"/>
              </w:rPr>
              <w:t>
</w:t>
            </w:r>
            <w:r>
              <w:rPr>
                <w:rFonts w:ascii="Times New Roman"/>
                <w:b/>
                <w:i w:val="false"/>
                <w:color w:val="000000"/>
                <w:sz w:val="20"/>
              </w:rPr>
              <w:t>(G50-G64):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 наличии </w:t>
            </w:r>
          </w:p>
          <w:p>
            <w:pPr>
              <w:spacing w:after="20"/>
              <w:ind w:left="20"/>
              <w:jc w:val="both"/>
            </w:pPr>
            <w:r>
              <w:rPr>
                <w:rFonts w:ascii="Times New Roman"/>
                <w:b w:val="false"/>
                <w:i w:val="false"/>
                <w:color w:val="000000"/>
                <w:sz w:val="20"/>
              </w:rPr>
              <w:t>
объективных данных без</w:t>
            </w:r>
          </w:p>
          <w:p>
            <w:pPr>
              <w:spacing w:after="20"/>
              <w:ind w:left="20"/>
              <w:jc w:val="both"/>
            </w:pPr>
            <w:r>
              <w:rPr>
                <w:rFonts w:ascii="Times New Roman"/>
                <w:b w:val="false"/>
                <w:i w:val="false"/>
                <w:color w:val="000000"/>
                <w:sz w:val="20"/>
              </w:rPr>
              <w:t>
нарушений функции.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413" w:id="202"/>
    <w:p>
      <w:pPr>
        <w:spacing w:after="0"/>
        <w:ind w:left="0"/>
        <w:jc w:val="both"/>
      </w:pPr>
      <w:r>
        <w:rPr>
          <w:rFonts w:ascii="Times New Roman"/>
          <w:b w:val="false"/>
          <w:i w:val="false"/>
          <w:color w:val="000000"/>
          <w:sz w:val="28"/>
        </w:rPr>
        <w:t>
      Данное Приложение предусматривает воспалительные заболевания и поражения краниальных (кроме II и VIII пар черепных нервов), спинальных нервов, корешков и ганглиев, а также их поражения вторичного характера вследствие интоксикаций, изменений в позвоночнике, мягких тканей.</w:t>
      </w:r>
    </w:p>
    <w:bookmarkEnd w:id="202"/>
    <w:bookmarkStart w:name="z414" w:id="203"/>
    <w:p>
      <w:pPr>
        <w:spacing w:after="0"/>
        <w:ind w:left="0"/>
        <w:jc w:val="both"/>
      </w:pPr>
      <w:r>
        <w:rPr>
          <w:rFonts w:ascii="Times New Roman"/>
          <w:b w:val="false"/>
          <w:i w:val="false"/>
          <w:color w:val="000000"/>
          <w:sz w:val="28"/>
        </w:rPr>
        <w:t>
      К подпункту 1) относятся последствия полиневритов (полинейропатий), плекситов воспалительного и интоксикационного происхождения, опухоли периферических нервов, сопровождающиеся значительно выраженными расстройствами движений, чувствительности и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w:t>
      </w:r>
    </w:p>
    <w:bookmarkEnd w:id="203"/>
    <w:bookmarkStart w:name="z415" w:id="204"/>
    <w:p>
      <w:pPr>
        <w:spacing w:after="0"/>
        <w:ind w:left="0"/>
        <w:jc w:val="both"/>
      </w:pPr>
      <w:r>
        <w:rPr>
          <w:rFonts w:ascii="Times New Roman"/>
          <w:b w:val="false"/>
          <w:i w:val="false"/>
          <w:color w:val="000000"/>
          <w:sz w:val="28"/>
        </w:rPr>
        <w:t>
      К подпункту 1) относятся частые (2 и более раз в год) рецидивирующие и длительно протекающие радикулиты, сопровождающиеся тяжелым и стойким болевым синдромом с двигательными и вегетативно-трофическими нарушениями, требующие продолжительного (4-6 месяцев) стационарного лечения, а также плекситы и тяжелые формы невралгии тройничного нерва при безуспешном лечении.</w:t>
      </w:r>
    </w:p>
    <w:bookmarkEnd w:id="204"/>
    <w:bookmarkStart w:name="z416" w:id="205"/>
    <w:p>
      <w:pPr>
        <w:spacing w:after="0"/>
        <w:ind w:left="0"/>
        <w:jc w:val="both"/>
      </w:pPr>
      <w:r>
        <w:rPr>
          <w:rFonts w:ascii="Times New Roman"/>
          <w:b w:val="false"/>
          <w:i w:val="false"/>
          <w:color w:val="000000"/>
          <w:sz w:val="28"/>
        </w:rPr>
        <w:t>
      К подпункту 2) относятся заболевания периферических нервов и сплетений, при которых умеренно расстраивается основная функция: стойкий паралич мимических мышц, нарушения функции кисти, ограничение поднятия руки.</w:t>
      </w:r>
    </w:p>
    <w:bookmarkEnd w:id="205"/>
    <w:bookmarkStart w:name="z417" w:id="206"/>
    <w:p>
      <w:pPr>
        <w:spacing w:after="0"/>
        <w:ind w:left="0"/>
        <w:jc w:val="both"/>
      </w:pPr>
      <w:r>
        <w:rPr>
          <w:rFonts w:ascii="Times New Roman"/>
          <w:b w:val="false"/>
          <w:i w:val="false"/>
          <w:color w:val="000000"/>
          <w:sz w:val="28"/>
        </w:rPr>
        <w:t>
      К подпункту 2) относятся хронические рецидивирующие радикулиты, плекситы, нейропатии, невриты, сопровождающиеся в период обострения вынужденным положением туловища, болями по ходу нервов и требующие стационарного лечения больного в течение 2-3 месяцев.</w:t>
      </w:r>
    </w:p>
    <w:bookmarkEnd w:id="206"/>
    <w:bookmarkStart w:name="z418" w:id="207"/>
    <w:p>
      <w:pPr>
        <w:spacing w:after="0"/>
        <w:ind w:left="0"/>
        <w:jc w:val="both"/>
      </w:pPr>
      <w:r>
        <w:rPr>
          <w:rFonts w:ascii="Times New Roman"/>
          <w:b w:val="false"/>
          <w:i w:val="false"/>
          <w:color w:val="000000"/>
          <w:sz w:val="28"/>
        </w:rPr>
        <w:t>
      К подпункту 3) относятся рецидивирующие болезни периферических нервов и сплетений с редкими обострениями без тенденции к нарастанию двигательных, чувствительных и трофических расстройств, а также нерезко выраженные остаточные явления, незначительно нарушающие функцию конечности.</w:t>
      </w:r>
    </w:p>
    <w:bookmarkEnd w:id="207"/>
    <w:bookmarkStart w:name="z419" w:id="208"/>
    <w:p>
      <w:pPr>
        <w:spacing w:after="0"/>
        <w:ind w:left="0"/>
        <w:jc w:val="both"/>
      </w:pPr>
      <w:r>
        <w:rPr>
          <w:rFonts w:ascii="Times New Roman"/>
          <w:b w:val="false"/>
          <w:i w:val="false"/>
          <w:color w:val="000000"/>
          <w:sz w:val="28"/>
        </w:rPr>
        <w:t>
      К подпункту 4) относятся остаточные явления болезней периферических нервов в виде незначительных нарушений чувствительности, небольших атрофии или ослабления силы мышц, которые не нарушают функцию конечности и имеют тенденцию к восстановлению.</w:t>
      </w:r>
    </w:p>
    <w:bookmarkEnd w:id="208"/>
    <w:bookmarkStart w:name="z420" w:id="209"/>
    <w:p>
      <w:pPr>
        <w:spacing w:after="0"/>
        <w:ind w:left="0"/>
        <w:jc w:val="both"/>
      </w:pPr>
      <w:r>
        <w:rPr>
          <w:rFonts w:ascii="Times New Roman"/>
          <w:b w:val="false"/>
          <w:i w:val="false"/>
          <w:color w:val="000000"/>
          <w:sz w:val="28"/>
        </w:rPr>
        <w:t>
      При вторичных поражениях периферической нервной системы применяются также соответствующие Приложения к Требованиям, предъявляемым к соответствию состояния здоровья лиц для службы в органах внутренних дел.</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5"/>
        <w:gridCol w:w="558"/>
        <w:gridCol w:w="629"/>
        <w:gridCol w:w="558"/>
        <w:gridCol w:w="629"/>
        <w:gridCol w:w="562"/>
        <w:gridCol w:w="639"/>
        <w:gridCol w:w="584"/>
        <w:gridCol w:w="666"/>
      </w:tblGrid>
      <w:tr>
        <w:trPr>
          <w:trHeight w:val="30" w:hRule="atLeast"/>
        </w:trPr>
        <w:tc>
          <w:tcPr>
            <w:tcW w:w="7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травм</w:t>
            </w:r>
          </w:p>
          <w:p>
            <w:pPr>
              <w:spacing w:after="20"/>
              <w:ind w:left="20"/>
              <w:jc w:val="both"/>
            </w:pPr>
            <w:r>
              <w:rPr>
                <w:rFonts w:ascii="Times New Roman"/>
                <w:b w:val="false"/>
                <w:i w:val="false"/>
                <w:color w:val="000000"/>
                <w:sz w:val="20"/>
              </w:rPr>
              <w:t>
</w:t>
            </w:r>
            <w:r>
              <w:rPr>
                <w:rFonts w:ascii="Times New Roman"/>
                <w:b/>
                <w:i w:val="false"/>
                <w:color w:val="000000"/>
                <w:sz w:val="20"/>
              </w:rPr>
              <w:t>периферических нервов</w:t>
            </w:r>
          </w:p>
          <w:p>
            <w:pPr>
              <w:spacing w:after="20"/>
              <w:ind w:left="20"/>
              <w:jc w:val="both"/>
            </w:pPr>
            <w:r>
              <w:rPr>
                <w:rFonts w:ascii="Times New Roman"/>
                <w:b w:val="false"/>
                <w:i w:val="false"/>
                <w:color w:val="000000"/>
                <w:sz w:val="20"/>
              </w:rPr>
              <w:t>
</w:t>
            </w:r>
            <w:r>
              <w:rPr>
                <w:rFonts w:ascii="Times New Roman"/>
                <w:b/>
                <w:i w:val="false"/>
                <w:color w:val="000000"/>
                <w:sz w:val="20"/>
              </w:rPr>
              <w:t>(S14, S24, S34, S44,</w:t>
            </w:r>
          </w:p>
          <w:p>
            <w:pPr>
              <w:spacing w:after="20"/>
              <w:ind w:left="20"/>
              <w:jc w:val="both"/>
            </w:pPr>
            <w:r>
              <w:rPr>
                <w:rFonts w:ascii="Times New Roman"/>
                <w:b w:val="false"/>
                <w:i w:val="false"/>
                <w:color w:val="000000"/>
                <w:sz w:val="20"/>
              </w:rPr>
              <w:t>
</w:t>
            </w:r>
            <w:r>
              <w:rPr>
                <w:rFonts w:ascii="Times New Roman"/>
                <w:b/>
                <w:i w:val="false"/>
                <w:color w:val="000000"/>
                <w:sz w:val="20"/>
              </w:rPr>
              <w:t>S54, S64, S74, S84,</w:t>
            </w:r>
          </w:p>
          <w:p>
            <w:pPr>
              <w:spacing w:after="20"/>
              <w:ind w:left="20"/>
              <w:jc w:val="both"/>
            </w:pPr>
            <w:r>
              <w:rPr>
                <w:rFonts w:ascii="Times New Roman"/>
                <w:b w:val="false"/>
                <w:i w:val="false"/>
                <w:color w:val="000000"/>
                <w:sz w:val="20"/>
              </w:rPr>
              <w:t>
</w:t>
            </w:r>
            <w:r>
              <w:rPr>
                <w:rFonts w:ascii="Times New Roman"/>
                <w:b/>
                <w:i w:val="false"/>
                <w:color w:val="000000"/>
                <w:sz w:val="20"/>
              </w:rPr>
              <w:t>S94):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w:t>
            </w:r>
          </w:p>
          <w:p>
            <w:pPr>
              <w:spacing w:after="20"/>
              <w:ind w:left="20"/>
              <w:jc w:val="both"/>
            </w:pPr>
            <w:r>
              <w:rPr>
                <w:rFonts w:ascii="Times New Roman"/>
                <w:b w:val="false"/>
                <w:i w:val="false"/>
                <w:color w:val="000000"/>
                <w:sz w:val="20"/>
              </w:rPr>
              <w:t>
объективных данных без</w:t>
            </w:r>
          </w:p>
          <w:p>
            <w:pPr>
              <w:spacing w:after="20"/>
              <w:ind w:left="20"/>
              <w:jc w:val="both"/>
            </w:pPr>
            <w:r>
              <w:rPr>
                <w:rFonts w:ascii="Times New Roman"/>
                <w:b w:val="false"/>
                <w:i w:val="false"/>
                <w:color w:val="000000"/>
                <w:sz w:val="20"/>
              </w:rPr>
              <w:t>
нарушений функции.</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425" w:id="210"/>
    <w:p>
      <w:pPr>
        <w:spacing w:after="0"/>
        <w:ind w:left="0"/>
        <w:jc w:val="both"/>
      </w:pPr>
      <w:r>
        <w:rPr>
          <w:rFonts w:ascii="Times New Roman"/>
          <w:b w:val="false"/>
          <w:i w:val="false"/>
          <w:color w:val="000000"/>
          <w:sz w:val="28"/>
        </w:rPr>
        <w:t>
      К подпункту 1) относятся последствия травм или ранений нервных стволов и сплетений при наличии значительно выраженных и стойких двигательных, чувствительных расстройств, расстройств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 а также последствия повреждений, которые сопровождаются выраженным и стойким болевым синдромом.</w:t>
      </w:r>
    </w:p>
    <w:bookmarkEnd w:id="210"/>
    <w:bookmarkStart w:name="z426" w:id="211"/>
    <w:p>
      <w:pPr>
        <w:spacing w:after="0"/>
        <w:ind w:left="0"/>
        <w:jc w:val="both"/>
      </w:pPr>
      <w:r>
        <w:rPr>
          <w:rFonts w:ascii="Times New Roman"/>
          <w:b w:val="false"/>
          <w:i w:val="false"/>
          <w:color w:val="000000"/>
          <w:sz w:val="28"/>
        </w:rPr>
        <w:t>
      К подпункту 2)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Также относятся параличи мимических мышц вследствие повреждения основного ствола или крупных ветвей лицевого нерва.</w:t>
      </w:r>
    </w:p>
    <w:bookmarkEnd w:id="211"/>
    <w:bookmarkStart w:name="z427" w:id="212"/>
    <w:p>
      <w:pPr>
        <w:spacing w:after="0"/>
        <w:ind w:left="0"/>
        <w:jc w:val="both"/>
      </w:pPr>
      <w:r>
        <w:rPr>
          <w:rFonts w:ascii="Times New Roman"/>
          <w:b w:val="false"/>
          <w:i w:val="false"/>
          <w:color w:val="000000"/>
          <w:sz w:val="28"/>
        </w:rPr>
        <w:t>
      К подпункту 3) относятся последствия повреждений нервов, сплетений, при которых функция конечности нарушается незначительно (повреждение одного лучевого или локтевого нервов, когда снижена сила разгибателей кисти и ограничена тыльная флексия).</w:t>
      </w:r>
    </w:p>
    <w:bookmarkEnd w:id="212"/>
    <w:bookmarkStart w:name="z428" w:id="213"/>
    <w:p>
      <w:pPr>
        <w:spacing w:after="0"/>
        <w:ind w:left="0"/>
        <w:jc w:val="both"/>
      </w:pPr>
      <w:r>
        <w:rPr>
          <w:rFonts w:ascii="Times New Roman"/>
          <w:b w:val="false"/>
          <w:i w:val="false"/>
          <w:color w:val="000000"/>
          <w:sz w:val="28"/>
        </w:rPr>
        <w:t>
      К подпункту 4) относятся последствия повреждения нервов, когда их функция полностью восстановлена, а имеющиеся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w:t>
      </w:r>
    </w:p>
    <w:bookmarkEnd w:id="213"/>
    <w:bookmarkStart w:name="z429" w:id="214"/>
    <w:p>
      <w:pPr>
        <w:spacing w:after="0"/>
        <w:ind w:left="0"/>
        <w:jc w:val="both"/>
      </w:pPr>
      <w:r>
        <w:rPr>
          <w:rFonts w:ascii="Times New Roman"/>
          <w:b w:val="false"/>
          <w:i w:val="false"/>
          <w:color w:val="000000"/>
          <w:sz w:val="28"/>
        </w:rPr>
        <w:t xml:space="preserve">
      После острых травм периферических нервов или оперативного лечения, когда для полного восстановления способности исполнять обязанности службы требуется срок не менее 1 месяца, медицинское освидетельствование проводится по </w:t>
      </w:r>
      <w:r>
        <w:rPr>
          <w:rFonts w:ascii="Times New Roman"/>
          <w:b w:val="false"/>
          <w:i w:val="false"/>
          <w:color w:val="000000"/>
          <w:sz w:val="28"/>
        </w:rPr>
        <w:t>Приложению 28</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772"/>
        <w:gridCol w:w="772"/>
        <w:gridCol w:w="1025"/>
        <w:gridCol w:w="1032"/>
        <w:gridCol w:w="1350"/>
        <w:gridCol w:w="1350"/>
        <w:gridCol w:w="1400"/>
        <w:gridCol w:w="1409"/>
      </w:tblGrid>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Временные 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после острых</w:t>
            </w:r>
          </w:p>
          <w:p>
            <w:pPr>
              <w:spacing w:after="20"/>
              <w:ind w:left="20"/>
              <w:jc w:val="both"/>
            </w:pPr>
            <w:r>
              <w:rPr>
                <w:rFonts w:ascii="Times New Roman"/>
                <w:b w:val="false"/>
                <w:i w:val="false"/>
                <w:color w:val="000000"/>
                <w:sz w:val="20"/>
              </w:rPr>
              <w:t>
</w:t>
            </w:r>
            <w:r>
              <w:rPr>
                <w:rFonts w:ascii="Times New Roman"/>
                <w:b/>
                <w:i w:val="false"/>
                <w:color w:val="000000"/>
                <w:sz w:val="20"/>
              </w:rPr>
              <w:t>заболеваний и травм</w:t>
            </w:r>
          </w:p>
          <w:p>
            <w:pPr>
              <w:spacing w:after="20"/>
              <w:ind w:left="20"/>
              <w:jc w:val="both"/>
            </w:pPr>
            <w:r>
              <w:rPr>
                <w:rFonts w:ascii="Times New Roman"/>
                <w:b w:val="false"/>
                <w:i w:val="false"/>
                <w:color w:val="000000"/>
                <w:sz w:val="20"/>
              </w:rPr>
              <w:t>
</w:t>
            </w:r>
            <w:r>
              <w:rPr>
                <w:rFonts w:ascii="Times New Roman"/>
                <w:b/>
                <w:i w:val="false"/>
                <w:color w:val="000000"/>
                <w:sz w:val="20"/>
              </w:rPr>
              <w:t>центральной или периферической</w:t>
            </w:r>
          </w:p>
          <w:p>
            <w:pPr>
              <w:spacing w:after="20"/>
              <w:ind w:left="20"/>
              <w:jc w:val="both"/>
            </w:pPr>
            <w:r>
              <w:rPr>
                <w:rFonts w:ascii="Times New Roman"/>
                <w:b w:val="false"/>
                <w:i w:val="false"/>
                <w:color w:val="000000"/>
                <w:sz w:val="20"/>
              </w:rPr>
              <w:t>
</w:t>
            </w:r>
            <w:r>
              <w:rPr>
                <w:rFonts w:ascii="Times New Roman"/>
                <w:b/>
                <w:i w:val="false"/>
                <w:color w:val="000000"/>
                <w:sz w:val="20"/>
              </w:rPr>
              <w:t>нервной системы, а также их</w:t>
            </w:r>
          </w:p>
          <w:p>
            <w:pPr>
              <w:spacing w:after="20"/>
              <w:ind w:left="20"/>
              <w:jc w:val="both"/>
            </w:pPr>
            <w:r>
              <w:rPr>
                <w:rFonts w:ascii="Times New Roman"/>
                <w:b w:val="false"/>
                <w:i w:val="false"/>
                <w:color w:val="000000"/>
                <w:sz w:val="20"/>
              </w:rPr>
              <w:t>
</w:t>
            </w:r>
            <w:r>
              <w:rPr>
                <w:rFonts w:ascii="Times New Roman"/>
                <w:b/>
                <w:i w:val="false"/>
                <w:color w:val="000000"/>
                <w:sz w:val="20"/>
              </w:rPr>
              <w:t>хирургического лечения.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434" w:id="215"/>
    <w:p>
      <w:pPr>
        <w:spacing w:after="0"/>
        <w:ind w:left="0"/>
        <w:jc w:val="both"/>
      </w:pPr>
      <w:r>
        <w:rPr>
          <w:rFonts w:ascii="Times New Roman"/>
          <w:b w:val="false"/>
          <w:i w:val="false"/>
          <w:color w:val="000000"/>
          <w:sz w:val="28"/>
        </w:rPr>
        <w:t>
      К данному Приложению относятся состояния после острых инфекционных, паразитарных заболеваний, интоксикационных поражений, травм нервной системы, острых сосудистых заболеваний головного и спинного мозга.</w:t>
      </w:r>
    </w:p>
    <w:bookmarkEnd w:id="215"/>
    <w:bookmarkStart w:name="z435" w:id="216"/>
    <w:p>
      <w:pPr>
        <w:spacing w:after="0"/>
        <w:ind w:left="0"/>
        <w:jc w:val="both"/>
      </w:pPr>
      <w:r>
        <w:rPr>
          <w:rFonts w:ascii="Times New Roman"/>
          <w:b w:val="false"/>
          <w:i w:val="false"/>
          <w:color w:val="000000"/>
          <w:sz w:val="28"/>
        </w:rPr>
        <w:t>
      Заключение ВВК о нуждаемости лиц рядового и начальствующего состава в категории Г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w:t>
      </w:r>
    </w:p>
    <w:bookmarkEnd w:id="216"/>
    <w:bookmarkStart w:name="z436" w:id="217"/>
    <w:p>
      <w:pPr>
        <w:spacing w:after="0"/>
        <w:ind w:left="0"/>
        <w:jc w:val="both"/>
      </w:pPr>
      <w:r>
        <w:rPr>
          <w:rFonts w:ascii="Times New Roman"/>
          <w:b w:val="false"/>
          <w:i w:val="false"/>
          <w:color w:val="000000"/>
          <w:sz w:val="28"/>
        </w:rPr>
        <w:t>
      Поступающие на службу, после перенесенного острого заболевания без резидуально-органических поражений негодны до излечения (не ранее 6 месяцев).</w:t>
      </w:r>
    </w:p>
    <w:bookmarkEnd w:id="217"/>
    <w:bookmarkStart w:name="z437" w:id="218"/>
    <w:p>
      <w:pPr>
        <w:spacing w:after="0"/>
        <w:ind w:left="0"/>
        <w:jc w:val="both"/>
      </w:pPr>
      <w:r>
        <w:rPr>
          <w:rFonts w:ascii="Times New Roman"/>
          <w:b w:val="false"/>
          <w:i w:val="false"/>
          <w:color w:val="000000"/>
          <w:sz w:val="28"/>
        </w:rPr>
        <w:t>
      Поступающие на службу, после острой травмы при наличии объективных данных без резидуально-органических поражений признаются негодными к службе до определившегося врачебно-экспертного исхода (от 6 до 12 месяцев от момента полученной травмы в зависимости от выраженности нарушения функций).</w:t>
      </w:r>
    </w:p>
    <w:bookmarkEnd w:id="218"/>
    <w:bookmarkStart w:name="z438" w:id="219"/>
    <w:p>
      <w:pPr>
        <w:spacing w:after="0"/>
        <w:ind w:left="0"/>
        <w:jc w:val="both"/>
      </w:pPr>
      <w:r>
        <w:rPr>
          <w:rFonts w:ascii="Times New Roman"/>
          <w:b w:val="false"/>
          <w:i w:val="false"/>
          <w:color w:val="000000"/>
          <w:sz w:val="28"/>
        </w:rPr>
        <w:t>
      Лицам рядового и начальствующего состава после перенесенного преходящего нарушения мозгового кровообращения при благоприятном прогнозе для полного восстановления функций нервной системы выносится категория Г.</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1"/>
        <w:gridCol w:w="661"/>
        <w:gridCol w:w="745"/>
        <w:gridCol w:w="406"/>
        <w:gridCol w:w="745"/>
        <w:gridCol w:w="665"/>
        <w:gridCol w:w="757"/>
        <w:gridCol w:w="692"/>
        <w:gridCol w:w="788"/>
      </w:tblGrid>
      <w:tr>
        <w:trPr>
          <w:trHeight w:val="30" w:hRule="atLeast"/>
        </w:trPr>
        <w:tc>
          <w:tcPr>
            <w:tcW w:w="6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век, слезных</w:t>
            </w:r>
          </w:p>
          <w:p>
            <w:pPr>
              <w:spacing w:after="20"/>
              <w:ind w:left="20"/>
              <w:jc w:val="both"/>
            </w:pPr>
            <w:r>
              <w:rPr>
                <w:rFonts w:ascii="Times New Roman"/>
                <w:b w:val="false"/>
                <w:i w:val="false"/>
                <w:color w:val="000000"/>
                <w:sz w:val="20"/>
              </w:rPr>
              <w:t>
</w:t>
            </w:r>
            <w:r>
              <w:rPr>
                <w:rFonts w:ascii="Times New Roman"/>
                <w:b/>
                <w:i w:val="false"/>
                <w:color w:val="000000"/>
                <w:sz w:val="20"/>
              </w:rPr>
              <w:t>путей, глазницы и</w:t>
            </w:r>
          </w:p>
          <w:p>
            <w:pPr>
              <w:spacing w:after="20"/>
              <w:ind w:left="20"/>
              <w:jc w:val="both"/>
            </w:pPr>
            <w:r>
              <w:rPr>
                <w:rFonts w:ascii="Times New Roman"/>
                <w:b w:val="false"/>
                <w:i w:val="false"/>
                <w:color w:val="000000"/>
                <w:sz w:val="20"/>
              </w:rPr>
              <w:t>
</w:t>
            </w:r>
            <w:r>
              <w:rPr>
                <w:rFonts w:ascii="Times New Roman"/>
                <w:b/>
                <w:i w:val="false"/>
                <w:color w:val="000000"/>
                <w:sz w:val="20"/>
              </w:rPr>
              <w:t>конъюнктивы (Q10-Q15;</w:t>
            </w:r>
          </w:p>
          <w:p>
            <w:pPr>
              <w:spacing w:after="20"/>
              <w:ind w:left="20"/>
              <w:jc w:val="both"/>
            </w:pPr>
            <w:r>
              <w:rPr>
                <w:rFonts w:ascii="Times New Roman"/>
                <w:b w:val="false"/>
                <w:i w:val="false"/>
                <w:color w:val="000000"/>
                <w:sz w:val="20"/>
              </w:rPr>
              <w:t>
</w:t>
            </w:r>
            <w:r>
              <w:rPr>
                <w:rFonts w:ascii="Times New Roman"/>
                <w:b/>
                <w:i w:val="false"/>
                <w:color w:val="000000"/>
                <w:sz w:val="20"/>
              </w:rPr>
              <w:t>Н00-Н59) за</w:t>
            </w:r>
          </w:p>
          <w:p>
            <w:pPr>
              <w:spacing w:after="20"/>
              <w:ind w:left="20"/>
              <w:jc w:val="both"/>
            </w:pPr>
            <w:r>
              <w:rPr>
                <w:rFonts w:ascii="Times New Roman"/>
                <w:b w:val="false"/>
                <w:i w:val="false"/>
                <w:color w:val="000000"/>
                <w:sz w:val="20"/>
              </w:rPr>
              <w:t>
</w:t>
            </w:r>
            <w:r>
              <w:rPr>
                <w:rFonts w:ascii="Times New Roman"/>
                <w:b/>
                <w:i w:val="false"/>
                <w:color w:val="000000"/>
                <w:sz w:val="20"/>
              </w:rPr>
              <w:t>исключением (Н15-Н22;</w:t>
            </w:r>
          </w:p>
          <w:p>
            <w:pPr>
              <w:spacing w:after="20"/>
              <w:ind w:left="20"/>
              <w:jc w:val="both"/>
            </w:pPr>
            <w:r>
              <w:rPr>
                <w:rFonts w:ascii="Times New Roman"/>
                <w:b w:val="false"/>
                <w:i w:val="false"/>
                <w:color w:val="000000"/>
                <w:sz w:val="20"/>
              </w:rPr>
              <w:t>
</w:t>
            </w:r>
            <w:r>
              <w:rPr>
                <w:rFonts w:ascii="Times New Roman"/>
                <w:b/>
                <w:i w:val="false"/>
                <w:color w:val="000000"/>
                <w:sz w:val="20"/>
              </w:rPr>
              <w:t>Н25-Н28; Н30-Н36;</w:t>
            </w:r>
          </w:p>
          <w:p>
            <w:pPr>
              <w:spacing w:after="20"/>
              <w:ind w:left="20"/>
              <w:jc w:val="both"/>
            </w:pPr>
            <w:r>
              <w:rPr>
                <w:rFonts w:ascii="Times New Roman"/>
                <w:b w:val="false"/>
                <w:i w:val="false"/>
                <w:color w:val="000000"/>
                <w:sz w:val="20"/>
              </w:rPr>
              <w:t>
</w:t>
            </w:r>
            <w:r>
              <w:rPr>
                <w:rFonts w:ascii="Times New Roman"/>
                <w:b/>
                <w:i w:val="false"/>
                <w:color w:val="000000"/>
                <w:sz w:val="20"/>
              </w:rPr>
              <w:t>Н40-Н43; Н49-Н53.0;</w:t>
            </w:r>
          </w:p>
          <w:p>
            <w:pPr>
              <w:spacing w:after="20"/>
              <w:ind w:left="20"/>
              <w:jc w:val="both"/>
            </w:pPr>
            <w:r>
              <w:rPr>
                <w:rFonts w:ascii="Times New Roman"/>
                <w:b w:val="false"/>
                <w:i w:val="false"/>
                <w:color w:val="000000"/>
                <w:sz w:val="20"/>
              </w:rPr>
              <w:t>
</w:t>
            </w:r>
            <w:r>
              <w:rPr>
                <w:rFonts w:ascii="Times New Roman"/>
                <w:b/>
                <w:i w:val="false"/>
                <w:color w:val="000000"/>
                <w:sz w:val="20"/>
              </w:rPr>
              <w:t>Н53.4; Н54.0; Н55):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выраженные</w:t>
            </w:r>
          </w:p>
          <w:p>
            <w:pPr>
              <w:spacing w:after="20"/>
              <w:ind w:left="20"/>
              <w:jc w:val="both"/>
            </w:pPr>
            <w:r>
              <w:rPr>
                <w:rFonts w:ascii="Times New Roman"/>
                <w:b w:val="false"/>
                <w:i w:val="false"/>
                <w:color w:val="000000"/>
                <w:sz w:val="20"/>
              </w:rPr>
              <w:t>
анатомические изменения</w:t>
            </w:r>
          </w:p>
          <w:p>
            <w:pPr>
              <w:spacing w:after="20"/>
              <w:ind w:left="20"/>
              <w:jc w:val="both"/>
            </w:pPr>
            <w:r>
              <w:rPr>
                <w:rFonts w:ascii="Times New Roman"/>
                <w:b w:val="false"/>
                <w:i w:val="false"/>
                <w:color w:val="000000"/>
                <w:sz w:val="20"/>
              </w:rPr>
              <w:t>
или недостатки положения</w:t>
            </w:r>
          </w:p>
          <w:p>
            <w:pPr>
              <w:spacing w:after="20"/>
              <w:ind w:left="20"/>
              <w:jc w:val="both"/>
            </w:pPr>
            <w:r>
              <w:rPr>
                <w:rFonts w:ascii="Times New Roman"/>
                <w:b w:val="false"/>
                <w:i w:val="false"/>
                <w:color w:val="000000"/>
                <w:sz w:val="20"/>
              </w:rPr>
              <w:t>
век со значительным</w:t>
            </w:r>
          </w:p>
          <w:p>
            <w:pPr>
              <w:spacing w:after="20"/>
              <w:ind w:left="20"/>
              <w:jc w:val="both"/>
            </w:pPr>
            <w:r>
              <w:rPr>
                <w:rFonts w:ascii="Times New Roman"/>
                <w:b w:val="false"/>
                <w:i w:val="false"/>
                <w:color w:val="000000"/>
                <w:sz w:val="20"/>
              </w:rPr>
              <w:t>
нарушением зрительных или</w:t>
            </w:r>
          </w:p>
          <w:p>
            <w:pPr>
              <w:spacing w:after="20"/>
              <w:ind w:left="20"/>
              <w:jc w:val="both"/>
            </w:pPr>
            <w:r>
              <w:rPr>
                <w:rFonts w:ascii="Times New Roman"/>
                <w:b w:val="false"/>
                <w:i w:val="false"/>
                <w:color w:val="000000"/>
                <w:sz w:val="20"/>
              </w:rPr>
              <w:t>
двигательных функций на</w:t>
            </w:r>
          </w:p>
          <w:p>
            <w:pPr>
              <w:spacing w:after="20"/>
              <w:ind w:left="20"/>
              <w:jc w:val="both"/>
            </w:pPr>
            <w:r>
              <w:rPr>
                <w:rFonts w:ascii="Times New Roman"/>
                <w:b w:val="false"/>
                <w:i w:val="false"/>
                <w:color w:val="000000"/>
                <w:sz w:val="20"/>
              </w:rPr>
              <w:t>
обоих глазах;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w:t>
            </w:r>
          </w:p>
          <w:p>
            <w:pPr>
              <w:spacing w:after="20"/>
              <w:ind w:left="20"/>
              <w:jc w:val="both"/>
            </w:pPr>
            <w:r>
              <w:rPr>
                <w:rFonts w:ascii="Times New Roman"/>
                <w:b w:val="false"/>
                <w:i w:val="false"/>
                <w:color w:val="000000"/>
                <w:sz w:val="20"/>
              </w:rPr>
              <w:t>
или умеренно выраженные</w:t>
            </w:r>
          </w:p>
          <w:p>
            <w:pPr>
              <w:spacing w:after="20"/>
              <w:ind w:left="20"/>
              <w:jc w:val="both"/>
            </w:pPr>
            <w:r>
              <w:rPr>
                <w:rFonts w:ascii="Times New Roman"/>
                <w:b w:val="false"/>
                <w:i w:val="false"/>
                <w:color w:val="000000"/>
                <w:sz w:val="20"/>
              </w:rPr>
              <w:t>
на обоих глазах;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незначительно</w:t>
            </w:r>
          </w:p>
          <w:p>
            <w:pPr>
              <w:spacing w:after="20"/>
              <w:ind w:left="20"/>
              <w:jc w:val="both"/>
            </w:pPr>
            <w:r>
              <w:rPr>
                <w:rFonts w:ascii="Times New Roman"/>
                <w:b w:val="false"/>
                <w:i w:val="false"/>
                <w:color w:val="000000"/>
                <w:sz w:val="20"/>
              </w:rPr>
              <w:t>
выраженные атомические</w:t>
            </w:r>
          </w:p>
          <w:p>
            <w:pPr>
              <w:spacing w:after="20"/>
              <w:ind w:left="20"/>
              <w:jc w:val="both"/>
            </w:pPr>
            <w:r>
              <w:rPr>
                <w:rFonts w:ascii="Times New Roman"/>
                <w:b w:val="false"/>
                <w:i w:val="false"/>
                <w:color w:val="000000"/>
                <w:sz w:val="20"/>
              </w:rPr>
              <w:t>
изменения или недостатки</w:t>
            </w:r>
          </w:p>
          <w:p>
            <w:pPr>
              <w:spacing w:after="20"/>
              <w:ind w:left="20"/>
              <w:jc w:val="both"/>
            </w:pPr>
            <w:r>
              <w:rPr>
                <w:rFonts w:ascii="Times New Roman"/>
                <w:b w:val="false"/>
                <w:i w:val="false"/>
                <w:color w:val="000000"/>
                <w:sz w:val="20"/>
              </w:rPr>
              <w:t>
положения век.</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443" w:id="220"/>
    <w:p>
      <w:pPr>
        <w:spacing w:after="0"/>
        <w:ind w:left="0"/>
        <w:jc w:val="both"/>
      </w:pPr>
      <w:r>
        <w:rPr>
          <w:rFonts w:ascii="Times New Roman"/>
          <w:b w:val="false"/>
          <w:i w:val="false"/>
          <w:color w:val="000000"/>
          <w:sz w:val="28"/>
        </w:rPr>
        <w:t>
      Данное Приложение предусматривает врожденные и приобретенные анатомические изменения или недостатки положения, заболевания век, слезных путей, глазницы и конъюнктивы.</w:t>
      </w:r>
    </w:p>
    <w:bookmarkEnd w:id="220"/>
    <w:bookmarkStart w:name="z444" w:id="221"/>
    <w:p>
      <w:pPr>
        <w:spacing w:after="0"/>
        <w:ind w:left="0"/>
        <w:jc w:val="both"/>
      </w:pPr>
      <w:r>
        <w:rPr>
          <w:rFonts w:ascii="Times New Roman"/>
          <w:b w:val="false"/>
          <w:i w:val="false"/>
          <w:color w:val="000000"/>
          <w:sz w:val="28"/>
        </w:rPr>
        <w:t>
      К подпункту 1) относятся сращения век между собой или с глазным яблоком, если они значительно ограничивают движения глаза или препятствуют зрению; заворот век или рост ресниц по направлению к глазному яблоку, вызывающие раздражения глаза; выворот, рубцовая деформация или недостатки положения век (кроме птоза), препятствующие закрытию роговой оболочки; стойкий лагофтальм.</w:t>
      </w:r>
    </w:p>
    <w:bookmarkEnd w:id="221"/>
    <w:bookmarkStart w:name="z445" w:id="222"/>
    <w:p>
      <w:pPr>
        <w:spacing w:after="0"/>
        <w:ind w:left="0"/>
        <w:jc w:val="both"/>
      </w:pPr>
      <w:r>
        <w:rPr>
          <w:rFonts w:ascii="Times New Roman"/>
          <w:b w:val="false"/>
          <w:i w:val="false"/>
          <w:color w:val="000000"/>
          <w:sz w:val="28"/>
        </w:rPr>
        <w:t>
      К подпункту 2) относятся резко выраженные язвенные блефариты с рубцовым перерождением и облысением краев век; хронические конъюнктивиты с гипертрофией и резко выраженной инфильтрацией подслизистой ткани с частыми (не менее 2 в год) обострениями при безуспешном стационарном лечении, хроническое трахоматозное поражение конъюнктивы, а также заболевания и непроходимость слезных путей, сопровождающихся упорным слезотечением, которые не поддаются излечению после неоднократного хирургического лечения в стационаре, а также состояния после реконструктивных операций на слезных путях с введением лакопротеза.</w:t>
      </w:r>
    </w:p>
    <w:bookmarkEnd w:id="222"/>
    <w:bookmarkStart w:name="z446" w:id="223"/>
    <w:p>
      <w:pPr>
        <w:spacing w:after="0"/>
        <w:ind w:left="0"/>
        <w:jc w:val="both"/>
      </w:pPr>
      <w:r>
        <w:rPr>
          <w:rFonts w:ascii="Times New Roman"/>
          <w:b w:val="false"/>
          <w:i w:val="false"/>
          <w:color w:val="000000"/>
          <w:sz w:val="28"/>
        </w:rPr>
        <w:t>
      Поступающие при наличии у них стриктуры слезно-носового канала или атрезии слезного мешка освидетельствуются по подпункту 2).</w:t>
      </w:r>
    </w:p>
    <w:bookmarkEnd w:id="223"/>
    <w:bookmarkStart w:name="z447" w:id="224"/>
    <w:p>
      <w:pPr>
        <w:spacing w:after="0"/>
        <w:ind w:left="0"/>
        <w:jc w:val="both"/>
      </w:pPr>
      <w:r>
        <w:rPr>
          <w:rFonts w:ascii="Times New Roman"/>
          <w:b w:val="false"/>
          <w:i w:val="false"/>
          <w:color w:val="000000"/>
          <w:sz w:val="28"/>
        </w:rPr>
        <w:t>
      После успешно проведенного хирургического лечения при условии отсутствия рецидива заболевания в течении 1 года поступающие признаются годными к службе.</w:t>
      </w:r>
    </w:p>
    <w:bookmarkEnd w:id="224"/>
    <w:bookmarkStart w:name="z448" w:id="225"/>
    <w:p>
      <w:pPr>
        <w:spacing w:after="0"/>
        <w:ind w:left="0"/>
        <w:jc w:val="both"/>
      </w:pPr>
      <w:r>
        <w:rPr>
          <w:rFonts w:ascii="Times New Roman"/>
          <w:b w:val="false"/>
          <w:i w:val="false"/>
          <w:color w:val="000000"/>
          <w:sz w:val="28"/>
        </w:rPr>
        <w:t>
      К подпункту 2) относятся также рецидивы крыловидной плевы с прогрессирующим нарушением функций глаза, не поддающиеся излечению после неоднократного хирургического лечения. Сюда же относится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w:t>
      </w:r>
    </w:p>
    <w:bookmarkEnd w:id="225"/>
    <w:bookmarkStart w:name="z449" w:id="226"/>
    <w:p>
      <w:pPr>
        <w:spacing w:after="0"/>
        <w:ind w:left="0"/>
        <w:jc w:val="both"/>
      </w:pPr>
      <w:r>
        <w:rPr>
          <w:rFonts w:ascii="Times New Roman"/>
          <w:b w:val="false"/>
          <w:i w:val="false"/>
          <w:color w:val="000000"/>
          <w:sz w:val="28"/>
        </w:rPr>
        <w:t>
      При последствиях трахомы со стойкими нарушениями функций глаза заключение выносится по соответствующим Приложениям к Требованиям, предъявляемым к соответствию состояния здоровья лиц для службы в органах внутренних дел предусматривающим эти нарушения.</w:t>
      </w:r>
    </w:p>
    <w:bookmarkEnd w:id="226"/>
    <w:bookmarkStart w:name="z450" w:id="227"/>
    <w:p>
      <w:pPr>
        <w:spacing w:after="0"/>
        <w:ind w:left="0"/>
        <w:jc w:val="both"/>
      </w:pPr>
      <w:r>
        <w:rPr>
          <w:rFonts w:ascii="Times New Roman"/>
          <w:b w:val="false"/>
          <w:i w:val="false"/>
          <w:color w:val="000000"/>
          <w:sz w:val="28"/>
        </w:rPr>
        <w:t>
      Простой блефарит с отдельными чешуйками,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настоящего Приложения, не препятствуют прохождению воинской службы, поступлению в военные (специальные) учебные заведения.</w:t>
      </w:r>
    </w:p>
    <w:bookmarkEnd w:id="227"/>
    <w:bookmarkStart w:name="z451" w:id="228"/>
    <w:p>
      <w:pPr>
        <w:spacing w:after="0"/>
        <w:ind w:left="0"/>
        <w:jc w:val="both"/>
      </w:pPr>
      <w:r>
        <w:rPr>
          <w:rFonts w:ascii="Times New Roman"/>
          <w:b w:val="false"/>
          <w:i w:val="false"/>
          <w:color w:val="000000"/>
          <w:sz w:val="28"/>
        </w:rPr>
        <w:t>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освидетельствование производится по подпункту 2) или 3) данного Приложения.</w:t>
      </w:r>
    </w:p>
    <w:bookmarkEnd w:id="228"/>
    <w:bookmarkStart w:name="z452" w:id="229"/>
    <w:p>
      <w:pPr>
        <w:spacing w:after="0"/>
        <w:ind w:left="0"/>
        <w:jc w:val="both"/>
      </w:pPr>
      <w:r>
        <w:rPr>
          <w:rFonts w:ascii="Times New Roman"/>
          <w:b w:val="false"/>
          <w:i w:val="false"/>
          <w:color w:val="000000"/>
          <w:sz w:val="28"/>
        </w:rPr>
        <w:t>
      К подпункту 3) относятся хронические умеренно или незначительно выраженные блефариты и конъюнктивиты с редкими обострениями при их успешном лечении.</w:t>
      </w:r>
    </w:p>
    <w:bookmarkEnd w:id="229"/>
    <w:bookmarkStart w:name="z453" w:id="230"/>
    <w:p>
      <w:pPr>
        <w:spacing w:after="0"/>
        <w:ind w:left="0"/>
        <w:jc w:val="both"/>
      </w:pPr>
      <w:r>
        <w:rPr>
          <w:rFonts w:ascii="Times New Roman"/>
          <w:b w:val="false"/>
          <w:i w:val="false"/>
          <w:color w:val="000000"/>
          <w:sz w:val="28"/>
        </w:rPr>
        <w:t>
      Заключение о годности к службе в подразделении и виде деятельности, в конкретной должности выносится в зависимости от степени выраженности анатомических изменений, тяжести течения заболевания, результатов лечения, функции глаза.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30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383"/>
        <w:gridCol w:w="701"/>
        <w:gridCol w:w="383"/>
        <w:gridCol w:w="702"/>
        <w:gridCol w:w="627"/>
        <w:gridCol w:w="713"/>
        <w:gridCol w:w="652"/>
        <w:gridCol w:w="742"/>
      </w:tblGrid>
      <w:tr>
        <w:trPr>
          <w:trHeight w:val="30" w:hRule="atLeast"/>
        </w:trPr>
        <w:tc>
          <w:tcPr>
            <w:tcW w:w="7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Хронические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воспалительного или</w:t>
            </w:r>
          </w:p>
          <w:p>
            <w:pPr>
              <w:spacing w:after="20"/>
              <w:ind w:left="20"/>
              <w:jc w:val="both"/>
            </w:pPr>
            <w:r>
              <w:rPr>
                <w:rFonts w:ascii="Times New Roman"/>
                <w:b w:val="false"/>
                <w:i w:val="false"/>
                <w:color w:val="000000"/>
                <w:sz w:val="20"/>
              </w:rPr>
              <w:t>
</w:t>
            </w:r>
            <w:r>
              <w:rPr>
                <w:rFonts w:ascii="Times New Roman"/>
                <w:b/>
                <w:i w:val="false"/>
                <w:color w:val="000000"/>
                <w:sz w:val="20"/>
              </w:rPr>
              <w:t>дегенеративного</w:t>
            </w:r>
          </w:p>
          <w:p>
            <w:pPr>
              <w:spacing w:after="20"/>
              <w:ind w:left="20"/>
              <w:jc w:val="both"/>
            </w:pPr>
            <w:r>
              <w:rPr>
                <w:rFonts w:ascii="Times New Roman"/>
                <w:b w:val="false"/>
                <w:i w:val="false"/>
                <w:color w:val="000000"/>
                <w:sz w:val="20"/>
              </w:rPr>
              <w:t>
</w:t>
            </w:r>
            <w:r>
              <w:rPr>
                <w:rFonts w:ascii="Times New Roman"/>
                <w:b/>
                <w:i w:val="false"/>
                <w:color w:val="000000"/>
                <w:sz w:val="20"/>
              </w:rPr>
              <w:t>характера роговицы,</w:t>
            </w:r>
          </w:p>
          <w:p>
            <w:pPr>
              <w:spacing w:after="20"/>
              <w:ind w:left="20"/>
              <w:jc w:val="both"/>
            </w:pPr>
            <w:r>
              <w:rPr>
                <w:rFonts w:ascii="Times New Roman"/>
                <w:b w:val="false"/>
                <w:i w:val="false"/>
                <w:color w:val="000000"/>
                <w:sz w:val="20"/>
              </w:rPr>
              <w:t>
</w:t>
            </w:r>
            <w:r>
              <w:rPr>
                <w:rFonts w:ascii="Times New Roman"/>
                <w:b/>
                <w:i w:val="false"/>
                <w:color w:val="000000"/>
                <w:sz w:val="20"/>
              </w:rPr>
              <w:t>склеры, радужной</w:t>
            </w:r>
          </w:p>
          <w:p>
            <w:pPr>
              <w:spacing w:after="20"/>
              <w:ind w:left="20"/>
              <w:jc w:val="both"/>
            </w:pPr>
            <w:r>
              <w:rPr>
                <w:rFonts w:ascii="Times New Roman"/>
                <w:b w:val="false"/>
                <w:i w:val="false"/>
                <w:color w:val="000000"/>
                <w:sz w:val="20"/>
              </w:rPr>
              <w:t>
</w:t>
            </w:r>
            <w:r>
              <w:rPr>
                <w:rFonts w:ascii="Times New Roman"/>
                <w:b/>
                <w:i w:val="false"/>
                <w:color w:val="000000"/>
                <w:sz w:val="20"/>
              </w:rPr>
              <w:t>оболочки цилиарного</w:t>
            </w:r>
          </w:p>
          <w:p>
            <w:pPr>
              <w:spacing w:after="20"/>
              <w:ind w:left="20"/>
              <w:jc w:val="both"/>
            </w:pPr>
            <w:r>
              <w:rPr>
                <w:rFonts w:ascii="Times New Roman"/>
                <w:b w:val="false"/>
                <w:i w:val="false"/>
                <w:color w:val="000000"/>
                <w:sz w:val="20"/>
              </w:rPr>
              <w:t>
</w:t>
            </w:r>
            <w:r>
              <w:rPr>
                <w:rFonts w:ascii="Times New Roman"/>
                <w:b/>
                <w:i w:val="false"/>
                <w:color w:val="000000"/>
                <w:sz w:val="20"/>
              </w:rPr>
              <w:t>тела, хрусталика,</w:t>
            </w:r>
          </w:p>
          <w:p>
            <w:pPr>
              <w:spacing w:after="20"/>
              <w:ind w:left="20"/>
              <w:jc w:val="both"/>
            </w:pPr>
            <w:r>
              <w:rPr>
                <w:rFonts w:ascii="Times New Roman"/>
                <w:b w:val="false"/>
                <w:i w:val="false"/>
                <w:color w:val="000000"/>
                <w:sz w:val="20"/>
              </w:rPr>
              <w:t>
</w:t>
            </w:r>
            <w:r>
              <w:rPr>
                <w:rFonts w:ascii="Times New Roman"/>
                <w:b/>
                <w:i w:val="false"/>
                <w:color w:val="000000"/>
                <w:sz w:val="20"/>
              </w:rPr>
              <w:t>сосудистой и сетчатой</w:t>
            </w:r>
          </w:p>
          <w:p>
            <w:pPr>
              <w:spacing w:after="20"/>
              <w:ind w:left="20"/>
              <w:jc w:val="both"/>
            </w:pPr>
            <w:r>
              <w:rPr>
                <w:rFonts w:ascii="Times New Roman"/>
                <w:b w:val="false"/>
                <w:i w:val="false"/>
                <w:color w:val="000000"/>
                <w:sz w:val="20"/>
              </w:rPr>
              <w:t>
</w:t>
            </w:r>
            <w:r>
              <w:rPr>
                <w:rFonts w:ascii="Times New Roman"/>
                <w:b/>
                <w:i w:val="false"/>
                <w:color w:val="000000"/>
                <w:sz w:val="20"/>
              </w:rPr>
              <w:t>оболочки, стекловидного</w:t>
            </w:r>
          </w:p>
          <w:p>
            <w:pPr>
              <w:spacing w:after="20"/>
              <w:ind w:left="20"/>
              <w:jc w:val="both"/>
            </w:pPr>
            <w:r>
              <w:rPr>
                <w:rFonts w:ascii="Times New Roman"/>
                <w:b w:val="false"/>
                <w:i w:val="false"/>
                <w:color w:val="000000"/>
                <w:sz w:val="20"/>
              </w:rPr>
              <w:t>
</w:t>
            </w:r>
            <w:r>
              <w:rPr>
                <w:rFonts w:ascii="Times New Roman"/>
                <w:b/>
                <w:i w:val="false"/>
                <w:color w:val="000000"/>
                <w:sz w:val="20"/>
              </w:rPr>
              <w:t>тела, нарушающие функции</w:t>
            </w:r>
          </w:p>
          <w:p>
            <w:pPr>
              <w:spacing w:after="20"/>
              <w:ind w:left="20"/>
              <w:jc w:val="both"/>
            </w:pPr>
            <w:r>
              <w:rPr>
                <w:rFonts w:ascii="Times New Roman"/>
                <w:b w:val="false"/>
                <w:i w:val="false"/>
                <w:color w:val="000000"/>
                <w:sz w:val="20"/>
              </w:rPr>
              <w:t>
</w:t>
            </w:r>
            <w:r>
              <w:rPr>
                <w:rFonts w:ascii="Times New Roman"/>
                <w:b/>
                <w:i w:val="false"/>
                <w:color w:val="000000"/>
                <w:sz w:val="20"/>
              </w:rPr>
              <w:t>зрения (Н15-Н22,</w:t>
            </w:r>
          </w:p>
          <w:p>
            <w:pPr>
              <w:spacing w:after="20"/>
              <w:ind w:left="20"/>
              <w:jc w:val="both"/>
            </w:pPr>
            <w:r>
              <w:rPr>
                <w:rFonts w:ascii="Times New Roman"/>
                <w:b w:val="false"/>
                <w:i w:val="false"/>
                <w:color w:val="000000"/>
                <w:sz w:val="20"/>
              </w:rPr>
              <w:t>
</w:t>
            </w:r>
            <w:r>
              <w:rPr>
                <w:rFonts w:ascii="Times New Roman"/>
                <w:b/>
                <w:i w:val="false"/>
                <w:color w:val="000000"/>
                <w:sz w:val="20"/>
              </w:rPr>
              <w:t>Н25-Н28, Н30-Н36, Н43):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выраженные с</w:t>
            </w:r>
          </w:p>
          <w:p>
            <w:pPr>
              <w:spacing w:after="20"/>
              <w:ind w:left="20"/>
              <w:jc w:val="both"/>
            </w:pPr>
            <w:r>
              <w:rPr>
                <w:rFonts w:ascii="Times New Roman"/>
                <w:b w:val="false"/>
                <w:i w:val="false"/>
                <w:color w:val="000000"/>
                <w:sz w:val="20"/>
              </w:rPr>
              <w:t>
прогрессирующим снижением</w:t>
            </w:r>
          </w:p>
          <w:p>
            <w:pPr>
              <w:spacing w:after="20"/>
              <w:ind w:left="20"/>
              <w:jc w:val="both"/>
            </w:pPr>
            <w:r>
              <w:rPr>
                <w:rFonts w:ascii="Times New Roman"/>
                <w:b w:val="false"/>
                <w:i w:val="false"/>
                <w:color w:val="000000"/>
                <w:sz w:val="20"/>
              </w:rPr>
              <w:t>
зрительных функций или</w:t>
            </w:r>
          </w:p>
          <w:p>
            <w:pPr>
              <w:spacing w:after="20"/>
              <w:ind w:left="20"/>
              <w:jc w:val="both"/>
            </w:pPr>
            <w:r>
              <w:rPr>
                <w:rFonts w:ascii="Times New Roman"/>
                <w:b w:val="false"/>
                <w:i w:val="false"/>
                <w:color w:val="000000"/>
                <w:sz w:val="20"/>
              </w:rPr>
              <w:t>
частыми обострениями на</w:t>
            </w:r>
          </w:p>
          <w:p>
            <w:pPr>
              <w:spacing w:after="20"/>
              <w:ind w:left="20"/>
              <w:jc w:val="both"/>
            </w:pPr>
            <w:r>
              <w:rPr>
                <w:rFonts w:ascii="Times New Roman"/>
                <w:b w:val="false"/>
                <w:i w:val="false"/>
                <w:color w:val="000000"/>
                <w:sz w:val="20"/>
              </w:rPr>
              <w:t>
обоих глазах;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w:t>
            </w:r>
          </w:p>
          <w:p>
            <w:pPr>
              <w:spacing w:after="20"/>
              <w:ind w:left="20"/>
              <w:jc w:val="both"/>
            </w:pPr>
            <w:r>
              <w:rPr>
                <w:rFonts w:ascii="Times New Roman"/>
                <w:b w:val="false"/>
                <w:i w:val="false"/>
                <w:color w:val="000000"/>
                <w:sz w:val="20"/>
              </w:rPr>
              <w:t>
умеренно выраженные на</w:t>
            </w:r>
          </w:p>
          <w:p>
            <w:pPr>
              <w:spacing w:after="20"/>
              <w:ind w:left="20"/>
              <w:jc w:val="both"/>
            </w:pPr>
            <w:r>
              <w:rPr>
                <w:rFonts w:ascii="Times New Roman"/>
                <w:b w:val="false"/>
                <w:i w:val="false"/>
                <w:color w:val="000000"/>
                <w:sz w:val="20"/>
              </w:rPr>
              <w:t>
обоих глазах;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умеренно выраженные, не</w:t>
            </w:r>
          </w:p>
          <w:p>
            <w:pPr>
              <w:spacing w:after="20"/>
              <w:ind w:left="20"/>
              <w:jc w:val="both"/>
            </w:pPr>
            <w:r>
              <w:rPr>
                <w:rFonts w:ascii="Times New Roman"/>
                <w:b w:val="false"/>
                <w:i w:val="false"/>
                <w:color w:val="000000"/>
                <w:sz w:val="20"/>
              </w:rPr>
              <w:t>
прогрессирующие с редкими</w:t>
            </w:r>
          </w:p>
          <w:p>
            <w:pPr>
              <w:spacing w:after="20"/>
              <w:ind w:left="20"/>
              <w:jc w:val="both"/>
            </w:pPr>
            <w:r>
              <w:rPr>
                <w:rFonts w:ascii="Times New Roman"/>
                <w:b w:val="false"/>
                <w:i w:val="false"/>
                <w:color w:val="000000"/>
                <w:sz w:val="20"/>
              </w:rPr>
              <w:t>
обострениями на одном</w:t>
            </w:r>
          </w:p>
          <w:p>
            <w:pPr>
              <w:spacing w:after="20"/>
              <w:ind w:left="20"/>
              <w:jc w:val="both"/>
            </w:pPr>
            <w:r>
              <w:rPr>
                <w:rFonts w:ascii="Times New Roman"/>
                <w:b w:val="false"/>
                <w:i w:val="false"/>
                <w:color w:val="000000"/>
                <w:sz w:val="20"/>
              </w:rPr>
              <w:t>
глазу;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афакия на обоих глазах: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атрофия зрительного</w:t>
            </w:r>
          </w:p>
          <w:p>
            <w:pPr>
              <w:spacing w:after="20"/>
              <w:ind w:left="20"/>
              <w:jc w:val="both"/>
            </w:pPr>
            <w:r>
              <w:rPr>
                <w:rFonts w:ascii="Times New Roman"/>
                <w:b w:val="false"/>
                <w:i w:val="false"/>
                <w:color w:val="000000"/>
                <w:sz w:val="20"/>
              </w:rPr>
              <w:t>
нерва любой этиологии при</w:t>
            </w:r>
          </w:p>
          <w:p>
            <w:pPr>
              <w:spacing w:after="20"/>
              <w:ind w:left="20"/>
              <w:jc w:val="both"/>
            </w:pPr>
            <w:r>
              <w:rPr>
                <w:rFonts w:ascii="Times New Roman"/>
                <w:b w:val="false"/>
                <w:i w:val="false"/>
                <w:color w:val="000000"/>
                <w:sz w:val="20"/>
              </w:rPr>
              <w:t>
прогрессирующем понижении</w:t>
            </w:r>
          </w:p>
          <w:p>
            <w:pPr>
              <w:spacing w:after="20"/>
              <w:ind w:left="20"/>
              <w:jc w:val="both"/>
            </w:pPr>
            <w:r>
              <w:rPr>
                <w:rFonts w:ascii="Times New Roman"/>
                <w:b w:val="false"/>
                <w:i w:val="false"/>
                <w:color w:val="000000"/>
                <w:sz w:val="20"/>
              </w:rPr>
              <w:t>
зрения:</w:t>
            </w:r>
          </w:p>
          <w:p>
            <w:pPr>
              <w:spacing w:after="20"/>
              <w:ind w:left="20"/>
              <w:jc w:val="both"/>
            </w:pPr>
            <w:r>
              <w:rPr>
                <w:rFonts w:ascii="Times New Roman"/>
                <w:b w:val="false"/>
                <w:i w:val="false"/>
                <w:color w:val="000000"/>
                <w:sz w:val="20"/>
              </w:rPr>
              <w:t>
на обоих глазах:</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инородное тело</w:t>
            </w:r>
          </w:p>
          <w:p>
            <w:pPr>
              <w:spacing w:after="20"/>
              <w:ind w:left="20"/>
              <w:jc w:val="both"/>
            </w:pPr>
            <w:r>
              <w:rPr>
                <w:rFonts w:ascii="Times New Roman"/>
                <w:b w:val="false"/>
                <w:i w:val="false"/>
                <w:color w:val="000000"/>
                <w:sz w:val="20"/>
              </w:rPr>
              <w:t>
расположенное внутри глаза</w:t>
            </w:r>
          </w:p>
          <w:p>
            <w:pPr>
              <w:spacing w:after="20"/>
              <w:ind w:left="20"/>
              <w:jc w:val="both"/>
            </w:pPr>
            <w:r>
              <w:rPr>
                <w:rFonts w:ascii="Times New Roman"/>
                <w:b w:val="false"/>
                <w:i w:val="false"/>
                <w:color w:val="000000"/>
                <w:sz w:val="20"/>
              </w:rPr>
              <w:t>
и не вызывающее</w:t>
            </w:r>
          </w:p>
          <w:p>
            <w:pPr>
              <w:spacing w:after="20"/>
              <w:ind w:left="20"/>
              <w:jc w:val="both"/>
            </w:pPr>
            <w:r>
              <w:rPr>
                <w:rFonts w:ascii="Times New Roman"/>
                <w:b w:val="false"/>
                <w:i w:val="false"/>
                <w:color w:val="000000"/>
                <w:sz w:val="20"/>
              </w:rPr>
              <w:t>
воспалительных или</w:t>
            </w:r>
          </w:p>
          <w:p>
            <w:pPr>
              <w:spacing w:after="20"/>
              <w:ind w:left="20"/>
              <w:jc w:val="both"/>
            </w:pPr>
            <w:r>
              <w:rPr>
                <w:rFonts w:ascii="Times New Roman"/>
                <w:b w:val="false"/>
                <w:i w:val="false"/>
                <w:color w:val="000000"/>
                <w:sz w:val="20"/>
              </w:rPr>
              <w:t>
дистрофических изменений в</w:t>
            </w:r>
          </w:p>
          <w:p>
            <w:pPr>
              <w:spacing w:after="20"/>
              <w:ind w:left="20"/>
              <w:jc w:val="both"/>
            </w:pPr>
            <w:r>
              <w:rPr>
                <w:rFonts w:ascii="Times New Roman"/>
                <w:b w:val="false"/>
                <w:i w:val="false"/>
                <w:color w:val="000000"/>
                <w:sz w:val="20"/>
              </w:rPr>
              <w:t>
глазу.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458" w:id="231"/>
    <w:p>
      <w:pPr>
        <w:spacing w:after="0"/>
        <w:ind w:left="0"/>
        <w:jc w:val="both"/>
      </w:pPr>
      <w:r>
        <w:rPr>
          <w:rFonts w:ascii="Times New Roman"/>
          <w:b w:val="false"/>
          <w:i w:val="false"/>
          <w:color w:val="000000"/>
          <w:sz w:val="28"/>
        </w:rPr>
        <w:t>
      Данное Приложение предусматривает хронические, трудно излечимые или неизлечимые заболевания дегенеративного, дистрофического и другого происхождения.</w:t>
      </w:r>
    </w:p>
    <w:bookmarkEnd w:id="231"/>
    <w:bookmarkStart w:name="z459" w:id="232"/>
    <w:p>
      <w:pPr>
        <w:spacing w:after="0"/>
        <w:ind w:left="0"/>
        <w:jc w:val="both"/>
      </w:pPr>
      <w:r>
        <w:rPr>
          <w:rFonts w:ascii="Times New Roman"/>
          <w:b w:val="false"/>
          <w:i w:val="false"/>
          <w:color w:val="000000"/>
          <w:sz w:val="28"/>
        </w:rPr>
        <w:t xml:space="preserve">
      При наличии новообразований глаза и его придатков в зависимости от их характера освидетельствование проводится по Приложениям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 Доброкачественные новообразования, не нарушающие функций глаза, не препятствуют прохождению службы и поступлению в учебные заведения.</w:t>
      </w:r>
    </w:p>
    <w:bookmarkEnd w:id="232"/>
    <w:bookmarkStart w:name="z460" w:id="233"/>
    <w:p>
      <w:pPr>
        <w:spacing w:after="0"/>
        <w:ind w:left="0"/>
        <w:jc w:val="both"/>
      </w:pPr>
      <w:r>
        <w:rPr>
          <w:rFonts w:ascii="Times New Roman"/>
          <w:b w:val="false"/>
          <w:i w:val="false"/>
          <w:color w:val="000000"/>
          <w:sz w:val="28"/>
        </w:rPr>
        <w:t>
      К подпункту 1) относятся заболевания с прогрессирующим снижением зрительных функций и неподдающиеся консервативному или хирургическому лечению, состояния после кератопротезирования на одном или обоих глазах, а также, независимо от функции глаза тапеторетинальные абиотрофии.</w:t>
      </w:r>
    </w:p>
    <w:bookmarkEnd w:id="233"/>
    <w:bookmarkStart w:name="z461" w:id="234"/>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двухкратным выполнением часовой адаптометрии с использованием контрольных методов исследования сумеречного зрения, независимо от других функций глаза относится к подпункту 1).</w:t>
      </w:r>
    </w:p>
    <w:bookmarkEnd w:id="234"/>
    <w:bookmarkStart w:name="z462" w:id="235"/>
    <w:p>
      <w:pPr>
        <w:spacing w:after="0"/>
        <w:ind w:left="0"/>
        <w:jc w:val="both"/>
      </w:pPr>
      <w:r>
        <w:rPr>
          <w:rFonts w:ascii="Times New Roman"/>
          <w:b w:val="false"/>
          <w:i w:val="false"/>
          <w:color w:val="000000"/>
          <w:sz w:val="28"/>
        </w:rPr>
        <w:t>
      При стойком сужении поля зрения снизу и снаружи (по вертикальным и горизонтальным меридианам) от точки фиксации до уровня менее 30 градусов на обоих глазах заключение по всем графам выносится по подпункту 1), на одном глазу - по подпункту 2), от 30 до 45 градусов на обоих глазах – по подпункту 2), на одном глазу - по подпункту 3).</w:t>
      </w:r>
    </w:p>
    <w:bookmarkEnd w:id="235"/>
    <w:bookmarkStart w:name="z463" w:id="236"/>
    <w:p>
      <w:pPr>
        <w:spacing w:after="0"/>
        <w:ind w:left="0"/>
        <w:jc w:val="both"/>
      </w:pPr>
      <w:r>
        <w:rPr>
          <w:rFonts w:ascii="Times New Roman"/>
          <w:b w:val="false"/>
          <w:i w:val="false"/>
          <w:color w:val="000000"/>
          <w:sz w:val="28"/>
        </w:rPr>
        <w:t>
      К подпункту 2) относятся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 наличие дегенеративно-дистрофических изменений на глазном дне (краевая дегенерация сетчатки, множественные хориоретинальные очаги, задняя стафилома) при прогрессирующем снижении зрительных функций глаза.</w:t>
      </w:r>
    </w:p>
    <w:bookmarkEnd w:id="236"/>
    <w:bookmarkStart w:name="z464" w:id="237"/>
    <w:p>
      <w:pPr>
        <w:spacing w:after="0"/>
        <w:ind w:left="0"/>
        <w:jc w:val="both"/>
      </w:pPr>
      <w:r>
        <w:rPr>
          <w:rFonts w:ascii="Times New Roman"/>
          <w:b w:val="false"/>
          <w:i w:val="false"/>
          <w:color w:val="000000"/>
          <w:sz w:val="28"/>
        </w:rPr>
        <w:t xml:space="preserve">
      Поступающие, перенесшие оптико-реконструктивные операции на роговице или склере, признаются негодными к службе, если после операции прошло менее 6 мес. По истечении этого периода категория годности к службе определяется в зависимости от состояния функций глаза и документально подтвержденной степени аметропии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с учетом результатов ультразвуковой биометрии глазных яблок, отсутствия дегенеративно-дистрофических изменений на глазном дне. Поступающие на службу и учебу, освидетельствуемые по графе II, перенесшие лоскутную форму оптико-реконструктивных операций на роговице признаются негодными независимо от результатов оперативного лечения близорукости и сроков проведенного лечения.</w:t>
      </w:r>
    </w:p>
    <w:bookmarkEnd w:id="237"/>
    <w:bookmarkStart w:name="z465" w:id="238"/>
    <w:p>
      <w:pPr>
        <w:spacing w:after="0"/>
        <w:ind w:left="0"/>
        <w:jc w:val="both"/>
      </w:pP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понижающие остроту зрения, не являются основанием для применения настоящего Приложения.</w:t>
      </w:r>
    </w:p>
    <w:bookmarkEnd w:id="238"/>
    <w:bookmarkStart w:name="z466" w:id="239"/>
    <w:p>
      <w:pPr>
        <w:spacing w:after="0"/>
        <w:ind w:left="0"/>
        <w:jc w:val="both"/>
      </w:pP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службе, службе в должности (по специальности) освидетельствуемых по всем графам определяется в зависимости от состояния функций глаза по соответствующим подпунктам настоящего Приложения.</w:t>
      </w:r>
    </w:p>
    <w:bookmarkEnd w:id="239"/>
    <w:bookmarkStart w:name="z467" w:id="240"/>
    <w:p>
      <w:pPr>
        <w:spacing w:after="0"/>
        <w:ind w:left="0"/>
        <w:jc w:val="both"/>
      </w:pPr>
      <w:r>
        <w:rPr>
          <w:rFonts w:ascii="Times New Roman"/>
          <w:b w:val="false"/>
          <w:i w:val="false"/>
          <w:color w:val="000000"/>
          <w:sz w:val="28"/>
        </w:rPr>
        <w:t>
      Вывих и подвывих хрусталика оценивается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w:t>
      </w:r>
    </w:p>
    <w:bookmarkEnd w:id="240"/>
    <w:bookmarkStart w:name="z468" w:id="241"/>
    <w:p>
      <w:pPr>
        <w:spacing w:after="0"/>
        <w:ind w:left="0"/>
        <w:jc w:val="both"/>
      </w:pPr>
      <w:r>
        <w:rPr>
          <w:rFonts w:ascii="Times New Roman"/>
          <w:b w:val="false"/>
          <w:i w:val="false"/>
          <w:color w:val="000000"/>
          <w:sz w:val="28"/>
        </w:rPr>
        <w:t xml:space="preserve">
      При афакии, артифакии на одном или обоих глазах заключение в отношении лиц рядового и начальствующего состава, занимающих должности, отнесенные к графам III-IV выносится также по </w:t>
      </w:r>
      <w:r>
        <w:rPr>
          <w:rFonts w:ascii="Times New Roman"/>
          <w:b w:val="false"/>
          <w:i w:val="false"/>
          <w:color w:val="000000"/>
          <w:sz w:val="28"/>
        </w:rPr>
        <w:t>Приложению 35</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в зависимости от остроты зрения с практически переносимой коррекцией любого вида, в том числе и контактными линзами. При коррекции обычными стеклами разница в их силе для лучшего и худшего глаза должна быть не более 2 диоптрий. Они не годны к поступлению в учебные заведения и к работе, связанной с вибрацией тела.</w:t>
      </w:r>
    </w:p>
    <w:bookmarkEnd w:id="241"/>
    <w:bookmarkStart w:name="z469" w:id="242"/>
    <w:p>
      <w:pPr>
        <w:spacing w:after="0"/>
        <w:ind w:left="0"/>
        <w:jc w:val="both"/>
      </w:pPr>
      <w:r>
        <w:rPr>
          <w:rFonts w:ascii="Times New Roman"/>
          <w:b w:val="false"/>
          <w:i w:val="false"/>
          <w:color w:val="000000"/>
          <w:sz w:val="28"/>
        </w:rPr>
        <w:t>
      При индивидуальной оценке годности по афакии необходимо учитывать зрительные функции, должности, характер работы.</w:t>
      </w:r>
    </w:p>
    <w:bookmarkEnd w:id="242"/>
    <w:bookmarkStart w:name="z470" w:id="243"/>
    <w:p>
      <w:pPr>
        <w:spacing w:after="0"/>
        <w:ind w:left="0"/>
        <w:jc w:val="both"/>
      </w:pPr>
      <w:r>
        <w:rPr>
          <w:rFonts w:ascii="Times New Roman"/>
          <w:b w:val="false"/>
          <w:i w:val="false"/>
          <w:color w:val="000000"/>
          <w:sz w:val="28"/>
        </w:rPr>
        <w:t>
      К подпункту 5) относится атрофия зрительного нерва любой этиологии. При непрогрессирующей атрофии зрительного нерва поступающие не годны к службе в органах внутренних дел по всем графам, а категория годности к военной службе, службе в должности (по специальности) лиц рядового и начальствующего состава определяется в зависимости от функций глаза (острота зрения, поля зрения).</w:t>
      </w:r>
    </w:p>
    <w:bookmarkEnd w:id="243"/>
    <w:bookmarkStart w:name="z471" w:id="244"/>
    <w:p>
      <w:pPr>
        <w:spacing w:after="0"/>
        <w:ind w:left="0"/>
        <w:jc w:val="both"/>
      </w:pPr>
      <w:r>
        <w:rPr>
          <w:rFonts w:ascii="Times New Roman"/>
          <w:b w:val="false"/>
          <w:i w:val="false"/>
          <w:color w:val="000000"/>
          <w:sz w:val="28"/>
        </w:rPr>
        <w:t>
      При стойкой гемианопсии заключение выносится подобно заключению с атрофией зрительного нерва "на обоих глазах". В случае, когда поле зрения на одном глазу снаружи составляет 30 градусов и менее, заключение выносится подобно заключению, с атрофией зрительного нерва "на одном глазу" настоящего Приложения.</w:t>
      </w:r>
    </w:p>
    <w:bookmarkEnd w:id="244"/>
    <w:bookmarkStart w:name="z472" w:id="245"/>
    <w:p>
      <w:pPr>
        <w:spacing w:after="0"/>
        <w:ind w:left="0"/>
        <w:jc w:val="both"/>
      </w:pPr>
      <w:r>
        <w:rPr>
          <w:rFonts w:ascii="Times New Roman"/>
          <w:b w:val="false"/>
          <w:i w:val="false"/>
          <w:color w:val="000000"/>
          <w:sz w:val="28"/>
        </w:rPr>
        <w:t>
      При стойкой парацентральной скотоме на одном глазу лица рядового и начальствующего состава занимающие должности, отнесенные к I, III, IV графам, при хорошей функции глаза признаются годными.</w:t>
      </w:r>
    </w:p>
    <w:bookmarkEnd w:id="245"/>
    <w:bookmarkStart w:name="z473" w:id="246"/>
    <w:p>
      <w:pPr>
        <w:spacing w:after="0"/>
        <w:ind w:left="0"/>
        <w:jc w:val="both"/>
      </w:pPr>
      <w:r>
        <w:rPr>
          <w:rFonts w:ascii="Times New Roman"/>
          <w:b w:val="false"/>
          <w:i w:val="false"/>
          <w:color w:val="000000"/>
          <w:sz w:val="28"/>
        </w:rPr>
        <w:t>
      Во всех случаях при наличии внутриглазных инородных тел, вопрос о годности к службе в должности (по специальности) решается не ранее, чем через 3 месяца после ранения.</w:t>
      </w:r>
    </w:p>
    <w:bookmarkEnd w:id="246"/>
    <w:bookmarkStart w:name="z474" w:id="247"/>
    <w:p>
      <w:pPr>
        <w:spacing w:after="0"/>
        <w:ind w:left="0"/>
        <w:jc w:val="both"/>
      </w:pPr>
      <w:r>
        <w:rPr>
          <w:rFonts w:ascii="Times New Roman"/>
          <w:b w:val="false"/>
          <w:i w:val="false"/>
          <w:color w:val="000000"/>
          <w:sz w:val="28"/>
        </w:rPr>
        <w:t>
      При хороших функциях глаза (острота зрения, поля зрения, темновая адаптация), отсутствии воспалительных явлений и признаков металлоза, лица рядового и начальствующего состава по всем графам (кроме водителей транспортных средств и когда работа связана с вибрацией) поступающие по III, IV графам признаются годными к службе.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31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639"/>
        <w:gridCol w:w="1170"/>
        <w:gridCol w:w="848"/>
        <w:gridCol w:w="854"/>
        <w:gridCol w:w="788"/>
        <w:gridCol w:w="1446"/>
        <w:gridCol w:w="819"/>
        <w:gridCol w:w="1507"/>
      </w:tblGrid>
      <w:tr>
        <w:trPr>
          <w:trHeight w:val="30" w:hRule="atLeast"/>
        </w:trPr>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Отслойка и разрыв сетчатой</w:t>
            </w:r>
          </w:p>
          <w:p>
            <w:pPr>
              <w:spacing w:after="20"/>
              <w:ind w:left="20"/>
              <w:jc w:val="both"/>
            </w:pPr>
            <w:r>
              <w:rPr>
                <w:rFonts w:ascii="Times New Roman"/>
                <w:b w:val="false"/>
                <w:i w:val="false"/>
                <w:color w:val="000000"/>
                <w:sz w:val="20"/>
              </w:rPr>
              <w:t>
</w:t>
            </w:r>
            <w:r>
              <w:rPr>
                <w:rFonts w:ascii="Times New Roman"/>
                <w:b/>
                <w:i w:val="false"/>
                <w:color w:val="000000"/>
                <w:sz w:val="20"/>
              </w:rPr>
              <w:t>оболочки (Н33):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травматической</w:t>
            </w:r>
          </w:p>
          <w:p>
            <w:pPr>
              <w:spacing w:after="20"/>
              <w:ind w:left="20"/>
              <w:jc w:val="both"/>
            </w:pPr>
            <w:r>
              <w:rPr>
                <w:rFonts w:ascii="Times New Roman"/>
                <w:b w:val="false"/>
                <w:i w:val="false"/>
                <w:color w:val="000000"/>
                <w:sz w:val="20"/>
              </w:rPr>
              <w:t>
этиологии на обоих глазах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травматической этиологии</w:t>
            </w:r>
          </w:p>
          <w:p>
            <w:pPr>
              <w:spacing w:after="20"/>
              <w:ind w:left="20"/>
              <w:jc w:val="both"/>
            </w:pPr>
            <w:r>
              <w:rPr>
                <w:rFonts w:ascii="Times New Roman"/>
                <w:b w:val="false"/>
                <w:i w:val="false"/>
                <w:color w:val="000000"/>
                <w:sz w:val="20"/>
              </w:rPr>
              <w:t>
на обоих глазах, не</w:t>
            </w:r>
          </w:p>
          <w:p>
            <w:pPr>
              <w:spacing w:after="20"/>
              <w:ind w:left="20"/>
              <w:jc w:val="both"/>
            </w:pPr>
            <w:r>
              <w:rPr>
                <w:rFonts w:ascii="Times New Roman"/>
                <w:b w:val="false"/>
                <w:i w:val="false"/>
                <w:color w:val="000000"/>
                <w:sz w:val="20"/>
              </w:rPr>
              <w:t>
травматической этиологии на</w:t>
            </w:r>
          </w:p>
          <w:p>
            <w:pPr>
              <w:spacing w:after="20"/>
              <w:ind w:left="20"/>
              <w:jc w:val="both"/>
            </w:pPr>
            <w:r>
              <w:rPr>
                <w:rFonts w:ascii="Times New Roman"/>
                <w:b w:val="false"/>
                <w:i w:val="false"/>
                <w:color w:val="000000"/>
                <w:sz w:val="20"/>
              </w:rPr>
              <w:t>
одном глазу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травматической этиологии</w:t>
            </w:r>
          </w:p>
          <w:p>
            <w:pPr>
              <w:spacing w:after="20"/>
              <w:ind w:left="20"/>
              <w:jc w:val="both"/>
            </w:pPr>
            <w:r>
              <w:rPr>
                <w:rFonts w:ascii="Times New Roman"/>
                <w:b w:val="false"/>
                <w:i w:val="false"/>
                <w:color w:val="000000"/>
                <w:sz w:val="20"/>
              </w:rPr>
              <w:t xml:space="preserve">
на одном глазу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479" w:id="248"/>
    <w:p>
      <w:pPr>
        <w:spacing w:after="0"/>
        <w:ind w:left="0"/>
        <w:jc w:val="both"/>
      </w:pPr>
      <w:r>
        <w:rPr>
          <w:rFonts w:ascii="Times New Roman"/>
          <w:b w:val="false"/>
          <w:i w:val="false"/>
          <w:color w:val="000000"/>
          <w:sz w:val="28"/>
        </w:rPr>
        <w:t>
      К подпункту 1) относятся последствия перенесенной отслойки сетчатки нетравматической этиологии на обоих глазах независимо от остроты зрения, а также случаи безуспешного повторного хирургического лечения посттравматической отслойки сетчатой оболочки на обоих глазах при прогрессирующем снижении функции глаз.</w:t>
      </w:r>
    </w:p>
    <w:bookmarkEnd w:id="248"/>
    <w:bookmarkStart w:name="z480" w:id="249"/>
    <w:p>
      <w:pPr>
        <w:spacing w:after="0"/>
        <w:ind w:left="0"/>
        <w:jc w:val="both"/>
      </w:pPr>
      <w:r>
        <w:rPr>
          <w:rFonts w:ascii="Times New Roman"/>
          <w:b w:val="false"/>
          <w:i w:val="false"/>
          <w:color w:val="000000"/>
          <w:sz w:val="28"/>
        </w:rPr>
        <w:t>
      К подпункту 2) относятся также последствия оперативных вмешательств по поводу травматической отслойки сетчатки на обоих глазах с хорошим функциональным исходом.</w:t>
      </w:r>
    </w:p>
    <w:bookmarkEnd w:id="249"/>
    <w:bookmarkStart w:name="z481" w:id="250"/>
    <w:p>
      <w:pPr>
        <w:spacing w:after="0"/>
        <w:ind w:left="0"/>
        <w:jc w:val="both"/>
      </w:pPr>
      <w:r>
        <w:rPr>
          <w:rFonts w:ascii="Times New Roman"/>
          <w:b w:val="false"/>
          <w:i w:val="false"/>
          <w:color w:val="000000"/>
          <w:sz w:val="28"/>
        </w:rPr>
        <w:t>
      Лица рядового и начальствующего состава, перенесшие операцию по поводу рецидива нетравматической отслойки сетчатки на одном глазу при хороших зрительных функциях по подпункту 2) признаются ограничено годными к воинской службе. Они не годны к службе водителями транспортных средств, а также к работам, связанным с вибрацией тела.</w:t>
      </w:r>
    </w:p>
    <w:bookmarkEnd w:id="250"/>
    <w:p>
      <w:pPr>
        <w:spacing w:after="0"/>
        <w:ind w:left="0"/>
        <w:jc w:val="both"/>
      </w:pPr>
      <w:r>
        <w:rPr>
          <w:rFonts w:ascii="Times New Roman"/>
          <w:b w:val="false"/>
          <w:i w:val="false"/>
          <w:color w:val="000000"/>
          <w:sz w:val="28"/>
        </w:rPr>
        <w:t>
      Лица, перенесшие периферическую профилактическую лазерную коагуляцию сетчатки освидетельствуются через 6 мес.</w:t>
      </w:r>
    </w:p>
    <w:bookmarkStart w:name="z482" w:id="251"/>
    <w:p>
      <w:pPr>
        <w:spacing w:after="0"/>
        <w:ind w:left="0"/>
        <w:jc w:val="both"/>
      </w:pPr>
      <w:r>
        <w:rPr>
          <w:rFonts w:ascii="Times New Roman"/>
          <w:b w:val="false"/>
          <w:i w:val="false"/>
          <w:color w:val="000000"/>
          <w:sz w:val="28"/>
        </w:rPr>
        <w:t>
      При отслойке сетчатки любой этиологии лица рядового и начальствующего состава, поступающие на учебу признаются негодными.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0"/>
        <w:gridCol w:w="588"/>
        <w:gridCol w:w="588"/>
        <w:gridCol w:w="781"/>
        <w:gridCol w:w="786"/>
        <w:gridCol w:w="726"/>
        <w:gridCol w:w="1331"/>
        <w:gridCol w:w="753"/>
        <w:gridCol w:w="1387"/>
      </w:tblGrid>
      <w:tr>
        <w:trPr>
          <w:trHeight w:val="30" w:hRule="atLeast"/>
        </w:trPr>
        <w:tc>
          <w:tcPr>
            <w:tcW w:w="5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Глаукома (Н40-Н42)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развитой и последующих</w:t>
            </w:r>
          </w:p>
          <w:p>
            <w:pPr>
              <w:spacing w:after="20"/>
              <w:ind w:left="20"/>
              <w:jc w:val="both"/>
            </w:pPr>
            <w:r>
              <w:rPr>
                <w:rFonts w:ascii="Times New Roman"/>
                <w:b w:val="false"/>
                <w:i w:val="false"/>
                <w:color w:val="000000"/>
                <w:sz w:val="20"/>
              </w:rPr>
              <w:t>
стадиях на обоих глазах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тоже на одном глазу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начальной стадии, при</w:t>
            </w:r>
          </w:p>
          <w:p>
            <w:pPr>
              <w:spacing w:after="20"/>
              <w:ind w:left="20"/>
              <w:jc w:val="both"/>
            </w:pPr>
            <w:r>
              <w:rPr>
                <w:rFonts w:ascii="Times New Roman"/>
                <w:b w:val="false"/>
                <w:i w:val="false"/>
                <w:color w:val="000000"/>
                <w:sz w:val="20"/>
              </w:rPr>
              <w:t>
подозрении на глаукому одного</w:t>
            </w:r>
          </w:p>
          <w:p>
            <w:pPr>
              <w:spacing w:after="20"/>
              <w:ind w:left="20"/>
              <w:jc w:val="both"/>
            </w:pPr>
            <w:r>
              <w:rPr>
                <w:rFonts w:ascii="Times New Roman"/>
                <w:b w:val="false"/>
                <w:i w:val="false"/>
                <w:color w:val="000000"/>
                <w:sz w:val="20"/>
              </w:rPr>
              <w:t xml:space="preserve">
или обоих глаз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487" w:id="252"/>
    <w:p>
      <w:pPr>
        <w:spacing w:after="0"/>
        <w:ind w:left="0"/>
        <w:jc w:val="both"/>
      </w:pPr>
      <w:r>
        <w:rPr>
          <w:rFonts w:ascii="Times New Roman"/>
          <w:b w:val="false"/>
          <w:i w:val="false"/>
          <w:color w:val="000000"/>
          <w:sz w:val="28"/>
        </w:rPr>
        <w:t>
      Диагноз глаукомы должен быть подтвержден в условиях стационара с применением нагрузочных проб. Вопрос о категории годности к службе решается после лечения (медикаментозного или хирургического) с учетом степени стабилизации процесса и функций органа зрения (острота зрения, поля зрения, в том числе при нагрузочных пробах, наличие парацентральных скотом, а также экскавация диска зрительного нерва).</w:t>
      </w:r>
    </w:p>
    <w:bookmarkEnd w:id="252"/>
    <w:bookmarkStart w:name="z488" w:id="253"/>
    <w:p>
      <w:pPr>
        <w:spacing w:after="0"/>
        <w:ind w:left="0"/>
        <w:jc w:val="both"/>
      </w:pPr>
      <w:r>
        <w:rPr>
          <w:rFonts w:ascii="Times New Roman"/>
          <w:b w:val="false"/>
          <w:i w:val="false"/>
          <w:color w:val="000000"/>
          <w:sz w:val="28"/>
        </w:rPr>
        <w:t>
      По данному Приложению освидетельствуются также лица с вторичной глаукомой.</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685"/>
        <w:gridCol w:w="1255"/>
        <w:gridCol w:w="685"/>
        <w:gridCol w:w="1255"/>
        <w:gridCol w:w="1255"/>
        <w:gridCol w:w="1255"/>
        <w:gridCol w:w="1255"/>
        <w:gridCol w:w="1256"/>
      </w:tblGrid>
      <w:tr>
        <w:trPr>
          <w:trHeight w:val="30" w:hRule="atLeast"/>
        </w:trPr>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Зрительное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расстройство,</w:t>
            </w:r>
          </w:p>
          <w:p>
            <w:pPr>
              <w:spacing w:after="20"/>
              <w:ind w:left="20"/>
              <w:jc w:val="both"/>
            </w:pPr>
            <w:r>
              <w:rPr>
                <w:rFonts w:ascii="Times New Roman"/>
                <w:b w:val="false"/>
                <w:i w:val="false"/>
                <w:color w:val="000000"/>
                <w:sz w:val="20"/>
              </w:rPr>
              <w:t>
</w:t>
            </w:r>
            <w:r>
              <w:rPr>
                <w:rFonts w:ascii="Times New Roman"/>
                <w:b/>
                <w:i w:val="false"/>
                <w:color w:val="000000"/>
                <w:sz w:val="20"/>
              </w:rPr>
              <w:t>связанное с</w:t>
            </w:r>
          </w:p>
          <w:p>
            <w:pPr>
              <w:spacing w:after="20"/>
              <w:ind w:left="20"/>
              <w:jc w:val="both"/>
            </w:pPr>
            <w:r>
              <w:rPr>
                <w:rFonts w:ascii="Times New Roman"/>
                <w:b w:val="false"/>
                <w:i w:val="false"/>
                <w:color w:val="000000"/>
                <w:sz w:val="20"/>
              </w:rPr>
              <w:t>
</w:t>
            </w:r>
            <w:r>
              <w:rPr>
                <w:rFonts w:ascii="Times New Roman"/>
                <w:b/>
                <w:i w:val="false"/>
                <w:color w:val="000000"/>
                <w:sz w:val="20"/>
              </w:rPr>
              <w:t>болезнями мыщц глаз,</w:t>
            </w:r>
          </w:p>
          <w:p>
            <w:pPr>
              <w:spacing w:after="20"/>
              <w:ind w:left="20"/>
              <w:jc w:val="both"/>
            </w:pPr>
            <w:r>
              <w:rPr>
                <w:rFonts w:ascii="Times New Roman"/>
                <w:b w:val="false"/>
                <w:i w:val="false"/>
                <w:color w:val="000000"/>
                <w:sz w:val="20"/>
              </w:rPr>
              <w:t>
</w:t>
            </w:r>
            <w:r>
              <w:rPr>
                <w:rFonts w:ascii="Times New Roman"/>
                <w:b/>
                <w:i w:val="false"/>
                <w:color w:val="000000"/>
                <w:sz w:val="20"/>
              </w:rPr>
              <w:t>нарушением</w:t>
            </w:r>
          </w:p>
          <w:p>
            <w:pPr>
              <w:spacing w:after="20"/>
              <w:ind w:left="20"/>
              <w:jc w:val="both"/>
            </w:pPr>
            <w:r>
              <w:rPr>
                <w:rFonts w:ascii="Times New Roman"/>
                <w:b w:val="false"/>
                <w:i w:val="false"/>
                <w:color w:val="000000"/>
                <w:sz w:val="20"/>
              </w:rPr>
              <w:t>
</w:t>
            </w:r>
            <w:r>
              <w:rPr>
                <w:rFonts w:ascii="Times New Roman"/>
                <w:b/>
                <w:i w:val="false"/>
                <w:color w:val="000000"/>
                <w:sz w:val="20"/>
              </w:rPr>
              <w:t>содружественного</w:t>
            </w:r>
          </w:p>
          <w:p>
            <w:pPr>
              <w:spacing w:after="20"/>
              <w:ind w:left="20"/>
              <w:jc w:val="both"/>
            </w:pPr>
            <w:r>
              <w:rPr>
                <w:rFonts w:ascii="Times New Roman"/>
                <w:b w:val="false"/>
                <w:i w:val="false"/>
                <w:color w:val="000000"/>
                <w:sz w:val="20"/>
              </w:rPr>
              <w:t>
</w:t>
            </w:r>
            <w:r>
              <w:rPr>
                <w:rFonts w:ascii="Times New Roman"/>
                <w:b/>
                <w:i w:val="false"/>
                <w:color w:val="000000"/>
                <w:sz w:val="20"/>
              </w:rPr>
              <w:t>движения и цветового</w:t>
            </w:r>
          </w:p>
          <w:p>
            <w:pPr>
              <w:spacing w:after="20"/>
              <w:ind w:left="20"/>
              <w:jc w:val="both"/>
            </w:pPr>
            <w:r>
              <w:rPr>
                <w:rFonts w:ascii="Times New Roman"/>
                <w:b w:val="false"/>
                <w:i w:val="false"/>
                <w:color w:val="000000"/>
                <w:sz w:val="20"/>
              </w:rPr>
              <w:t>
</w:t>
            </w:r>
            <w:r>
              <w:rPr>
                <w:rFonts w:ascii="Times New Roman"/>
                <w:b/>
                <w:i w:val="false"/>
                <w:color w:val="000000"/>
                <w:sz w:val="20"/>
              </w:rPr>
              <w:t>зрения.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стойкий паралич</w:t>
            </w:r>
          </w:p>
          <w:p>
            <w:pPr>
              <w:spacing w:after="20"/>
              <w:ind w:left="20"/>
              <w:jc w:val="both"/>
            </w:pPr>
            <w:r>
              <w:rPr>
                <w:rFonts w:ascii="Times New Roman"/>
                <w:b w:val="false"/>
                <w:i w:val="false"/>
                <w:color w:val="000000"/>
                <w:sz w:val="20"/>
              </w:rPr>
              <w:t>
двигательных мышц</w:t>
            </w:r>
          </w:p>
          <w:p>
            <w:pPr>
              <w:spacing w:after="20"/>
              <w:ind w:left="20"/>
              <w:jc w:val="both"/>
            </w:pPr>
            <w:r>
              <w:rPr>
                <w:rFonts w:ascii="Times New Roman"/>
                <w:b w:val="false"/>
                <w:i w:val="false"/>
                <w:color w:val="000000"/>
                <w:sz w:val="20"/>
              </w:rPr>
              <w:t>
глазного яблока при</w:t>
            </w:r>
          </w:p>
          <w:p>
            <w:pPr>
              <w:spacing w:after="20"/>
              <w:ind w:left="20"/>
              <w:jc w:val="both"/>
            </w:pPr>
            <w:r>
              <w:rPr>
                <w:rFonts w:ascii="Times New Roman"/>
                <w:b w:val="false"/>
                <w:i w:val="false"/>
                <w:color w:val="000000"/>
                <w:sz w:val="20"/>
              </w:rPr>
              <w:t>
наличии диплопии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при</w:t>
            </w:r>
          </w:p>
          <w:p>
            <w:pPr>
              <w:spacing w:after="20"/>
              <w:ind w:left="20"/>
              <w:jc w:val="both"/>
            </w:pPr>
            <w:r>
              <w:rPr>
                <w:rFonts w:ascii="Times New Roman"/>
                <w:b w:val="false"/>
                <w:i w:val="false"/>
                <w:color w:val="000000"/>
                <w:sz w:val="20"/>
              </w:rPr>
              <w:t>
отсутствии диплопии,</w:t>
            </w:r>
          </w:p>
          <w:p>
            <w:pPr>
              <w:spacing w:after="20"/>
              <w:ind w:left="20"/>
              <w:jc w:val="both"/>
            </w:pPr>
            <w:r>
              <w:rPr>
                <w:rFonts w:ascii="Times New Roman"/>
                <w:b w:val="false"/>
                <w:i w:val="false"/>
                <w:color w:val="000000"/>
                <w:sz w:val="20"/>
              </w:rPr>
              <w:t>
содружественное</w:t>
            </w:r>
          </w:p>
          <w:p>
            <w:pPr>
              <w:spacing w:after="20"/>
              <w:ind w:left="20"/>
              <w:jc w:val="both"/>
            </w:pPr>
            <w:r>
              <w:rPr>
                <w:rFonts w:ascii="Times New Roman"/>
                <w:b w:val="false"/>
                <w:i w:val="false"/>
                <w:color w:val="000000"/>
                <w:sz w:val="20"/>
              </w:rPr>
              <w:t>
косоглазие; ясно</w:t>
            </w:r>
          </w:p>
          <w:p>
            <w:pPr>
              <w:spacing w:after="20"/>
              <w:ind w:left="20"/>
              <w:jc w:val="both"/>
            </w:pPr>
            <w:r>
              <w:rPr>
                <w:rFonts w:ascii="Times New Roman"/>
                <w:b w:val="false"/>
                <w:i w:val="false"/>
                <w:color w:val="000000"/>
                <w:sz w:val="20"/>
              </w:rPr>
              <w:t>
выраженный качательный</w:t>
            </w:r>
          </w:p>
          <w:p>
            <w:pPr>
              <w:spacing w:after="20"/>
              <w:ind w:left="20"/>
              <w:jc w:val="both"/>
            </w:pPr>
            <w:r>
              <w:rPr>
                <w:rFonts w:ascii="Times New Roman"/>
                <w:b w:val="false"/>
                <w:i w:val="false"/>
                <w:color w:val="000000"/>
                <w:sz w:val="20"/>
              </w:rPr>
              <w:t>
спазм мышц глазного</w:t>
            </w:r>
          </w:p>
          <w:p>
            <w:pPr>
              <w:spacing w:after="20"/>
              <w:ind w:left="20"/>
              <w:jc w:val="both"/>
            </w:pPr>
            <w:r>
              <w:rPr>
                <w:rFonts w:ascii="Times New Roman"/>
                <w:b w:val="false"/>
                <w:i w:val="false"/>
                <w:color w:val="000000"/>
                <w:sz w:val="20"/>
              </w:rPr>
              <w:t>
яблока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нарушение цветового</w:t>
            </w:r>
          </w:p>
          <w:p>
            <w:pPr>
              <w:spacing w:after="20"/>
              <w:ind w:left="20"/>
              <w:jc w:val="both"/>
            </w:pPr>
            <w:r>
              <w:rPr>
                <w:rFonts w:ascii="Times New Roman"/>
                <w:b w:val="false"/>
                <w:i w:val="false"/>
                <w:color w:val="000000"/>
                <w:sz w:val="20"/>
              </w:rPr>
              <w:t>
зрения: дихромазия</w:t>
            </w:r>
          </w:p>
          <w:p>
            <w:pPr>
              <w:spacing w:after="20"/>
              <w:ind w:left="20"/>
              <w:jc w:val="both"/>
            </w:pPr>
            <w:r>
              <w:rPr>
                <w:rFonts w:ascii="Times New Roman"/>
                <w:b w:val="false"/>
                <w:i w:val="false"/>
                <w:color w:val="000000"/>
                <w:sz w:val="20"/>
              </w:rPr>
              <w:t>
(цветослепота);</w:t>
            </w:r>
          </w:p>
          <w:p>
            <w:pPr>
              <w:spacing w:after="20"/>
              <w:ind w:left="20"/>
              <w:jc w:val="both"/>
            </w:pPr>
            <w:r>
              <w:rPr>
                <w:rFonts w:ascii="Times New Roman"/>
                <w:b w:val="false"/>
                <w:i w:val="false"/>
                <w:color w:val="000000"/>
                <w:sz w:val="20"/>
              </w:rPr>
              <w:t>
трихромазия А и Б</w:t>
            </w:r>
          </w:p>
          <w:p>
            <w:pPr>
              <w:spacing w:after="20"/>
              <w:ind w:left="20"/>
              <w:jc w:val="both"/>
            </w:pPr>
            <w:r>
              <w:rPr>
                <w:rFonts w:ascii="Times New Roman"/>
                <w:b w:val="false"/>
                <w:i w:val="false"/>
                <w:color w:val="000000"/>
                <w:sz w:val="20"/>
              </w:rPr>
              <w:t>
(цветослабость III</w:t>
            </w:r>
          </w:p>
          <w:p>
            <w:pPr>
              <w:spacing w:after="20"/>
              <w:ind w:left="20"/>
              <w:jc w:val="both"/>
            </w:pPr>
            <w:r>
              <w:rPr>
                <w:rFonts w:ascii="Times New Roman"/>
                <w:b w:val="false"/>
                <w:i w:val="false"/>
                <w:color w:val="000000"/>
                <w:sz w:val="20"/>
              </w:rPr>
              <w:t>
или II степени)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493" w:id="254"/>
    <w:p>
      <w:pPr>
        <w:spacing w:after="0"/>
        <w:ind w:left="0"/>
        <w:jc w:val="both"/>
      </w:pPr>
      <w:r>
        <w:rPr>
          <w:rFonts w:ascii="Times New Roman"/>
          <w:b w:val="false"/>
          <w:i w:val="false"/>
          <w:color w:val="000000"/>
          <w:sz w:val="28"/>
        </w:rPr>
        <w:t>
      К подпункту 1) относится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w:t>
      </w:r>
    </w:p>
    <w:bookmarkEnd w:id="254"/>
    <w:bookmarkStart w:name="z494" w:id="255"/>
    <w:p>
      <w:pPr>
        <w:spacing w:after="0"/>
        <w:ind w:left="0"/>
        <w:jc w:val="both"/>
      </w:pPr>
      <w:r>
        <w:rPr>
          <w:rFonts w:ascii="Times New Roman"/>
          <w:b w:val="false"/>
          <w:i w:val="false"/>
          <w:color w:val="000000"/>
          <w:sz w:val="28"/>
        </w:rPr>
        <w:t>
      При наличии у освидетельствуемых двоения только при крайних отведениях глазных яблок в стороны и вверх заключение выносится по подпункту 2), а при взгляде вниз - по подпункту 1) настоящего Приложения.</w:t>
      </w:r>
    </w:p>
    <w:bookmarkEnd w:id="255"/>
    <w:bookmarkStart w:name="z495" w:id="256"/>
    <w:p>
      <w:pPr>
        <w:spacing w:after="0"/>
        <w:ind w:left="0"/>
        <w:jc w:val="both"/>
      </w:pPr>
      <w:r>
        <w:rPr>
          <w:rFonts w:ascii="Times New Roman"/>
          <w:b w:val="false"/>
          <w:i w:val="false"/>
          <w:color w:val="000000"/>
          <w:sz w:val="28"/>
        </w:rPr>
        <w:t>
      Если нистагм является одним из признаков поражения нервной системы или вестибулярного аппарата, заключение выносится по основному заболеванию. При значительно пониженной остроте зрения заключение выносится по данному Приложению.</w:t>
      </w:r>
    </w:p>
    <w:bookmarkEnd w:id="256"/>
    <w:bookmarkStart w:name="z496" w:id="257"/>
    <w:p>
      <w:pPr>
        <w:spacing w:after="0"/>
        <w:ind w:left="0"/>
        <w:jc w:val="both"/>
      </w:pPr>
      <w:r>
        <w:rPr>
          <w:rFonts w:ascii="Times New Roman"/>
          <w:b w:val="false"/>
          <w:i w:val="false"/>
          <w:color w:val="000000"/>
          <w:sz w:val="28"/>
        </w:rPr>
        <w:t>
      Нистагмоидные подергивания глаз при крайних отведениях глазных яблок не являются препятствием к службе и поступлению в учебные заведения.</w:t>
      </w:r>
    </w:p>
    <w:bookmarkEnd w:id="257"/>
    <w:bookmarkStart w:name="z497" w:id="258"/>
    <w:p>
      <w:pPr>
        <w:spacing w:after="0"/>
        <w:ind w:left="0"/>
        <w:jc w:val="both"/>
      </w:pPr>
      <w:r>
        <w:rPr>
          <w:rFonts w:ascii="Times New Roman"/>
          <w:b w:val="false"/>
          <w:i w:val="false"/>
          <w:color w:val="000000"/>
          <w:sz w:val="28"/>
        </w:rPr>
        <w:t>
      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w:t>
      </w:r>
    </w:p>
    <w:bookmarkEnd w:id="258"/>
    <w:bookmarkStart w:name="z498" w:id="259"/>
    <w:p>
      <w:pPr>
        <w:spacing w:after="0"/>
        <w:ind w:left="0"/>
        <w:jc w:val="both"/>
      </w:pPr>
      <w:r>
        <w:rPr>
          <w:rFonts w:ascii="Times New Roman"/>
          <w:b w:val="false"/>
          <w:i w:val="false"/>
          <w:color w:val="000000"/>
          <w:sz w:val="28"/>
        </w:rPr>
        <w:t>
      При содружественном косоглазии, паралитическом косоглазии без диплопии и при других нарушениях бинокулярного зрения категория годности к службе в органах внутренних дел и годность к службе в должностях (по специальности) лиц рядового и начальствующего состава, поступающих, определяется в зависимости от функции глаза (острота зрения, поля зрения) по соответствующим Приложениям к Требованиям, предъявляемым к соответствию состояния здоровья лиц для службы в органах внутренних дел.</w:t>
      </w:r>
    </w:p>
    <w:bookmarkEnd w:id="259"/>
    <w:bookmarkStart w:name="z499" w:id="260"/>
    <w:p>
      <w:pPr>
        <w:spacing w:after="0"/>
        <w:ind w:left="0"/>
        <w:jc w:val="both"/>
      </w:pPr>
      <w:r>
        <w:rPr>
          <w:rFonts w:ascii="Times New Roman"/>
          <w:b w:val="false"/>
          <w:i w:val="false"/>
          <w:color w:val="000000"/>
          <w:sz w:val="28"/>
        </w:rPr>
        <w:t>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не исключается использование полихроматических таблиц Е.Б. Рабкина.</w:t>
      </w:r>
    </w:p>
    <w:bookmarkEnd w:id="260"/>
    <w:bookmarkStart w:name="z500" w:id="261"/>
    <w:p>
      <w:pPr>
        <w:spacing w:after="0"/>
        <w:ind w:left="0"/>
        <w:jc w:val="both"/>
      </w:pPr>
      <w:r>
        <w:rPr>
          <w:rFonts w:ascii="Times New Roman"/>
          <w:b w:val="false"/>
          <w:i w:val="false"/>
          <w:color w:val="000000"/>
          <w:sz w:val="28"/>
        </w:rPr>
        <w:t>
      Освидетельствуемые по графам I и III настоящего Приложения, признаются негодными к службе (при перемещении по должности) в качестве: водителей-сотрудников, химиков-аналитиков и биологов экспертно-криминалистических подразделений, специалистов радиосвязи (радиотелеграфисты).</w:t>
      </w:r>
    </w:p>
    <w:bookmarkEnd w:id="261"/>
    <w:bookmarkStart w:name="z501" w:id="262"/>
    <w:p>
      <w:pPr>
        <w:spacing w:after="0"/>
        <w:ind w:left="0"/>
        <w:jc w:val="both"/>
      </w:pPr>
      <w:r>
        <w:rPr>
          <w:rFonts w:ascii="Times New Roman"/>
          <w:b w:val="false"/>
          <w:i w:val="false"/>
          <w:color w:val="000000"/>
          <w:sz w:val="28"/>
        </w:rPr>
        <w:t>
      Лица рядового и начальствующего состава, освидетельствуемые по графе II, признаются негодными к службе (при перемещении по должности).</w:t>
      </w:r>
    </w:p>
    <w:bookmarkEnd w:id="262"/>
    <w:bookmarkStart w:name="z502" w:id="263"/>
    <w:p>
      <w:pPr>
        <w:spacing w:after="0"/>
        <w:ind w:left="0"/>
        <w:jc w:val="both"/>
      </w:pPr>
      <w:r>
        <w:rPr>
          <w:rFonts w:ascii="Times New Roman"/>
          <w:b w:val="false"/>
          <w:i w:val="false"/>
          <w:color w:val="000000"/>
          <w:sz w:val="28"/>
        </w:rPr>
        <w:t>
      Аномальная трихромазия типа С (цветослабость I степени) не является основанием для применения настоящего Приложения, кроме водителей любого вида автотранспорта, поступающих на службу и сотрудников, они признаются негодными к службе.</w:t>
      </w:r>
    </w:p>
    <w:bookmarkEnd w:id="263"/>
    <w:bookmarkStart w:name="z503" w:id="264"/>
    <w:p>
      <w:pPr>
        <w:spacing w:after="0"/>
        <w:ind w:left="0"/>
        <w:jc w:val="both"/>
      </w:pPr>
      <w:r>
        <w:rPr>
          <w:rFonts w:ascii="Times New Roman"/>
          <w:b w:val="false"/>
          <w:i w:val="false"/>
          <w:color w:val="000000"/>
          <w:sz w:val="28"/>
        </w:rPr>
        <w:t xml:space="preserve">
      При оценке функции цветоразличения по пороговым таблицам следует руководствоваться </w:t>
      </w:r>
      <w:r>
        <w:rPr>
          <w:rFonts w:ascii="Times New Roman"/>
          <w:b w:val="false"/>
          <w:i w:val="false"/>
          <w:color w:val="000000"/>
          <w:sz w:val="28"/>
        </w:rPr>
        <w:t>Приложением 90</w:t>
      </w:r>
      <w:r>
        <w:rPr>
          <w:rFonts w:ascii="Times New Roman"/>
          <w:b w:val="false"/>
          <w:i w:val="false"/>
          <w:color w:val="000000"/>
          <w:sz w:val="28"/>
        </w:rPr>
        <w:t xml:space="preserve"> к Требованиям, предъявляемым к соответствию состояния здоровья лиц для службы в органах внутренних дел.</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529"/>
        <w:gridCol w:w="969"/>
        <w:gridCol w:w="529"/>
        <w:gridCol w:w="969"/>
        <w:gridCol w:w="865"/>
        <w:gridCol w:w="984"/>
        <w:gridCol w:w="901"/>
        <w:gridCol w:w="1025"/>
      </w:tblGrid>
      <w:tr>
        <w:trPr>
          <w:trHeight w:val="30" w:hRule="atLeast"/>
        </w:trPr>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Нарушение рефракции и</w:t>
            </w:r>
          </w:p>
          <w:p>
            <w:pPr>
              <w:spacing w:after="20"/>
              <w:ind w:left="20"/>
              <w:jc w:val="both"/>
            </w:pPr>
            <w:r>
              <w:rPr>
                <w:rFonts w:ascii="Times New Roman"/>
                <w:b w:val="false"/>
                <w:i w:val="false"/>
                <w:color w:val="000000"/>
                <w:sz w:val="20"/>
              </w:rPr>
              <w:t>
</w:t>
            </w:r>
            <w:r>
              <w:rPr>
                <w:rFonts w:ascii="Times New Roman"/>
                <w:b/>
                <w:i w:val="false"/>
                <w:color w:val="000000"/>
                <w:sz w:val="20"/>
              </w:rPr>
              <w:t>аккомодации (Н52):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w:t>
            </w:r>
          </w:p>
          <w:p>
            <w:pPr>
              <w:spacing w:after="20"/>
              <w:ind w:left="20"/>
              <w:jc w:val="both"/>
            </w:pPr>
            <w:r>
              <w:rPr>
                <w:rFonts w:ascii="Times New Roman"/>
                <w:b w:val="false"/>
                <w:i w:val="false"/>
                <w:color w:val="000000"/>
                <w:sz w:val="20"/>
              </w:rPr>
              <w:t>
дальнозоркость любого</w:t>
            </w:r>
          </w:p>
          <w:p>
            <w:pPr>
              <w:spacing w:after="20"/>
              <w:ind w:left="20"/>
              <w:jc w:val="both"/>
            </w:pPr>
            <w:r>
              <w:rPr>
                <w:rFonts w:ascii="Times New Roman"/>
                <w:b w:val="false"/>
                <w:i w:val="false"/>
                <w:color w:val="000000"/>
                <w:sz w:val="20"/>
              </w:rPr>
              <w:t>
глаза в одном из</w:t>
            </w:r>
          </w:p>
          <w:p>
            <w:pPr>
              <w:spacing w:after="20"/>
              <w:ind w:left="20"/>
              <w:jc w:val="both"/>
            </w:pPr>
            <w:r>
              <w:rPr>
                <w:rFonts w:ascii="Times New Roman"/>
                <w:b w:val="false"/>
                <w:i w:val="false"/>
                <w:color w:val="000000"/>
                <w:sz w:val="20"/>
              </w:rPr>
              <w:t>
меридианов более 12,0 Д;</w:t>
            </w:r>
          </w:p>
          <w:p>
            <w:pPr>
              <w:spacing w:after="20"/>
              <w:ind w:left="20"/>
              <w:jc w:val="both"/>
            </w:pPr>
            <w:r>
              <w:rPr>
                <w:rFonts w:ascii="Times New Roman"/>
                <w:b w:val="false"/>
                <w:i w:val="false"/>
                <w:color w:val="000000"/>
                <w:sz w:val="20"/>
              </w:rPr>
              <w:t>
астигматизм любого вида</w:t>
            </w:r>
          </w:p>
          <w:p>
            <w:pPr>
              <w:spacing w:after="20"/>
              <w:ind w:left="20"/>
              <w:jc w:val="both"/>
            </w:pPr>
            <w:r>
              <w:rPr>
                <w:rFonts w:ascii="Times New Roman"/>
                <w:b w:val="false"/>
                <w:i w:val="false"/>
                <w:color w:val="000000"/>
                <w:sz w:val="20"/>
              </w:rPr>
              <w:t>
на любом глазу с</w:t>
            </w:r>
          </w:p>
          <w:p>
            <w:pPr>
              <w:spacing w:after="20"/>
              <w:ind w:left="20"/>
              <w:jc w:val="both"/>
            </w:pPr>
            <w:r>
              <w:rPr>
                <w:rFonts w:ascii="Times New Roman"/>
                <w:b w:val="false"/>
                <w:i w:val="false"/>
                <w:color w:val="000000"/>
                <w:sz w:val="20"/>
              </w:rPr>
              <w:t>
разницей рефракции в</w:t>
            </w:r>
          </w:p>
          <w:p>
            <w:pPr>
              <w:spacing w:after="20"/>
              <w:ind w:left="20"/>
              <w:jc w:val="both"/>
            </w:pPr>
            <w:r>
              <w:rPr>
                <w:rFonts w:ascii="Times New Roman"/>
                <w:b w:val="false"/>
                <w:i w:val="false"/>
                <w:color w:val="000000"/>
                <w:sz w:val="20"/>
              </w:rPr>
              <w:t>
двух главных меридианах</w:t>
            </w:r>
          </w:p>
          <w:p>
            <w:pPr>
              <w:spacing w:after="20"/>
              <w:ind w:left="20"/>
              <w:jc w:val="both"/>
            </w:pPr>
            <w:r>
              <w:rPr>
                <w:rFonts w:ascii="Times New Roman"/>
                <w:b w:val="false"/>
                <w:i w:val="false"/>
                <w:color w:val="000000"/>
                <w:sz w:val="20"/>
              </w:rPr>
              <w:t>
более 6,0 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w:t>
            </w:r>
          </w:p>
          <w:p>
            <w:pPr>
              <w:spacing w:after="20"/>
              <w:ind w:left="20"/>
              <w:jc w:val="both"/>
            </w:pPr>
            <w:r>
              <w:rPr>
                <w:rFonts w:ascii="Times New Roman"/>
                <w:b w:val="false"/>
                <w:i w:val="false"/>
                <w:color w:val="000000"/>
                <w:sz w:val="20"/>
              </w:rPr>
              <w:t>
дальнозоркость любого</w:t>
            </w:r>
          </w:p>
          <w:p>
            <w:pPr>
              <w:spacing w:after="20"/>
              <w:ind w:left="20"/>
              <w:jc w:val="both"/>
            </w:pPr>
            <w:r>
              <w:rPr>
                <w:rFonts w:ascii="Times New Roman"/>
                <w:b w:val="false"/>
                <w:i w:val="false"/>
                <w:color w:val="000000"/>
                <w:sz w:val="20"/>
              </w:rPr>
              <w:t>
глаза в одном из</w:t>
            </w:r>
          </w:p>
          <w:p>
            <w:pPr>
              <w:spacing w:after="20"/>
              <w:ind w:left="20"/>
              <w:jc w:val="both"/>
            </w:pPr>
            <w:r>
              <w:rPr>
                <w:rFonts w:ascii="Times New Roman"/>
                <w:b w:val="false"/>
                <w:i w:val="false"/>
                <w:color w:val="000000"/>
                <w:sz w:val="20"/>
              </w:rPr>
              <w:t>
меридианов более 8,0 и до</w:t>
            </w:r>
          </w:p>
          <w:p>
            <w:pPr>
              <w:spacing w:after="20"/>
              <w:ind w:left="20"/>
              <w:jc w:val="both"/>
            </w:pPr>
            <w:r>
              <w:rPr>
                <w:rFonts w:ascii="Times New Roman"/>
                <w:b w:val="false"/>
                <w:i w:val="false"/>
                <w:color w:val="000000"/>
                <w:sz w:val="20"/>
              </w:rPr>
              <w:t xml:space="preserve">
12,0 Д;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близорукость любого</w:t>
            </w:r>
          </w:p>
          <w:p>
            <w:pPr>
              <w:spacing w:after="20"/>
              <w:ind w:left="20"/>
              <w:jc w:val="both"/>
            </w:pPr>
            <w:r>
              <w:rPr>
                <w:rFonts w:ascii="Times New Roman"/>
                <w:b w:val="false"/>
                <w:i w:val="false"/>
                <w:color w:val="000000"/>
                <w:sz w:val="20"/>
              </w:rPr>
              <w:t>
глаза в одном из</w:t>
            </w:r>
          </w:p>
          <w:p>
            <w:pPr>
              <w:spacing w:after="20"/>
              <w:ind w:left="20"/>
              <w:jc w:val="both"/>
            </w:pPr>
            <w:r>
              <w:rPr>
                <w:rFonts w:ascii="Times New Roman"/>
                <w:b w:val="false"/>
                <w:i w:val="false"/>
                <w:color w:val="000000"/>
                <w:sz w:val="20"/>
              </w:rPr>
              <w:t>
меридианов более 6,0 и до</w:t>
            </w:r>
          </w:p>
          <w:p>
            <w:pPr>
              <w:spacing w:after="20"/>
              <w:ind w:left="20"/>
              <w:jc w:val="both"/>
            </w:pPr>
            <w:r>
              <w:rPr>
                <w:rFonts w:ascii="Times New Roman"/>
                <w:b w:val="false"/>
                <w:i w:val="false"/>
                <w:color w:val="000000"/>
                <w:sz w:val="20"/>
              </w:rPr>
              <w:t>
8,0 Д; астигматизм любого</w:t>
            </w:r>
          </w:p>
          <w:p>
            <w:pPr>
              <w:spacing w:after="20"/>
              <w:ind w:left="20"/>
              <w:jc w:val="both"/>
            </w:pPr>
            <w:r>
              <w:rPr>
                <w:rFonts w:ascii="Times New Roman"/>
                <w:b w:val="false"/>
                <w:i w:val="false"/>
                <w:color w:val="000000"/>
                <w:sz w:val="20"/>
              </w:rPr>
              <w:t>
вида на любом глазу с</w:t>
            </w:r>
          </w:p>
          <w:p>
            <w:pPr>
              <w:spacing w:after="20"/>
              <w:ind w:left="20"/>
              <w:jc w:val="both"/>
            </w:pPr>
            <w:r>
              <w:rPr>
                <w:rFonts w:ascii="Times New Roman"/>
                <w:b w:val="false"/>
                <w:i w:val="false"/>
                <w:color w:val="000000"/>
                <w:sz w:val="20"/>
              </w:rPr>
              <w:t>
разницей рефракции в двух</w:t>
            </w:r>
          </w:p>
          <w:p>
            <w:pPr>
              <w:spacing w:after="20"/>
              <w:ind w:left="20"/>
              <w:jc w:val="both"/>
            </w:pPr>
            <w:r>
              <w:rPr>
                <w:rFonts w:ascii="Times New Roman"/>
                <w:b w:val="false"/>
                <w:i w:val="false"/>
                <w:color w:val="000000"/>
                <w:sz w:val="20"/>
              </w:rPr>
              <w:t>
главных меридианах более</w:t>
            </w:r>
          </w:p>
          <w:p>
            <w:pPr>
              <w:spacing w:after="20"/>
              <w:ind w:left="20"/>
              <w:jc w:val="both"/>
            </w:pPr>
            <w:r>
              <w:rPr>
                <w:rFonts w:ascii="Times New Roman"/>
                <w:b w:val="false"/>
                <w:i w:val="false"/>
                <w:color w:val="000000"/>
                <w:sz w:val="20"/>
              </w:rPr>
              <w:t xml:space="preserve">
3,0 и до 6,0 Д;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близорукость или</w:t>
            </w:r>
          </w:p>
          <w:p>
            <w:pPr>
              <w:spacing w:after="20"/>
              <w:ind w:left="20"/>
              <w:jc w:val="both"/>
            </w:pPr>
            <w:r>
              <w:rPr>
                <w:rFonts w:ascii="Times New Roman"/>
                <w:b w:val="false"/>
                <w:i w:val="false"/>
                <w:color w:val="000000"/>
                <w:sz w:val="20"/>
              </w:rPr>
              <w:t>
дальнозоркость любого</w:t>
            </w:r>
          </w:p>
          <w:p>
            <w:pPr>
              <w:spacing w:after="20"/>
              <w:ind w:left="20"/>
              <w:jc w:val="both"/>
            </w:pPr>
            <w:r>
              <w:rPr>
                <w:rFonts w:ascii="Times New Roman"/>
                <w:b w:val="false"/>
                <w:i w:val="false"/>
                <w:color w:val="000000"/>
                <w:sz w:val="20"/>
              </w:rPr>
              <w:t>
глаза более 3,0 и до 6,0</w:t>
            </w:r>
          </w:p>
          <w:p>
            <w:pPr>
              <w:spacing w:after="20"/>
              <w:ind w:left="20"/>
              <w:jc w:val="both"/>
            </w:pPr>
            <w:r>
              <w:rPr>
                <w:rFonts w:ascii="Times New Roman"/>
                <w:b w:val="false"/>
                <w:i w:val="false"/>
                <w:color w:val="000000"/>
                <w:sz w:val="20"/>
              </w:rPr>
              <w:t>
Д, астигматизм любого</w:t>
            </w:r>
          </w:p>
          <w:p>
            <w:pPr>
              <w:spacing w:after="20"/>
              <w:ind w:left="20"/>
              <w:jc w:val="both"/>
            </w:pPr>
            <w:r>
              <w:rPr>
                <w:rFonts w:ascii="Times New Roman"/>
                <w:b w:val="false"/>
                <w:i w:val="false"/>
                <w:color w:val="000000"/>
                <w:sz w:val="20"/>
              </w:rPr>
              <w:t>
вида на любом глазу с</w:t>
            </w:r>
          </w:p>
          <w:p>
            <w:pPr>
              <w:spacing w:after="20"/>
              <w:ind w:left="20"/>
              <w:jc w:val="both"/>
            </w:pPr>
            <w:r>
              <w:rPr>
                <w:rFonts w:ascii="Times New Roman"/>
                <w:b w:val="false"/>
                <w:i w:val="false"/>
                <w:color w:val="000000"/>
                <w:sz w:val="20"/>
              </w:rPr>
              <w:t>
разницей рефракции в двух</w:t>
            </w:r>
          </w:p>
          <w:p>
            <w:pPr>
              <w:spacing w:after="20"/>
              <w:ind w:left="20"/>
              <w:jc w:val="both"/>
            </w:pPr>
            <w:r>
              <w:rPr>
                <w:rFonts w:ascii="Times New Roman"/>
                <w:b w:val="false"/>
                <w:i w:val="false"/>
                <w:color w:val="000000"/>
                <w:sz w:val="20"/>
              </w:rPr>
              <w:t>
главных меридианах более</w:t>
            </w:r>
          </w:p>
          <w:p>
            <w:pPr>
              <w:spacing w:after="20"/>
              <w:ind w:left="20"/>
              <w:jc w:val="both"/>
            </w:pPr>
            <w:r>
              <w:rPr>
                <w:rFonts w:ascii="Times New Roman"/>
                <w:b w:val="false"/>
                <w:i w:val="false"/>
                <w:color w:val="000000"/>
                <w:sz w:val="20"/>
              </w:rPr>
              <w:t xml:space="preserve">
2,0 Д и до 3,0;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спазм или паралич</w:t>
            </w:r>
          </w:p>
          <w:p>
            <w:pPr>
              <w:spacing w:after="20"/>
              <w:ind w:left="20"/>
              <w:jc w:val="both"/>
            </w:pPr>
            <w:r>
              <w:rPr>
                <w:rFonts w:ascii="Times New Roman"/>
                <w:b w:val="false"/>
                <w:i w:val="false"/>
                <w:color w:val="000000"/>
                <w:sz w:val="20"/>
              </w:rPr>
              <w:t>
аккомодации.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508" w:id="265"/>
    <w:p>
      <w:pPr>
        <w:spacing w:after="0"/>
        <w:ind w:left="0"/>
        <w:jc w:val="both"/>
      </w:pPr>
      <w:r>
        <w:rPr>
          <w:rFonts w:ascii="Times New Roman"/>
          <w:b w:val="false"/>
          <w:i w:val="false"/>
          <w:color w:val="000000"/>
          <w:sz w:val="28"/>
        </w:rPr>
        <w:t>
      Настоящее Приложение применяется для определения годности к службе поступающих на службу из числа гражданских лиц и лиц рядового и начальствующего состава. Для определения годности на учебу гражданских лиц, рядового и начальствующего состава необходимо руководствоваться пояснением данного Приложения.</w:t>
      </w:r>
    </w:p>
    <w:bookmarkEnd w:id="265"/>
    <w:bookmarkStart w:name="z509" w:id="266"/>
    <w:p>
      <w:pPr>
        <w:spacing w:after="0"/>
        <w:ind w:left="0"/>
        <w:jc w:val="both"/>
      </w:pPr>
      <w:r>
        <w:rPr>
          <w:rFonts w:ascii="Times New Roman"/>
          <w:b w:val="false"/>
          <w:i w:val="false"/>
          <w:color w:val="000000"/>
          <w:sz w:val="28"/>
        </w:rPr>
        <w:t>
      Вид и степень аномалии рефракции определяется с помощью скиаскопии или рефрактометрии.</w:t>
      </w:r>
    </w:p>
    <w:bookmarkEnd w:id="266"/>
    <w:bookmarkStart w:name="z510" w:id="267"/>
    <w:p>
      <w:pPr>
        <w:spacing w:after="0"/>
        <w:ind w:left="0"/>
        <w:jc w:val="both"/>
      </w:pPr>
      <w:r>
        <w:rPr>
          <w:rFonts w:ascii="Times New Roman"/>
          <w:b w:val="false"/>
          <w:i w:val="false"/>
          <w:color w:val="000000"/>
          <w:sz w:val="28"/>
        </w:rPr>
        <w:t>
      В настоящем Приложении указаны те степени аномалии рефракции, установленные в условиях циклоплегии (при отсутствии противопоказаний к применению мидриатиков), при которых острота зрения с коррекцией не дает основания для применения данного Приложения, но характер и степень аномалии рефракции таковы, что полученную остроту зрения следует считать неустойчивой.</w:t>
      </w:r>
    </w:p>
    <w:bookmarkEnd w:id="267"/>
    <w:bookmarkStart w:name="z511" w:id="268"/>
    <w:p>
      <w:pPr>
        <w:spacing w:after="0"/>
        <w:ind w:left="0"/>
        <w:jc w:val="both"/>
      </w:pPr>
      <w:r>
        <w:rPr>
          <w:rFonts w:ascii="Times New Roman"/>
          <w:b w:val="false"/>
          <w:i w:val="false"/>
          <w:color w:val="000000"/>
          <w:sz w:val="28"/>
        </w:rPr>
        <w:t>
      В случаях, когда при указанных в данном Приложении, аномалиях рефракции предусмотрена индивидуальная оценка годности, решающее значение придается остроте зрения.</w:t>
      </w:r>
    </w:p>
    <w:bookmarkEnd w:id="268"/>
    <w:bookmarkStart w:name="z512" w:id="269"/>
    <w:p>
      <w:pPr>
        <w:spacing w:after="0"/>
        <w:ind w:left="0"/>
        <w:jc w:val="both"/>
      </w:pPr>
      <w:r>
        <w:rPr>
          <w:rFonts w:ascii="Times New Roman"/>
          <w:b w:val="false"/>
          <w:i w:val="false"/>
          <w:color w:val="000000"/>
          <w:sz w:val="28"/>
        </w:rPr>
        <w:t>
      У поступающих на службу по графе II допускается дальнозоркость не более 3,0 Д, близорукость не более 2,0 Д, и астигматизм любого вида со степенью астигматизма не более 2,0 Д.</w:t>
      </w:r>
    </w:p>
    <w:bookmarkEnd w:id="269"/>
    <w:bookmarkStart w:name="z513" w:id="270"/>
    <w:p>
      <w:pPr>
        <w:spacing w:after="0"/>
        <w:ind w:left="0"/>
        <w:jc w:val="both"/>
      </w:pP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коррегирующей линзы до циклоплегии. При спазме, парезе аккомодации на одном или обоих глазах после безуспешного стационарного лечения категория годности к службе определяется по Приложениям 34, 35 настоящих Требований, предъявляемых к соответствию состояния здоровья лиц для службы в органах внутренних дел, в зависимости от остроты зрения с коррекцией и степени аметропии, возвращающихся к прежнему уровню после неоднократной циклоплегии.</w:t>
      </w:r>
    </w:p>
    <w:bookmarkEnd w:id="270"/>
    <w:bookmarkStart w:name="z514" w:id="271"/>
    <w:p>
      <w:pPr>
        <w:spacing w:after="0"/>
        <w:ind w:left="0"/>
        <w:jc w:val="both"/>
      </w:pPr>
      <w:r>
        <w:rPr>
          <w:rFonts w:ascii="Times New Roman"/>
          <w:b w:val="false"/>
          <w:i w:val="false"/>
          <w:color w:val="000000"/>
          <w:sz w:val="28"/>
        </w:rPr>
        <w:t>
      При стойком параличе аккомодации на обоих глазах лицам рядового и начальствующего состава выносится заключение о годности к службе вне строя, а на одном глазу - годность к военной службе, службе в должности (по специальности) определяется в зависимости от функций глаза (острота зрения с коррекцией, поля зрения).</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35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3"/>
        <w:gridCol w:w="510"/>
        <w:gridCol w:w="510"/>
        <w:gridCol w:w="677"/>
        <w:gridCol w:w="681"/>
        <w:gridCol w:w="891"/>
        <w:gridCol w:w="892"/>
        <w:gridCol w:w="925"/>
        <w:gridCol w:w="931"/>
      </w:tblGrid>
      <w:tr>
        <w:trPr>
          <w:trHeight w:val="30" w:hRule="atLeast"/>
        </w:trPr>
        <w:tc>
          <w:tcPr>
            <w:tcW w:w="6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Слепота или пониженное</w:t>
            </w:r>
          </w:p>
          <w:p>
            <w:pPr>
              <w:spacing w:after="20"/>
              <w:ind w:left="20"/>
              <w:jc w:val="both"/>
            </w:pPr>
            <w:r>
              <w:rPr>
                <w:rFonts w:ascii="Times New Roman"/>
                <w:b w:val="false"/>
                <w:i w:val="false"/>
                <w:color w:val="000000"/>
                <w:sz w:val="20"/>
              </w:rPr>
              <w:t>
</w:t>
            </w:r>
            <w:r>
              <w:rPr>
                <w:rFonts w:ascii="Times New Roman"/>
                <w:b/>
                <w:i w:val="false"/>
                <w:color w:val="000000"/>
                <w:sz w:val="20"/>
              </w:rPr>
              <w:t>зрение (Н53.4, Н54):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глазного яблока или</w:t>
            </w:r>
          </w:p>
          <w:p>
            <w:pPr>
              <w:spacing w:after="20"/>
              <w:ind w:left="20"/>
              <w:jc w:val="both"/>
            </w:pPr>
            <w:r>
              <w:rPr>
                <w:rFonts w:ascii="Times New Roman"/>
                <w:b w:val="false"/>
                <w:i w:val="false"/>
                <w:color w:val="000000"/>
                <w:sz w:val="20"/>
              </w:rPr>
              <w:t>
слепота на один глаз или острота</w:t>
            </w:r>
          </w:p>
          <w:p>
            <w:pPr>
              <w:spacing w:after="20"/>
              <w:ind w:left="20"/>
              <w:jc w:val="both"/>
            </w:pPr>
            <w:r>
              <w:rPr>
                <w:rFonts w:ascii="Times New Roman"/>
                <w:b w:val="false"/>
                <w:i w:val="false"/>
                <w:color w:val="000000"/>
                <w:sz w:val="20"/>
              </w:rPr>
              <w:t>
зрения одного глаза 0,02 и ниже</w:t>
            </w:r>
          </w:p>
          <w:p>
            <w:pPr>
              <w:spacing w:after="20"/>
              <w:ind w:left="20"/>
              <w:jc w:val="both"/>
            </w:pPr>
            <w:r>
              <w:rPr>
                <w:rFonts w:ascii="Times New Roman"/>
                <w:b w:val="false"/>
                <w:i w:val="false"/>
                <w:color w:val="000000"/>
                <w:sz w:val="20"/>
              </w:rPr>
              <w:t>
при остроте зрения другого глаза</w:t>
            </w:r>
          </w:p>
          <w:p>
            <w:pPr>
              <w:spacing w:after="20"/>
              <w:ind w:left="20"/>
              <w:jc w:val="both"/>
            </w:pPr>
            <w:r>
              <w:rPr>
                <w:rFonts w:ascii="Times New Roman"/>
                <w:b w:val="false"/>
                <w:i w:val="false"/>
                <w:color w:val="000000"/>
                <w:sz w:val="20"/>
              </w:rPr>
              <w:t>
0,3 и ниже; острота зрения обоих</w:t>
            </w:r>
          </w:p>
          <w:p>
            <w:pPr>
              <w:spacing w:after="20"/>
              <w:ind w:left="20"/>
              <w:jc w:val="both"/>
            </w:pPr>
            <w:r>
              <w:rPr>
                <w:rFonts w:ascii="Times New Roman"/>
                <w:b w:val="false"/>
                <w:i w:val="false"/>
                <w:color w:val="000000"/>
                <w:sz w:val="20"/>
              </w:rPr>
              <w:t>
глаз 0,2 и ниже;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глазного яблока или</w:t>
            </w:r>
          </w:p>
          <w:p>
            <w:pPr>
              <w:spacing w:after="20"/>
              <w:ind w:left="20"/>
              <w:jc w:val="both"/>
            </w:pPr>
            <w:r>
              <w:rPr>
                <w:rFonts w:ascii="Times New Roman"/>
                <w:b w:val="false"/>
                <w:i w:val="false"/>
                <w:color w:val="000000"/>
                <w:sz w:val="20"/>
              </w:rPr>
              <w:t>
слепота на один глаз при остроте</w:t>
            </w:r>
          </w:p>
          <w:p>
            <w:pPr>
              <w:spacing w:after="20"/>
              <w:ind w:left="20"/>
              <w:jc w:val="both"/>
            </w:pPr>
            <w:r>
              <w:rPr>
                <w:rFonts w:ascii="Times New Roman"/>
                <w:b w:val="false"/>
                <w:i w:val="false"/>
                <w:color w:val="000000"/>
                <w:sz w:val="20"/>
              </w:rPr>
              <w:t>
зрения одного глаза 0,4 и выше;</w:t>
            </w:r>
          </w:p>
          <w:p>
            <w:pPr>
              <w:spacing w:after="20"/>
              <w:ind w:left="20"/>
              <w:jc w:val="both"/>
            </w:pPr>
            <w:r>
              <w:rPr>
                <w:rFonts w:ascii="Times New Roman"/>
                <w:b w:val="false"/>
                <w:i w:val="false"/>
                <w:color w:val="000000"/>
                <w:sz w:val="20"/>
              </w:rPr>
              <w:t>
острота зрения одного глаза 0,3</w:t>
            </w:r>
          </w:p>
          <w:p>
            <w:pPr>
              <w:spacing w:after="20"/>
              <w:ind w:left="20"/>
              <w:jc w:val="both"/>
            </w:pPr>
            <w:r>
              <w:rPr>
                <w:rFonts w:ascii="Times New Roman"/>
                <w:b w:val="false"/>
                <w:i w:val="false"/>
                <w:color w:val="000000"/>
                <w:sz w:val="20"/>
              </w:rPr>
              <w:t>
при остроте зрения другого глаза</w:t>
            </w:r>
          </w:p>
          <w:p>
            <w:pPr>
              <w:spacing w:after="20"/>
              <w:ind w:left="20"/>
              <w:jc w:val="both"/>
            </w:pPr>
            <w:r>
              <w:rPr>
                <w:rFonts w:ascii="Times New Roman"/>
                <w:b w:val="false"/>
                <w:i w:val="false"/>
                <w:color w:val="000000"/>
                <w:sz w:val="20"/>
              </w:rPr>
              <w:t>
от 0,3 до 0,03;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острота зрения одного глаза</w:t>
            </w:r>
          </w:p>
          <w:p>
            <w:pPr>
              <w:spacing w:after="20"/>
              <w:ind w:left="20"/>
              <w:jc w:val="both"/>
            </w:pPr>
            <w:r>
              <w:rPr>
                <w:rFonts w:ascii="Times New Roman"/>
                <w:b w:val="false"/>
                <w:i w:val="false"/>
                <w:color w:val="000000"/>
                <w:sz w:val="20"/>
              </w:rPr>
              <w:t>
0,4 при остроте зрения другого</w:t>
            </w:r>
          </w:p>
          <w:p>
            <w:pPr>
              <w:spacing w:after="20"/>
              <w:ind w:left="20"/>
              <w:jc w:val="both"/>
            </w:pPr>
            <w:r>
              <w:rPr>
                <w:rFonts w:ascii="Times New Roman"/>
                <w:b w:val="false"/>
                <w:i w:val="false"/>
                <w:color w:val="000000"/>
                <w:sz w:val="20"/>
              </w:rPr>
              <w:t>
глаза от 0,3 до 0,03; острота</w:t>
            </w:r>
          </w:p>
          <w:p>
            <w:pPr>
              <w:spacing w:after="20"/>
              <w:ind w:left="20"/>
              <w:jc w:val="both"/>
            </w:pPr>
            <w:r>
              <w:rPr>
                <w:rFonts w:ascii="Times New Roman"/>
                <w:b w:val="false"/>
                <w:i w:val="false"/>
                <w:color w:val="000000"/>
                <w:sz w:val="20"/>
              </w:rPr>
              <w:t>
зрения одного глаза 0,5 и выше</w:t>
            </w:r>
          </w:p>
          <w:p>
            <w:pPr>
              <w:spacing w:after="20"/>
              <w:ind w:left="20"/>
              <w:jc w:val="both"/>
            </w:pPr>
            <w:r>
              <w:rPr>
                <w:rFonts w:ascii="Times New Roman"/>
                <w:b w:val="false"/>
                <w:i w:val="false"/>
                <w:color w:val="000000"/>
                <w:sz w:val="20"/>
              </w:rPr>
              <w:t>
при остроте зрения другого глаза</w:t>
            </w:r>
          </w:p>
          <w:p>
            <w:pPr>
              <w:spacing w:after="20"/>
              <w:ind w:left="20"/>
              <w:jc w:val="both"/>
            </w:pPr>
            <w:r>
              <w:rPr>
                <w:rFonts w:ascii="Times New Roman"/>
                <w:b w:val="false"/>
                <w:i w:val="false"/>
                <w:color w:val="000000"/>
                <w:sz w:val="20"/>
              </w:rPr>
              <w:t>
до 0,04.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bookmarkStart w:name="z519" w:id="272"/>
    <w:p>
      <w:pPr>
        <w:spacing w:after="0"/>
        <w:ind w:left="0"/>
        <w:jc w:val="both"/>
      </w:pPr>
      <w:r>
        <w:rPr>
          <w:rFonts w:ascii="Times New Roman"/>
          <w:b w:val="false"/>
          <w:i w:val="false"/>
          <w:color w:val="000000"/>
          <w:sz w:val="28"/>
        </w:rPr>
        <w:t>
      Острота зрения каждого глаза учитывается с коррекцией любыми линзами, в том числе и комбинированными, а также контактными линзами (в случае хорошей - не менее 20 часов - переносимости, отсутствии диплопии, раздражения глаз), а у лиц рядового и начальствующего состава, освидетельствуемых по графам III-IV, в том числе и интраокулярными линзами. Острота зрения у лиц, пользующихся контактными линзами, при освидетельствовании по графам I, III, IV определяется с коррекцией пробными очковыми линзами и должна соответствовать данному Приложению.</w:t>
      </w:r>
    </w:p>
    <w:bookmarkEnd w:id="272"/>
    <w:bookmarkStart w:name="z520" w:id="273"/>
    <w:p>
      <w:pPr>
        <w:spacing w:after="0"/>
        <w:ind w:left="0"/>
        <w:jc w:val="both"/>
      </w:pPr>
      <w:r>
        <w:rPr>
          <w:rFonts w:ascii="Times New Roman"/>
          <w:b w:val="false"/>
          <w:i w:val="false"/>
          <w:color w:val="000000"/>
          <w:sz w:val="28"/>
        </w:rPr>
        <w:t>
      При коррекции обычными сферическими линзами, а также при некоррегированной анизометропии у освидетельствуемых по всем графам учитывается острота зрения с практически переносимой бинокулярной коррекцией, то есть с разницей в силе линз для обоих глаз не более 2 диоптрий. Коррекция астигматизма любого вида должна быть проведена цилиндрическими или комбинированными линзами полностью по всем меридианам.</w:t>
      </w:r>
    </w:p>
    <w:bookmarkEnd w:id="273"/>
    <w:bookmarkStart w:name="z521" w:id="274"/>
    <w:p>
      <w:pPr>
        <w:spacing w:after="0"/>
        <w:ind w:left="0"/>
        <w:jc w:val="both"/>
      </w:pPr>
      <w:r>
        <w:rPr>
          <w:rFonts w:ascii="Times New Roman"/>
          <w:b w:val="false"/>
          <w:i w:val="false"/>
          <w:color w:val="000000"/>
          <w:sz w:val="28"/>
        </w:rPr>
        <w:t>
      Острота зрения у поступающих на службу по графам I, III и IV определяется с коррекцией и должна быть не ниже 0,6 на каждый глаз.</w:t>
      </w:r>
    </w:p>
    <w:bookmarkEnd w:id="274"/>
    <w:bookmarkStart w:name="z522" w:id="275"/>
    <w:p>
      <w:pPr>
        <w:spacing w:after="0"/>
        <w:ind w:left="0"/>
        <w:jc w:val="both"/>
      </w:pPr>
      <w:r>
        <w:rPr>
          <w:rFonts w:ascii="Times New Roman"/>
          <w:b w:val="false"/>
          <w:i w:val="false"/>
          <w:color w:val="000000"/>
          <w:sz w:val="28"/>
        </w:rPr>
        <w:t>
      Поступающие, освидетельствуемые по графе II должны иметь остроту зрения без коррекции не ниже 0,6 на каждый глаз. При этом допускается дальнозоркость до 3,0 диоптрий, близорукость до 2,0 диоптрий или астигматизм любого вида с разницей рефракций в двух главных меридианах не более 2,0 диоптрий.</w:t>
      </w:r>
    </w:p>
    <w:bookmarkEnd w:id="275"/>
    <w:bookmarkStart w:name="z523" w:id="276"/>
    <w:p>
      <w:pPr>
        <w:spacing w:after="0"/>
        <w:ind w:left="0"/>
        <w:jc w:val="both"/>
      </w:pPr>
      <w:r>
        <w:rPr>
          <w:rFonts w:ascii="Times New Roman"/>
          <w:b w:val="false"/>
          <w:i w:val="false"/>
          <w:color w:val="000000"/>
          <w:sz w:val="28"/>
        </w:rPr>
        <w:t>
      У гражданских лиц, поступающих на учебу, освидетельствуемых по графе I, острота зрения с коррекцией должна быть не ниже 1,0 на лучший глаз и не ниже 0,6 на худший глаз. Если выявляется дальнозоркость или близорукость свыше 3,0 диоптрий или астигматизм любого вида с разницей рефракции в двух главных меридианах свыше 2,0 диоптрий, на любом глазу, они признаются негодными к поступлению на учебу.</w:t>
      </w:r>
    </w:p>
    <w:bookmarkEnd w:id="276"/>
    <w:bookmarkStart w:name="z524" w:id="277"/>
    <w:p>
      <w:pPr>
        <w:spacing w:after="0"/>
        <w:ind w:left="0"/>
        <w:jc w:val="both"/>
      </w:pPr>
      <w:r>
        <w:rPr>
          <w:rFonts w:ascii="Times New Roman"/>
          <w:b w:val="false"/>
          <w:i w:val="false"/>
          <w:color w:val="000000"/>
          <w:sz w:val="28"/>
        </w:rPr>
        <w:t>
      У лиц рядового и начальствующего состава, поступающих на учебу, освидетельствуемых по графе I острота зрения с коррекцией должна быть не ниже 0,6 на оба глаза. При этом допускается дальнозоркость или близорукость до 5,0 диоптрий или астигматизм любого вида с разницей рефракции в двух главных меридианах не более 3,0 диоптрий.</w:t>
      </w:r>
    </w:p>
    <w:bookmarkEnd w:id="277"/>
    <w:bookmarkStart w:name="z525" w:id="278"/>
    <w:p>
      <w:pPr>
        <w:spacing w:after="0"/>
        <w:ind w:left="0"/>
        <w:jc w:val="both"/>
      </w:pPr>
      <w:r>
        <w:rPr>
          <w:rFonts w:ascii="Times New Roman"/>
          <w:b w:val="false"/>
          <w:i w:val="false"/>
          <w:color w:val="000000"/>
          <w:sz w:val="28"/>
        </w:rPr>
        <w:t>
      У гражданских лиц, поступающих на учебу, освидетельствуемых по графе II острота зрения должна быть без коррекции не ниже 0,6 на оба глаза и с коррекцией не ниже 1,0 на лучший глаз и не ниже 0,8 на худший глаз.</w:t>
      </w:r>
    </w:p>
    <w:bookmarkEnd w:id="278"/>
    <w:bookmarkStart w:name="z526" w:id="279"/>
    <w:p>
      <w:pPr>
        <w:spacing w:after="0"/>
        <w:ind w:left="0"/>
        <w:jc w:val="both"/>
      </w:pPr>
      <w:r>
        <w:rPr>
          <w:rFonts w:ascii="Times New Roman"/>
          <w:b w:val="false"/>
          <w:i w:val="false"/>
          <w:color w:val="000000"/>
          <w:sz w:val="28"/>
        </w:rPr>
        <w:t>
      Если при этом выявляется дальнозоркость или близорукость свыше 2,0 диоптрий или астигматизм любого вида со степенью астигматизма более 1,0 диоптрии на любом глазу они признаются негодными к поступлению на учебу.</w:t>
      </w:r>
    </w:p>
    <w:bookmarkEnd w:id="279"/>
    <w:bookmarkStart w:name="z527" w:id="280"/>
    <w:p>
      <w:pPr>
        <w:spacing w:after="0"/>
        <w:ind w:left="0"/>
        <w:jc w:val="both"/>
      </w:pPr>
      <w:r>
        <w:rPr>
          <w:rFonts w:ascii="Times New Roman"/>
          <w:b w:val="false"/>
          <w:i w:val="false"/>
          <w:color w:val="000000"/>
          <w:sz w:val="28"/>
        </w:rPr>
        <w:t>
      При остроте зрения ниже 0,6 на каждый глаз без коррекции лица рядового и начальствующего состава, освидетельствуемые по графе II, признаются негодными. В отношении их выносится также заключение о годности к службе на должностях, отнесенных к графам I, III и IV.</w:t>
      </w:r>
    </w:p>
    <w:bookmarkEnd w:id="280"/>
    <w:bookmarkStart w:name="z528" w:id="281"/>
    <w:p>
      <w:pPr>
        <w:spacing w:after="0"/>
        <w:ind w:left="0"/>
        <w:jc w:val="both"/>
      </w:pPr>
      <w:r>
        <w:rPr>
          <w:rFonts w:ascii="Times New Roman"/>
          <w:b w:val="false"/>
          <w:i w:val="false"/>
          <w:color w:val="000000"/>
          <w:sz w:val="28"/>
        </w:rPr>
        <w:t>
      В тех случаях, где речь идет о вынесении заключения по степени астигматизма, необходимо учитывать также допустимые степени аметропий в двух главных меридианах. При астигматизме любого вида с аметропией более 6,0 диоптрий в одном из главных меридианов любого глаза поступающие на службу негодны по всем графам настоящих Требований.</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838"/>
        <w:gridCol w:w="838"/>
        <w:gridCol w:w="1112"/>
        <w:gridCol w:w="1120"/>
        <w:gridCol w:w="1465"/>
        <w:gridCol w:w="1465"/>
        <w:gridCol w:w="1521"/>
        <w:gridCol w:w="1529"/>
      </w:tblGrid>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Временные 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органа зрения.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534" w:id="282"/>
    <w:p>
      <w:pPr>
        <w:spacing w:after="0"/>
        <w:ind w:left="0"/>
        <w:jc w:val="both"/>
      </w:pPr>
      <w:r>
        <w:rPr>
          <w:rFonts w:ascii="Times New Roman"/>
          <w:b w:val="false"/>
          <w:i w:val="false"/>
          <w:color w:val="000000"/>
          <w:sz w:val="28"/>
        </w:rPr>
        <w:t>
      К настоящему Приложению относятся временные функциональные расстройства функции органа зрения после травм, заболеваний и оперативных вмешательств, когда после завершения стационарного лечения категория годности к военной службе не изменяется, а для полного восстановления функций органа зрения необходим срок не менее месяца.</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561"/>
        <w:gridCol w:w="1028"/>
        <w:gridCol w:w="561"/>
        <w:gridCol w:w="1028"/>
        <w:gridCol w:w="981"/>
        <w:gridCol w:w="982"/>
        <w:gridCol w:w="1018"/>
        <w:gridCol w:w="1025"/>
      </w:tblGrid>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наружного</w:t>
            </w:r>
          </w:p>
          <w:p>
            <w:pPr>
              <w:spacing w:after="20"/>
              <w:ind w:left="20"/>
              <w:jc w:val="both"/>
            </w:pPr>
            <w:r>
              <w:rPr>
                <w:rFonts w:ascii="Times New Roman"/>
                <w:b w:val="false"/>
                <w:i w:val="false"/>
                <w:color w:val="000000"/>
                <w:sz w:val="20"/>
              </w:rPr>
              <w:t>
</w:t>
            </w:r>
            <w:r>
              <w:rPr>
                <w:rFonts w:ascii="Times New Roman"/>
                <w:b/>
                <w:i w:val="false"/>
                <w:color w:val="000000"/>
                <w:sz w:val="20"/>
              </w:rPr>
              <w:t>уха (Н60-Н62)</w:t>
            </w:r>
          </w:p>
          <w:p>
            <w:pPr>
              <w:spacing w:after="20"/>
              <w:ind w:left="20"/>
              <w:jc w:val="both"/>
            </w:pPr>
            <w:r>
              <w:rPr>
                <w:rFonts w:ascii="Times New Roman"/>
                <w:b w:val="false"/>
                <w:i w:val="false"/>
                <w:color w:val="000000"/>
                <w:sz w:val="20"/>
              </w:rPr>
              <w:t>
</w:t>
            </w:r>
            <w:r>
              <w:rPr>
                <w:rFonts w:ascii="Times New Roman"/>
                <w:b/>
                <w:i w:val="false"/>
                <w:color w:val="000000"/>
                <w:sz w:val="20"/>
              </w:rPr>
              <w:t>(кроме врожденных</w:t>
            </w:r>
          </w:p>
          <w:p>
            <w:pPr>
              <w:spacing w:after="20"/>
              <w:ind w:left="20"/>
              <w:jc w:val="both"/>
            </w:pPr>
            <w:r>
              <w:rPr>
                <w:rFonts w:ascii="Times New Roman"/>
                <w:b w:val="false"/>
                <w:i w:val="false"/>
                <w:color w:val="000000"/>
                <w:sz w:val="20"/>
              </w:rPr>
              <w:t>
</w:t>
            </w:r>
            <w:r>
              <w:rPr>
                <w:rFonts w:ascii="Times New Roman"/>
                <w:b/>
                <w:i w:val="false"/>
                <w:color w:val="000000"/>
                <w:sz w:val="20"/>
              </w:rPr>
              <w:t>аномалий)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539" w:id="283"/>
    <w:p>
      <w:pPr>
        <w:spacing w:after="0"/>
        <w:ind w:left="0"/>
        <w:jc w:val="both"/>
      </w:pPr>
      <w:r>
        <w:rPr>
          <w:rFonts w:ascii="Times New Roman"/>
          <w:b w:val="false"/>
          <w:i w:val="false"/>
          <w:color w:val="000000"/>
          <w:sz w:val="28"/>
        </w:rPr>
        <w:t>
      Поступающие, страдающие хронической рецидивирующей экземой наружного слухового прохода, ушной раковины, околоушной области не поддающиеся лечению, признаются негодными к службе с использованием переговорной аппаратуры и всех типов противогазов.</w:t>
      </w:r>
    </w:p>
    <w:bookmarkEnd w:id="283"/>
    <w:bookmarkStart w:name="z540" w:id="284"/>
    <w:p>
      <w:pPr>
        <w:spacing w:after="0"/>
        <w:ind w:left="0"/>
        <w:jc w:val="both"/>
      </w:pPr>
      <w:r>
        <w:rPr>
          <w:rFonts w:ascii="Times New Roman"/>
          <w:b w:val="false"/>
          <w:i w:val="false"/>
          <w:color w:val="000000"/>
          <w:sz w:val="28"/>
        </w:rPr>
        <w:t>
      Лица, страдающие хроническим диффузным наружным отитом с частыми (2 и более в год) обострениями, имеющие экзостозы, приобретенные сужения слухового прохода со снижением остроты слуха, негодны к поступлению на должности, отнесенные к I-II графам настоящего Приложения к Требованиям, предъявляемым к соответствию состояния здоровья лиц для службы в органах внутренних дел.</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0"/>
        <w:gridCol w:w="879"/>
        <w:gridCol w:w="991"/>
        <w:gridCol w:w="541"/>
        <w:gridCol w:w="991"/>
        <w:gridCol w:w="667"/>
        <w:gridCol w:w="1223"/>
        <w:gridCol w:w="693"/>
        <w:gridCol w:w="1275"/>
      </w:tblGrid>
      <w:tr>
        <w:trPr>
          <w:trHeight w:val="30" w:hRule="atLeast"/>
        </w:trPr>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среднего уха и</w:t>
            </w:r>
          </w:p>
          <w:p>
            <w:pPr>
              <w:spacing w:after="20"/>
              <w:ind w:left="20"/>
              <w:jc w:val="both"/>
            </w:pPr>
            <w:r>
              <w:rPr>
                <w:rFonts w:ascii="Times New Roman"/>
                <w:b w:val="false"/>
                <w:i w:val="false"/>
                <w:color w:val="000000"/>
                <w:sz w:val="20"/>
              </w:rPr>
              <w:t>
</w:t>
            </w:r>
            <w:r>
              <w:rPr>
                <w:rFonts w:ascii="Times New Roman"/>
                <w:b/>
                <w:i w:val="false"/>
                <w:color w:val="000000"/>
                <w:sz w:val="20"/>
              </w:rPr>
              <w:t>сосцевидного отростка</w:t>
            </w:r>
          </w:p>
          <w:p>
            <w:pPr>
              <w:spacing w:after="20"/>
              <w:ind w:left="20"/>
              <w:jc w:val="both"/>
            </w:pPr>
            <w:r>
              <w:rPr>
                <w:rFonts w:ascii="Times New Roman"/>
                <w:b w:val="false"/>
                <w:i w:val="false"/>
                <w:color w:val="000000"/>
                <w:sz w:val="20"/>
              </w:rPr>
              <w:t>
</w:t>
            </w:r>
            <w:r>
              <w:rPr>
                <w:rFonts w:ascii="Times New Roman"/>
                <w:b/>
                <w:i w:val="false"/>
                <w:color w:val="000000"/>
                <w:sz w:val="20"/>
              </w:rPr>
              <w:t>(Н65-Н75):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хронический</w:t>
            </w:r>
          </w:p>
          <w:p>
            <w:pPr>
              <w:spacing w:after="20"/>
              <w:ind w:left="20"/>
              <w:jc w:val="both"/>
            </w:pPr>
            <w:r>
              <w:rPr>
                <w:rFonts w:ascii="Times New Roman"/>
                <w:b w:val="false"/>
                <w:i w:val="false"/>
                <w:color w:val="000000"/>
                <w:sz w:val="20"/>
              </w:rPr>
              <w:t>
двухсторонний или</w:t>
            </w:r>
          </w:p>
          <w:p>
            <w:pPr>
              <w:spacing w:after="20"/>
              <w:ind w:left="20"/>
              <w:jc w:val="both"/>
            </w:pPr>
            <w:r>
              <w:rPr>
                <w:rFonts w:ascii="Times New Roman"/>
                <w:b w:val="false"/>
                <w:i w:val="false"/>
                <w:color w:val="000000"/>
                <w:sz w:val="20"/>
              </w:rPr>
              <w:t>
односторонний средний</w:t>
            </w:r>
          </w:p>
          <w:p>
            <w:pPr>
              <w:spacing w:after="20"/>
              <w:ind w:left="20"/>
              <w:jc w:val="both"/>
            </w:pPr>
            <w:r>
              <w:rPr>
                <w:rFonts w:ascii="Times New Roman"/>
                <w:b w:val="false"/>
                <w:i w:val="false"/>
                <w:color w:val="000000"/>
                <w:sz w:val="20"/>
              </w:rPr>
              <w:t>
отит (эпитимпанит,</w:t>
            </w:r>
          </w:p>
          <w:p>
            <w:pPr>
              <w:spacing w:after="20"/>
              <w:ind w:left="20"/>
              <w:jc w:val="both"/>
            </w:pPr>
            <w:r>
              <w:rPr>
                <w:rFonts w:ascii="Times New Roman"/>
                <w:b w:val="false"/>
                <w:i w:val="false"/>
                <w:color w:val="000000"/>
                <w:sz w:val="20"/>
              </w:rPr>
              <w:t>
мезотимпанит),</w:t>
            </w:r>
          </w:p>
          <w:p>
            <w:pPr>
              <w:spacing w:after="20"/>
              <w:ind w:left="20"/>
              <w:jc w:val="both"/>
            </w:pPr>
            <w:r>
              <w:rPr>
                <w:rFonts w:ascii="Times New Roman"/>
                <w:b w:val="false"/>
                <w:i w:val="false"/>
                <w:color w:val="000000"/>
                <w:sz w:val="20"/>
              </w:rPr>
              <w:t>
сопровождающийся</w:t>
            </w:r>
          </w:p>
          <w:p>
            <w:pPr>
              <w:spacing w:after="20"/>
              <w:ind w:left="20"/>
              <w:jc w:val="both"/>
            </w:pPr>
            <w:r>
              <w:rPr>
                <w:rFonts w:ascii="Times New Roman"/>
                <w:b w:val="false"/>
                <w:i w:val="false"/>
                <w:color w:val="000000"/>
                <w:sz w:val="20"/>
              </w:rPr>
              <w:t>
полипами, грануляциями в</w:t>
            </w:r>
          </w:p>
          <w:p>
            <w:pPr>
              <w:spacing w:after="20"/>
              <w:ind w:left="20"/>
              <w:jc w:val="both"/>
            </w:pPr>
            <w:r>
              <w:rPr>
                <w:rFonts w:ascii="Times New Roman"/>
                <w:b w:val="false"/>
                <w:i w:val="false"/>
                <w:color w:val="000000"/>
                <w:sz w:val="20"/>
              </w:rPr>
              <w:t>
барабанной полости,</w:t>
            </w:r>
          </w:p>
          <w:p>
            <w:pPr>
              <w:spacing w:after="20"/>
              <w:ind w:left="20"/>
              <w:jc w:val="both"/>
            </w:pPr>
            <w:r>
              <w:rPr>
                <w:rFonts w:ascii="Times New Roman"/>
                <w:b w:val="false"/>
                <w:i w:val="false"/>
                <w:color w:val="000000"/>
                <w:sz w:val="20"/>
              </w:rPr>
              <w:t>
кариесом кости и (или)</w:t>
            </w:r>
          </w:p>
          <w:p>
            <w:pPr>
              <w:spacing w:after="20"/>
              <w:ind w:left="20"/>
              <w:jc w:val="both"/>
            </w:pPr>
            <w:r>
              <w:rPr>
                <w:rFonts w:ascii="Times New Roman"/>
                <w:b w:val="false"/>
                <w:i w:val="false"/>
                <w:color w:val="000000"/>
                <w:sz w:val="20"/>
              </w:rPr>
              <w:t>
сочетающийся с</w:t>
            </w:r>
          </w:p>
          <w:p>
            <w:pPr>
              <w:spacing w:after="20"/>
              <w:ind w:left="20"/>
              <w:jc w:val="both"/>
            </w:pPr>
            <w:r>
              <w:rPr>
                <w:rFonts w:ascii="Times New Roman"/>
                <w:b w:val="false"/>
                <w:i w:val="false"/>
                <w:color w:val="000000"/>
                <w:sz w:val="20"/>
              </w:rPr>
              <w:t>
хроническими</w:t>
            </w:r>
          </w:p>
          <w:p>
            <w:pPr>
              <w:spacing w:after="20"/>
              <w:ind w:left="20"/>
              <w:jc w:val="both"/>
            </w:pPr>
            <w:r>
              <w:rPr>
                <w:rFonts w:ascii="Times New Roman"/>
                <w:b w:val="false"/>
                <w:i w:val="false"/>
                <w:color w:val="000000"/>
                <w:sz w:val="20"/>
              </w:rPr>
              <w:t>
заболеваниями носа и</w:t>
            </w:r>
          </w:p>
          <w:p>
            <w:pPr>
              <w:spacing w:after="20"/>
              <w:ind w:left="20"/>
              <w:jc w:val="both"/>
            </w:pPr>
            <w:r>
              <w:rPr>
                <w:rFonts w:ascii="Times New Roman"/>
                <w:b w:val="false"/>
                <w:i w:val="false"/>
                <w:color w:val="000000"/>
                <w:sz w:val="20"/>
              </w:rPr>
              <w:t>
околоносовых пазух;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хронический</w:t>
            </w:r>
          </w:p>
          <w:p>
            <w:pPr>
              <w:spacing w:after="20"/>
              <w:ind w:left="20"/>
              <w:jc w:val="both"/>
            </w:pPr>
            <w:r>
              <w:rPr>
                <w:rFonts w:ascii="Times New Roman"/>
                <w:b w:val="false"/>
                <w:i w:val="false"/>
                <w:color w:val="000000"/>
                <w:sz w:val="20"/>
              </w:rPr>
              <w:t>
двухсторонний или</w:t>
            </w:r>
          </w:p>
          <w:p>
            <w:pPr>
              <w:spacing w:after="20"/>
              <w:ind w:left="20"/>
              <w:jc w:val="both"/>
            </w:pPr>
            <w:r>
              <w:rPr>
                <w:rFonts w:ascii="Times New Roman"/>
                <w:b w:val="false"/>
                <w:i w:val="false"/>
                <w:color w:val="000000"/>
                <w:sz w:val="20"/>
              </w:rPr>
              <w:t>
одосторонний средний</w:t>
            </w:r>
          </w:p>
          <w:p>
            <w:pPr>
              <w:spacing w:after="20"/>
              <w:ind w:left="20"/>
              <w:jc w:val="both"/>
            </w:pPr>
            <w:r>
              <w:rPr>
                <w:rFonts w:ascii="Times New Roman"/>
                <w:b w:val="false"/>
                <w:i w:val="false"/>
                <w:color w:val="000000"/>
                <w:sz w:val="20"/>
              </w:rPr>
              <w:t>
отит, не сопровождающийся</w:t>
            </w:r>
          </w:p>
          <w:p>
            <w:pPr>
              <w:spacing w:after="20"/>
              <w:ind w:left="20"/>
              <w:jc w:val="both"/>
            </w:pPr>
            <w:r>
              <w:rPr>
                <w:rFonts w:ascii="Times New Roman"/>
                <w:b w:val="false"/>
                <w:i w:val="false"/>
                <w:color w:val="000000"/>
                <w:sz w:val="20"/>
              </w:rPr>
              <w:t>
указанными в подпункте 1)</w:t>
            </w:r>
          </w:p>
          <w:p>
            <w:pPr>
              <w:spacing w:after="20"/>
              <w:ind w:left="20"/>
              <w:jc w:val="both"/>
            </w:pPr>
            <w:r>
              <w:rPr>
                <w:rFonts w:ascii="Times New Roman"/>
                <w:b w:val="false"/>
                <w:i w:val="false"/>
                <w:color w:val="000000"/>
                <w:sz w:val="20"/>
              </w:rPr>
              <w:t>
осложнениями;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стойкие остаточные</w:t>
            </w:r>
          </w:p>
          <w:p>
            <w:pPr>
              <w:spacing w:after="20"/>
              <w:ind w:left="20"/>
              <w:jc w:val="both"/>
            </w:pPr>
            <w:r>
              <w:rPr>
                <w:rFonts w:ascii="Times New Roman"/>
                <w:b w:val="false"/>
                <w:i w:val="false"/>
                <w:color w:val="000000"/>
                <w:sz w:val="20"/>
              </w:rPr>
              <w:t>
явления перенесенного</w:t>
            </w:r>
          </w:p>
          <w:p>
            <w:pPr>
              <w:spacing w:after="20"/>
              <w:ind w:left="20"/>
              <w:jc w:val="both"/>
            </w:pPr>
            <w:r>
              <w:rPr>
                <w:rFonts w:ascii="Times New Roman"/>
                <w:b w:val="false"/>
                <w:i w:val="false"/>
                <w:color w:val="000000"/>
                <w:sz w:val="20"/>
              </w:rPr>
              <w:t>
среднего отита, резкое,</w:t>
            </w:r>
          </w:p>
          <w:p>
            <w:pPr>
              <w:spacing w:after="20"/>
              <w:ind w:left="20"/>
              <w:jc w:val="both"/>
            </w:pPr>
            <w:r>
              <w:rPr>
                <w:rFonts w:ascii="Times New Roman"/>
                <w:b w:val="false"/>
                <w:i w:val="false"/>
                <w:color w:val="000000"/>
                <w:sz w:val="20"/>
              </w:rPr>
              <w:t>
стойкое расстройство</w:t>
            </w:r>
          </w:p>
          <w:p>
            <w:pPr>
              <w:spacing w:after="20"/>
              <w:ind w:left="20"/>
              <w:jc w:val="both"/>
            </w:pPr>
            <w:r>
              <w:rPr>
                <w:rFonts w:ascii="Times New Roman"/>
                <w:b w:val="false"/>
                <w:i w:val="false"/>
                <w:color w:val="000000"/>
                <w:sz w:val="20"/>
              </w:rPr>
              <w:t>
барофункции уха.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545" w:id="285"/>
    <w:p>
      <w:pPr>
        <w:spacing w:after="0"/>
        <w:ind w:left="0"/>
        <w:jc w:val="both"/>
      </w:pPr>
      <w:r>
        <w:rPr>
          <w:rFonts w:ascii="Times New Roman"/>
          <w:b w:val="false"/>
          <w:i w:val="false"/>
          <w:color w:val="000000"/>
          <w:sz w:val="28"/>
        </w:rPr>
        <w:t>
      К подпункту 1) относятся двусторонний или односторонний хронический гнойный средний отит, состояния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w:t>
      </w:r>
    </w:p>
    <w:bookmarkEnd w:id="285"/>
    <w:bookmarkStart w:name="z546" w:id="286"/>
    <w:p>
      <w:pPr>
        <w:spacing w:after="0"/>
        <w:ind w:left="0"/>
        <w:jc w:val="both"/>
      </w:pPr>
      <w:r>
        <w:rPr>
          <w:rFonts w:ascii="Times New Roman"/>
          <w:b w:val="false"/>
          <w:i w:val="false"/>
          <w:color w:val="000000"/>
          <w:sz w:val="28"/>
        </w:rPr>
        <w:t>
      По подпункту 2) поступающие на должности, отнесенные к III-IV графам, могут быть признаны годными к службе при условии ремиссии не менее 1 года после успешного лечения, к этому же подпункту относятся: двусторонние стойкие сухие перфорации барабанной перепонки или состояние после радикальных операций на обоих ушах при полной эпидермизации послеоперационных полостей – в отношении освидетельствуемых по графам I-II.</w:t>
      </w:r>
    </w:p>
    <w:bookmarkEnd w:id="286"/>
    <w:bookmarkStart w:name="z547" w:id="287"/>
    <w:p>
      <w:pPr>
        <w:spacing w:after="0"/>
        <w:ind w:left="0"/>
        <w:jc w:val="both"/>
      </w:pPr>
      <w:r>
        <w:rPr>
          <w:rFonts w:ascii="Times New Roman"/>
          <w:b w:val="false"/>
          <w:i w:val="false"/>
          <w:color w:val="000000"/>
          <w:sz w:val="28"/>
        </w:rPr>
        <w:t>
      К подпункту 3) относятся односторонние стойкие сухие перфорации барабанной перепонки, адгезивный средний отит, тимпаносклероз, состояние после произведенной 12 и более месяцев назад санирующей или иной операции на одном ухе при полной эпидермизации послеоперационной полости, приживления трансплантата.</w:t>
      </w:r>
    </w:p>
    <w:bookmarkEnd w:id="287"/>
    <w:bookmarkStart w:name="z548" w:id="288"/>
    <w:p>
      <w:pPr>
        <w:spacing w:after="0"/>
        <w:ind w:left="0"/>
        <w:jc w:val="both"/>
      </w:pPr>
      <w:r>
        <w:rPr>
          <w:rFonts w:ascii="Times New Roman"/>
          <w:b w:val="false"/>
          <w:i w:val="false"/>
          <w:color w:val="000000"/>
          <w:sz w:val="28"/>
        </w:rPr>
        <w:t>
      Под стойкой сухой перфорацией барабанной перепонки следует понимать наличие перфорации барабанной перепонки при отсутствии воспаления среднего уха не менее трех лет.</w:t>
      </w:r>
    </w:p>
    <w:bookmarkEnd w:id="288"/>
    <w:bookmarkStart w:name="z549" w:id="289"/>
    <w:p>
      <w:pPr>
        <w:spacing w:after="0"/>
        <w:ind w:left="0"/>
        <w:jc w:val="both"/>
      </w:pPr>
      <w:r>
        <w:rPr>
          <w:rFonts w:ascii="Times New Roman"/>
          <w:b w:val="false"/>
          <w:i w:val="false"/>
          <w:color w:val="000000"/>
          <w:sz w:val="28"/>
        </w:rPr>
        <w:t>
      Стойкое нарушение барофункции уха определяется по данным повторных исследований с помощью манометрии, тимпанометрии в сомнительных случаях производится исследование после продувания слуховых труб. Поступающие на службу с сухой перфорацией барабанной перепонки признаются негодными к службе на должностях, требующих значительного напряжения слухового аппарата (радиотелефонисты, работники связи), а также на должностях, связанных с несением патрульно-постовой службы, службы на открытом воздухе, службе, связанной с частыми полетами на самолетах. Лица рядового и начальствующего состава имеющие заболевания предусмотренные подпунктом 3), при перемещении на должности отнесенные ко II графе и службе, связанной с частыми полетами на самолетах, признаются негодными к службе в данной должности.</w:t>
      </w:r>
    </w:p>
    <w:bookmarkEnd w:id="289"/>
    <w:bookmarkStart w:name="z550" w:id="290"/>
    <w:p>
      <w:pPr>
        <w:spacing w:after="0"/>
        <w:ind w:left="0"/>
        <w:jc w:val="both"/>
      </w:pPr>
      <w:r>
        <w:rPr>
          <w:rFonts w:ascii="Times New Roman"/>
          <w:b w:val="false"/>
          <w:i w:val="false"/>
          <w:color w:val="000000"/>
          <w:sz w:val="28"/>
        </w:rPr>
        <w:t>
      Поступающие на службу в подразделения государственной противопожарной службы на должности, предусматривающие работу с применением противогазов и дыхательных аппаратов со сжатым воздухом, при наличии у них хорошей проходимости слуховой трубы (барофункция I–II cтепени) признаются годными к службе, а со стойкой барофунцией III степени негодными.</w:t>
      </w:r>
    </w:p>
    <w:bookmarkEnd w:id="290"/>
    <w:bookmarkStart w:name="z551" w:id="291"/>
    <w:p>
      <w:pPr>
        <w:spacing w:after="0"/>
        <w:ind w:left="0"/>
        <w:jc w:val="both"/>
      </w:pPr>
      <w:r>
        <w:rPr>
          <w:rFonts w:ascii="Times New Roman"/>
          <w:b w:val="false"/>
          <w:i w:val="false"/>
          <w:color w:val="000000"/>
          <w:sz w:val="28"/>
        </w:rPr>
        <w:t>
      Рубцы на месте бывших перфораций, уплощения и обызвествление барабанной перепонки при хорошей подвижности ее, не пострадавшем слухе и сохраненной барофункции уха не дают основания для применения данного Приложения.</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654"/>
        <w:gridCol w:w="1199"/>
        <w:gridCol w:w="654"/>
        <w:gridCol w:w="1199"/>
        <w:gridCol w:w="808"/>
        <w:gridCol w:w="1481"/>
        <w:gridCol w:w="839"/>
        <w:gridCol w:w="1544"/>
      </w:tblGrid>
      <w:tr>
        <w:trPr>
          <w:trHeight w:val="30" w:hRule="atLeast"/>
        </w:trPr>
        <w:tc>
          <w:tcPr>
            <w:tcW w:w="3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 функции</w:t>
            </w:r>
          </w:p>
          <w:p>
            <w:pPr>
              <w:spacing w:after="20"/>
              <w:ind w:left="20"/>
              <w:jc w:val="both"/>
            </w:pPr>
            <w:r>
              <w:rPr>
                <w:rFonts w:ascii="Times New Roman"/>
                <w:b w:val="false"/>
                <w:i w:val="false"/>
                <w:color w:val="000000"/>
                <w:sz w:val="20"/>
              </w:rPr>
              <w:t>
</w:t>
            </w:r>
            <w:r>
              <w:rPr>
                <w:rFonts w:ascii="Times New Roman"/>
                <w:b/>
                <w:i w:val="false"/>
                <w:color w:val="000000"/>
                <w:sz w:val="20"/>
              </w:rPr>
              <w:t>вестибулярного аппарата</w:t>
            </w:r>
          </w:p>
          <w:p>
            <w:pPr>
              <w:spacing w:after="20"/>
              <w:ind w:left="20"/>
              <w:jc w:val="both"/>
            </w:pPr>
            <w:r>
              <w:rPr>
                <w:rFonts w:ascii="Times New Roman"/>
                <w:b w:val="false"/>
                <w:i w:val="false"/>
                <w:color w:val="000000"/>
                <w:sz w:val="20"/>
              </w:rPr>
              <w:t>
</w:t>
            </w:r>
            <w:r>
              <w:rPr>
                <w:rFonts w:ascii="Times New Roman"/>
                <w:b/>
                <w:i w:val="false"/>
                <w:color w:val="000000"/>
                <w:sz w:val="20"/>
              </w:rPr>
              <w:t>(Н81):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стойкие, значительно</w:t>
            </w:r>
          </w:p>
          <w:p>
            <w:pPr>
              <w:spacing w:after="20"/>
              <w:ind w:left="20"/>
              <w:jc w:val="both"/>
            </w:pPr>
            <w:r>
              <w:rPr>
                <w:rFonts w:ascii="Times New Roman"/>
                <w:b w:val="false"/>
                <w:i w:val="false"/>
                <w:color w:val="000000"/>
                <w:sz w:val="20"/>
              </w:rPr>
              <w:t>
выраженные вестибулярно-</w:t>
            </w:r>
          </w:p>
          <w:p>
            <w:pPr>
              <w:spacing w:after="20"/>
              <w:ind w:left="20"/>
              <w:jc w:val="both"/>
            </w:pPr>
            <w:r>
              <w:rPr>
                <w:rFonts w:ascii="Times New Roman"/>
                <w:b w:val="false"/>
                <w:i w:val="false"/>
                <w:color w:val="000000"/>
                <w:sz w:val="20"/>
              </w:rPr>
              <w:t>
вегетативные расстройства;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нестойкие, редко</w:t>
            </w:r>
          </w:p>
          <w:p>
            <w:pPr>
              <w:spacing w:after="20"/>
              <w:ind w:left="20"/>
              <w:jc w:val="both"/>
            </w:pPr>
            <w:r>
              <w:rPr>
                <w:rFonts w:ascii="Times New Roman"/>
                <w:b w:val="false"/>
                <w:i w:val="false"/>
                <w:color w:val="000000"/>
                <w:sz w:val="20"/>
              </w:rPr>
              <w:t>
рецидивирующие, умеренно</w:t>
            </w:r>
          </w:p>
          <w:p>
            <w:pPr>
              <w:spacing w:after="20"/>
              <w:ind w:left="20"/>
              <w:jc w:val="both"/>
            </w:pPr>
            <w:r>
              <w:rPr>
                <w:rFonts w:ascii="Times New Roman"/>
                <w:b w:val="false"/>
                <w:i w:val="false"/>
                <w:color w:val="000000"/>
                <w:sz w:val="20"/>
              </w:rPr>
              <w:t>
выраженные</w:t>
            </w:r>
          </w:p>
          <w:p>
            <w:pPr>
              <w:spacing w:after="20"/>
              <w:ind w:left="20"/>
              <w:jc w:val="both"/>
            </w:pPr>
            <w:r>
              <w:rPr>
                <w:rFonts w:ascii="Times New Roman"/>
                <w:b w:val="false"/>
                <w:i w:val="false"/>
                <w:color w:val="000000"/>
                <w:sz w:val="20"/>
              </w:rPr>
              <w:t>
вестибулярно-вегетативные</w:t>
            </w:r>
          </w:p>
          <w:p>
            <w:pPr>
              <w:spacing w:after="20"/>
              <w:ind w:left="20"/>
              <w:jc w:val="both"/>
            </w:pPr>
            <w:r>
              <w:rPr>
                <w:rFonts w:ascii="Times New Roman"/>
                <w:b w:val="false"/>
                <w:i w:val="false"/>
                <w:color w:val="000000"/>
                <w:sz w:val="20"/>
              </w:rPr>
              <w:t>
расстройства;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стойкая и значительно</w:t>
            </w:r>
          </w:p>
          <w:p>
            <w:pPr>
              <w:spacing w:after="20"/>
              <w:ind w:left="20"/>
              <w:jc w:val="both"/>
            </w:pPr>
            <w:r>
              <w:rPr>
                <w:rFonts w:ascii="Times New Roman"/>
                <w:b w:val="false"/>
                <w:i w:val="false"/>
                <w:color w:val="000000"/>
                <w:sz w:val="20"/>
              </w:rPr>
              <w:t>
выраженная чувствительность к</w:t>
            </w:r>
          </w:p>
          <w:p>
            <w:pPr>
              <w:spacing w:after="20"/>
              <w:ind w:left="20"/>
              <w:jc w:val="both"/>
            </w:pPr>
            <w:r>
              <w:rPr>
                <w:rFonts w:ascii="Times New Roman"/>
                <w:b w:val="false"/>
                <w:i w:val="false"/>
                <w:color w:val="000000"/>
                <w:sz w:val="20"/>
              </w:rPr>
              <w:t>
вестибулярным раздражениям.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556" w:id="292"/>
    <w:p>
      <w:pPr>
        <w:spacing w:after="0"/>
        <w:ind w:left="0"/>
        <w:jc w:val="both"/>
      </w:pPr>
      <w:r>
        <w:rPr>
          <w:rFonts w:ascii="Times New Roman"/>
          <w:b w:val="false"/>
          <w:i w:val="false"/>
          <w:color w:val="000000"/>
          <w:sz w:val="28"/>
        </w:rPr>
        <w:t>
      К подпункту 1) относятся резко выраженные меньероподобные заболевания, а также другие формы вестибулярных расстройств органического или функционального характера, приступы которых наблюдались при стационарном обследовании и подтверждены медицинскими документами.</w:t>
      </w:r>
    </w:p>
    <w:bookmarkEnd w:id="292"/>
    <w:bookmarkStart w:name="z557" w:id="293"/>
    <w:p>
      <w:pPr>
        <w:spacing w:after="0"/>
        <w:ind w:left="0"/>
        <w:jc w:val="both"/>
      </w:pPr>
      <w:r>
        <w:rPr>
          <w:rFonts w:ascii="Times New Roman"/>
          <w:b w:val="false"/>
          <w:i w:val="false"/>
          <w:color w:val="000000"/>
          <w:sz w:val="28"/>
        </w:rPr>
        <w:t>
      К подпункту 2) относятся случаи меньероподобных заболеваний, приступы которых протекают кратковременно с умеренно выраженными вестибулярно-вегетативными расстройствами, существенно не затрудняющими исполнения служебных обязанностей.</w:t>
      </w:r>
    </w:p>
    <w:bookmarkEnd w:id="293"/>
    <w:bookmarkStart w:name="z558" w:id="294"/>
    <w:p>
      <w:pPr>
        <w:spacing w:after="0"/>
        <w:ind w:left="0"/>
        <w:jc w:val="both"/>
      </w:pPr>
      <w:r>
        <w:rPr>
          <w:rFonts w:ascii="Times New Roman"/>
          <w:b w:val="false"/>
          <w:i w:val="false"/>
          <w:color w:val="000000"/>
          <w:sz w:val="28"/>
        </w:rPr>
        <w:t>
      К подпункту 3) относятся случаи резко повышенной чувствительности к укачиванию при отсутствии симптомов вестибулярных расстройств и заболеваний других органов.</w:t>
      </w:r>
    </w:p>
    <w:bookmarkEnd w:id="294"/>
    <w:bookmarkStart w:name="z559" w:id="295"/>
    <w:p>
      <w:pPr>
        <w:spacing w:after="0"/>
        <w:ind w:left="0"/>
        <w:jc w:val="both"/>
      </w:pPr>
      <w:r>
        <w:rPr>
          <w:rFonts w:ascii="Times New Roman"/>
          <w:b w:val="false"/>
          <w:i w:val="false"/>
          <w:color w:val="000000"/>
          <w:sz w:val="28"/>
        </w:rPr>
        <w:t>
      Исследование лишь вестибулярной функции, без глубокого всестороннего исследования всего организма не дает представления о причинах повышенной чувствительности к укачиванию, так как вегетативные рефлексы могут исходить не только из ушного лабиринта, но и из других органов, а также могут быть временные вестибулярные расстройства вследствие переутомлений, интоксикаций, острых заболеваний.</w:t>
      </w:r>
    </w:p>
    <w:bookmarkEnd w:id="295"/>
    <w:bookmarkStart w:name="z560" w:id="296"/>
    <w:p>
      <w:pPr>
        <w:spacing w:after="0"/>
        <w:ind w:left="0"/>
        <w:jc w:val="both"/>
      </w:pPr>
      <w:r>
        <w:rPr>
          <w:rFonts w:ascii="Times New Roman"/>
          <w:b w:val="false"/>
          <w:i w:val="false"/>
          <w:color w:val="000000"/>
          <w:sz w:val="28"/>
        </w:rPr>
        <w:t>
      Результаты вестибулометрии оцениваются совместно с неврологом.</w:t>
      </w:r>
    </w:p>
    <w:bookmarkEnd w:id="296"/>
    <w:bookmarkStart w:name="z561" w:id="297"/>
    <w:p>
      <w:pPr>
        <w:spacing w:after="0"/>
        <w:ind w:left="0"/>
        <w:jc w:val="both"/>
      </w:pPr>
      <w:r>
        <w:rPr>
          <w:rFonts w:ascii="Times New Roman"/>
          <w:b w:val="false"/>
          <w:i w:val="false"/>
          <w:color w:val="000000"/>
          <w:sz w:val="28"/>
        </w:rPr>
        <w:t>
      При освидетельствовании поступающих на должности, связанные с частыми поездками на авиа-, автотранспорте, а также всех поступающих в учебные заведения предусмотрено исследование вестибулярного аппарата на кресле Барани.</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40 в редакции приказа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251"/>
        <w:gridCol w:w="460"/>
        <w:gridCol w:w="333"/>
        <w:gridCol w:w="335"/>
        <w:gridCol w:w="310"/>
        <w:gridCol w:w="568"/>
        <w:gridCol w:w="322"/>
        <w:gridCol w:w="593"/>
      </w:tblGrid>
      <w:tr>
        <w:trPr>
          <w:trHeight w:val="30" w:hRule="atLeast"/>
        </w:trPr>
        <w:tc>
          <w:tcPr>
            <w:tcW w:w="9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понижение слуха (Н80;Н90;Н91;Н93;Н94):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стойкая полная глухота на оба уха или глухонемота;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глухота на одно ухо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глухота на одно ухо при восприятии шепотной речи на расстоянии от 3 м до 4 м на другое ухо или стойкое понижение слуха при восприятии шепотной речи на расстоянии до 2 м на одно ухо и на расстоянии до 3 м на другое ухо;</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глухота на одно ухо при восприятии шепотной речи на расстоянии более 4 м на другое ухо;</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стойкое снижение слуха при восприятии шепотной речи на оба уха на расстоянии от 3 м до 6 м.</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Данное Приложение предусматривает все виды тугоухости независимо от этиологии.</w:t>
      </w:r>
    </w:p>
    <w:p>
      <w:pPr>
        <w:spacing w:after="0"/>
        <w:ind w:left="0"/>
        <w:jc w:val="both"/>
      </w:pPr>
      <w:r>
        <w:rPr>
          <w:rFonts w:ascii="Times New Roman"/>
          <w:b w:val="false"/>
          <w:i w:val="false"/>
          <w:color w:val="000000"/>
          <w:sz w:val="28"/>
        </w:rPr>
        <w:t>
      Глухотой считается отсутствие восприятия крика у ушной раковины. Глухота должна быть удостоверена документами специализированных лечебных учреждений или учебными заведениями для глухонемых.</w:t>
      </w:r>
    </w:p>
    <w:p>
      <w:pPr>
        <w:spacing w:after="0"/>
        <w:ind w:left="0"/>
        <w:jc w:val="both"/>
      </w:pPr>
      <w:r>
        <w:rPr>
          <w:rFonts w:ascii="Times New Roman"/>
          <w:b w:val="false"/>
          <w:i w:val="false"/>
          <w:color w:val="000000"/>
          <w:sz w:val="28"/>
        </w:rPr>
        <w:t>
      При определении степени понижения слуха необходимы, кроме обычного исследования шепотной речью, повторные инструментальные специальные исследования.</w:t>
      </w:r>
    </w:p>
    <w:p>
      <w:pPr>
        <w:spacing w:after="0"/>
        <w:ind w:left="0"/>
        <w:jc w:val="both"/>
      </w:pPr>
      <w:r>
        <w:rPr>
          <w:rFonts w:ascii="Times New Roman"/>
          <w:b w:val="false"/>
          <w:i w:val="false"/>
          <w:color w:val="000000"/>
          <w:sz w:val="28"/>
        </w:rPr>
        <w:t>
      Для подтверждения глухоты на одно или оба уха используют приемы объективного определения глухоты: применение трещетки Барани, опыт Говсеева, Попова, Штенгера, Хилова.</w:t>
      </w:r>
    </w:p>
    <w:p>
      <w:pPr>
        <w:spacing w:after="0"/>
        <w:ind w:left="0"/>
        <w:jc w:val="both"/>
      </w:pPr>
      <w:r>
        <w:rPr>
          <w:rFonts w:ascii="Times New Roman"/>
          <w:b w:val="false"/>
          <w:i w:val="false"/>
          <w:color w:val="000000"/>
          <w:sz w:val="28"/>
        </w:rPr>
        <w:t>
      Лица рядового и начальствующего состава с пониженным слухом назначаются на должности с учетом конкретных условий труда.</w:t>
      </w:r>
    </w:p>
    <w:p>
      <w:pPr>
        <w:spacing w:after="0"/>
        <w:ind w:left="0"/>
        <w:jc w:val="both"/>
      </w:pPr>
      <w:r>
        <w:rPr>
          <w:rFonts w:ascii="Times New Roman"/>
          <w:b w:val="false"/>
          <w:i w:val="false"/>
          <w:color w:val="000000"/>
          <w:sz w:val="28"/>
        </w:rPr>
        <w:t>
      При индивидуальной оценке годности к службе учитывается характеристика руководства органов внутренних дел и данные функционального исследования органа слуха путем проверки слышимости через наушники при применении электроакустических средств связи (телефоны, радиосвязь), а также возможности слухопротезирования.</w:t>
      </w:r>
    </w:p>
    <w:p>
      <w:pPr>
        <w:spacing w:after="0"/>
        <w:ind w:left="0"/>
        <w:jc w:val="both"/>
      </w:pPr>
      <w:r>
        <w:rPr>
          <w:rFonts w:ascii="Times New Roman"/>
          <w:b w:val="false"/>
          <w:i w:val="false"/>
          <w:color w:val="000000"/>
          <w:sz w:val="28"/>
        </w:rPr>
        <w:t>
      У поступающих на службу на должности, отнесенные к графе II и поступающих во все (любые) учебные заведения на очную форму обучения восприятие шепотной речи должно быть не менее 6 метров на оба уха.</w:t>
      </w:r>
    </w:p>
    <w:p>
      <w:pPr>
        <w:spacing w:after="0"/>
        <w:ind w:left="0"/>
        <w:jc w:val="both"/>
      </w:pPr>
      <w:r>
        <w:rPr>
          <w:rFonts w:ascii="Times New Roman"/>
          <w:b w:val="false"/>
          <w:i w:val="false"/>
          <w:color w:val="000000"/>
          <w:sz w:val="28"/>
        </w:rPr>
        <w:t>
      Лица рядового и начальствующего состава освидетельствуемые по графе II должны иметь восприятие шепотной речи не менее 4 метра на оба уха.</w:t>
      </w:r>
    </w:p>
    <w:p>
      <w:pPr>
        <w:spacing w:after="0"/>
        <w:ind w:left="0"/>
        <w:jc w:val="both"/>
      </w:pPr>
      <w:r>
        <w:rPr>
          <w:rFonts w:ascii="Times New Roman"/>
          <w:b w:val="false"/>
          <w:i w:val="false"/>
          <w:color w:val="000000"/>
          <w:sz w:val="28"/>
        </w:rPr>
        <w:t>
      Поступающие на службу на должности, требующие значительного напряжения слухового аппарата (радиотелефонисты, работники связи) по подпункту 5) данного Приложения признаются негодными.</w:t>
      </w:r>
    </w:p>
    <w:p>
      <w:pPr>
        <w:spacing w:after="0"/>
        <w:ind w:left="0"/>
        <w:jc w:val="both"/>
      </w:pPr>
      <w:r>
        <w:rPr>
          <w:rFonts w:ascii="Times New Roman"/>
          <w:b w:val="false"/>
          <w:i w:val="false"/>
          <w:color w:val="000000"/>
          <w:sz w:val="28"/>
        </w:rPr>
        <w:t>
      При стойком понижении слуха с восприятием шепотной речи на расстоянии от 2 метров до 3 метров на одно ухо и на расстоянии от 3 метров до 4-х метров на другое ухо освидетельствование проводится по подпункту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875"/>
        <w:gridCol w:w="875"/>
        <w:gridCol w:w="1162"/>
        <w:gridCol w:w="1170"/>
        <w:gridCol w:w="1530"/>
        <w:gridCol w:w="1531"/>
        <w:gridCol w:w="1588"/>
        <w:gridCol w:w="1597"/>
      </w:tblGrid>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Временные 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после острого</w:t>
            </w:r>
          </w:p>
          <w:p>
            <w:pPr>
              <w:spacing w:after="20"/>
              <w:ind w:left="20"/>
              <w:jc w:val="both"/>
            </w:pPr>
            <w:r>
              <w:rPr>
                <w:rFonts w:ascii="Times New Roman"/>
                <w:b w:val="false"/>
                <w:i w:val="false"/>
                <w:color w:val="000000"/>
                <w:sz w:val="20"/>
              </w:rPr>
              <w:t>
</w:t>
            </w:r>
            <w:r>
              <w:rPr>
                <w:rFonts w:ascii="Times New Roman"/>
                <w:b/>
                <w:i w:val="false"/>
                <w:color w:val="000000"/>
                <w:sz w:val="20"/>
              </w:rPr>
              <w:t>заболевания, обострения</w:t>
            </w:r>
          </w:p>
          <w:p>
            <w:pPr>
              <w:spacing w:after="20"/>
              <w:ind w:left="20"/>
              <w:jc w:val="both"/>
            </w:pPr>
            <w:r>
              <w:rPr>
                <w:rFonts w:ascii="Times New Roman"/>
                <w:b w:val="false"/>
                <w:i w:val="false"/>
                <w:color w:val="000000"/>
                <w:sz w:val="20"/>
              </w:rPr>
              <w:t>
</w:t>
            </w:r>
            <w:r>
              <w:rPr>
                <w:rFonts w:ascii="Times New Roman"/>
                <w:b/>
                <w:i w:val="false"/>
                <w:color w:val="000000"/>
                <w:sz w:val="20"/>
              </w:rPr>
              <w:t>хронического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травм или хирургического</w:t>
            </w:r>
          </w:p>
          <w:p>
            <w:pPr>
              <w:spacing w:after="20"/>
              <w:ind w:left="20"/>
              <w:jc w:val="both"/>
            </w:pPr>
            <w:r>
              <w:rPr>
                <w:rFonts w:ascii="Times New Roman"/>
                <w:b w:val="false"/>
                <w:i w:val="false"/>
                <w:color w:val="000000"/>
                <w:sz w:val="20"/>
              </w:rPr>
              <w:t>
</w:t>
            </w:r>
            <w:r>
              <w:rPr>
                <w:rFonts w:ascii="Times New Roman"/>
                <w:b/>
                <w:i w:val="false"/>
                <w:color w:val="000000"/>
                <w:sz w:val="20"/>
              </w:rPr>
              <w:t>лечения уха.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579" w:id="298"/>
    <w:p>
      <w:pPr>
        <w:spacing w:after="0"/>
        <w:ind w:left="0"/>
        <w:jc w:val="both"/>
      </w:pPr>
      <w:r>
        <w:rPr>
          <w:rFonts w:ascii="Times New Roman"/>
          <w:b w:val="false"/>
          <w:i w:val="false"/>
          <w:color w:val="000000"/>
          <w:sz w:val="28"/>
        </w:rPr>
        <w:t>
      Категория Г для лиц рядового и начальствующего состава после перенесенных заболеваний и операций может быть вынесена при благоприятном экспертном прогнозе, когда не требуется специального лечения и для полного восстановления трудоспособности требуется срок не менее 1 месяца.</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42 с изменениями, внесенными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363"/>
        <w:gridCol w:w="363"/>
        <w:gridCol w:w="483"/>
        <w:gridCol w:w="486"/>
        <w:gridCol w:w="449"/>
        <w:gridCol w:w="823"/>
        <w:gridCol w:w="466"/>
        <w:gridCol w:w="859"/>
      </w:tblGrid>
      <w:tr>
        <w:trPr>
          <w:trHeight w:val="30" w:hRule="atLeast"/>
        </w:trPr>
        <w:tc>
          <w:tcPr>
            <w:tcW w:w="8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системы кровообра-</w:t>
            </w:r>
          </w:p>
          <w:p>
            <w:pPr>
              <w:spacing w:after="20"/>
              <w:ind w:left="20"/>
              <w:jc w:val="both"/>
            </w:pPr>
            <w:r>
              <w:rPr>
                <w:rFonts w:ascii="Times New Roman"/>
                <w:b w:val="false"/>
                <w:i w:val="false"/>
                <w:color w:val="000000"/>
                <w:sz w:val="20"/>
              </w:rPr>
              <w:t>
</w:t>
            </w:r>
            <w:r>
              <w:rPr>
                <w:rFonts w:ascii="Times New Roman"/>
                <w:b/>
                <w:i w:val="false"/>
                <w:color w:val="000000"/>
                <w:sz w:val="20"/>
              </w:rPr>
              <w:t>щения (100-109, 140-152):</w:t>
            </w:r>
          </w:p>
          <w:p>
            <w:pPr>
              <w:spacing w:after="20"/>
              <w:ind w:left="20"/>
              <w:jc w:val="both"/>
            </w:pPr>
            <w:r>
              <w:rPr>
                <w:rFonts w:ascii="Times New Roman"/>
                <w:b w:val="false"/>
                <w:i w:val="false"/>
                <w:color w:val="000000"/>
                <w:sz w:val="20"/>
              </w:rPr>
              <w:t>
</w:t>
            </w:r>
            <w:r>
              <w:rPr>
                <w:rFonts w:ascii="Times New Roman"/>
                <w:b/>
                <w:i w:val="false"/>
                <w:color w:val="000000"/>
                <w:sz w:val="20"/>
              </w:rPr>
              <w:t>ревматические болезни сердца</w:t>
            </w:r>
          </w:p>
          <w:p>
            <w:pPr>
              <w:spacing w:after="20"/>
              <w:ind w:left="20"/>
              <w:jc w:val="both"/>
            </w:pPr>
            <w:r>
              <w:rPr>
                <w:rFonts w:ascii="Times New Roman"/>
                <w:b w:val="false"/>
                <w:i w:val="false"/>
                <w:color w:val="000000"/>
                <w:sz w:val="20"/>
              </w:rPr>
              <w:t>
</w:t>
            </w:r>
            <w:r>
              <w:rPr>
                <w:rFonts w:ascii="Times New Roman"/>
                <w:b/>
                <w:i w:val="false"/>
                <w:color w:val="000000"/>
                <w:sz w:val="20"/>
              </w:rPr>
              <w:t>(ревматический перикардит,</w:t>
            </w:r>
          </w:p>
          <w:p>
            <w:pPr>
              <w:spacing w:after="20"/>
              <w:ind w:left="20"/>
              <w:jc w:val="both"/>
            </w:pPr>
            <w:r>
              <w:rPr>
                <w:rFonts w:ascii="Times New Roman"/>
                <w:b w:val="false"/>
                <w:i w:val="false"/>
                <w:color w:val="000000"/>
                <w:sz w:val="20"/>
              </w:rPr>
              <w:t>
</w:t>
            </w:r>
            <w:r>
              <w:rPr>
                <w:rFonts w:ascii="Times New Roman"/>
                <w:b/>
                <w:i w:val="false"/>
                <w:color w:val="000000"/>
                <w:sz w:val="20"/>
              </w:rPr>
              <w:t>миокардит, ревматические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пороки митрального,</w:t>
            </w:r>
          </w:p>
          <w:p>
            <w:pPr>
              <w:spacing w:after="20"/>
              <w:ind w:left="20"/>
              <w:jc w:val="both"/>
            </w:pPr>
            <w:r>
              <w:rPr>
                <w:rFonts w:ascii="Times New Roman"/>
                <w:b w:val="false"/>
                <w:i w:val="false"/>
                <w:color w:val="000000"/>
                <w:sz w:val="20"/>
              </w:rPr>
              <w:t>
</w:t>
            </w:r>
            <w:r>
              <w:rPr>
                <w:rFonts w:ascii="Times New Roman"/>
                <w:b/>
                <w:i w:val="false"/>
                <w:color w:val="000000"/>
                <w:sz w:val="20"/>
              </w:rPr>
              <w:t>аортального и других</w:t>
            </w:r>
          </w:p>
          <w:p>
            <w:pPr>
              <w:spacing w:after="20"/>
              <w:ind w:left="20"/>
              <w:jc w:val="both"/>
            </w:pPr>
            <w:r>
              <w:rPr>
                <w:rFonts w:ascii="Times New Roman"/>
                <w:b w:val="false"/>
                <w:i w:val="false"/>
                <w:color w:val="000000"/>
                <w:sz w:val="20"/>
              </w:rPr>
              <w:t>
</w:t>
            </w:r>
            <w:r>
              <w:rPr>
                <w:rFonts w:ascii="Times New Roman"/>
                <w:b/>
                <w:i w:val="false"/>
                <w:color w:val="000000"/>
                <w:sz w:val="20"/>
              </w:rPr>
              <w:t>клапанов); неревматические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миокардиты, эндокардиты, в</w:t>
            </w:r>
          </w:p>
          <w:p>
            <w:pPr>
              <w:spacing w:after="20"/>
              <w:ind w:left="20"/>
              <w:jc w:val="both"/>
            </w:pPr>
            <w:r>
              <w:rPr>
                <w:rFonts w:ascii="Times New Roman"/>
                <w:b w:val="false"/>
                <w:i w:val="false"/>
                <w:color w:val="000000"/>
                <w:sz w:val="20"/>
              </w:rPr>
              <w:t>
</w:t>
            </w:r>
            <w:r>
              <w:rPr>
                <w:rFonts w:ascii="Times New Roman"/>
                <w:b/>
                <w:i w:val="false"/>
                <w:color w:val="000000"/>
                <w:sz w:val="20"/>
              </w:rPr>
              <w:t>том числе бактериальный</w:t>
            </w:r>
          </w:p>
          <w:p>
            <w:pPr>
              <w:spacing w:after="20"/>
              <w:ind w:left="20"/>
              <w:jc w:val="both"/>
            </w:pPr>
            <w:r>
              <w:rPr>
                <w:rFonts w:ascii="Times New Roman"/>
                <w:b w:val="false"/>
                <w:i w:val="false"/>
                <w:color w:val="000000"/>
                <w:sz w:val="20"/>
              </w:rPr>
              <w:t>
</w:t>
            </w:r>
            <w:r>
              <w:rPr>
                <w:rFonts w:ascii="Times New Roman"/>
                <w:b/>
                <w:i w:val="false"/>
                <w:color w:val="000000"/>
                <w:sz w:val="20"/>
              </w:rPr>
              <w:t>(инфекционный) эндокардит;</w:t>
            </w:r>
          </w:p>
          <w:p>
            <w:pPr>
              <w:spacing w:after="20"/>
              <w:ind w:left="20"/>
              <w:jc w:val="both"/>
            </w:pPr>
            <w:r>
              <w:rPr>
                <w:rFonts w:ascii="Times New Roman"/>
                <w:b w:val="false"/>
                <w:i w:val="false"/>
                <w:color w:val="000000"/>
                <w:sz w:val="20"/>
              </w:rPr>
              <w:t>
</w:t>
            </w:r>
            <w:r>
              <w:rPr>
                <w:rFonts w:ascii="Times New Roman"/>
                <w:b/>
                <w:i w:val="false"/>
                <w:color w:val="000000"/>
                <w:sz w:val="20"/>
              </w:rPr>
              <w:t>другие болезни сердца</w:t>
            </w:r>
          </w:p>
          <w:p>
            <w:pPr>
              <w:spacing w:after="20"/>
              <w:ind w:left="20"/>
              <w:jc w:val="both"/>
            </w:pPr>
            <w:r>
              <w:rPr>
                <w:rFonts w:ascii="Times New Roman"/>
                <w:b w:val="false"/>
                <w:i w:val="false"/>
                <w:color w:val="000000"/>
                <w:sz w:val="20"/>
              </w:rPr>
              <w:t>
</w:t>
            </w:r>
            <w:r>
              <w:rPr>
                <w:rFonts w:ascii="Times New Roman"/>
                <w:b/>
                <w:i w:val="false"/>
                <w:color w:val="000000"/>
                <w:sz w:val="20"/>
              </w:rPr>
              <w:t>(кардиомиопатия,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сердечного ритма и проводи-</w:t>
            </w:r>
          </w:p>
          <w:p>
            <w:pPr>
              <w:spacing w:after="20"/>
              <w:ind w:left="20"/>
              <w:jc w:val="both"/>
            </w:pPr>
            <w:r>
              <w:rPr>
                <w:rFonts w:ascii="Times New Roman"/>
                <w:b w:val="false"/>
                <w:i w:val="false"/>
                <w:color w:val="000000"/>
                <w:sz w:val="20"/>
              </w:rPr>
              <w:t>
</w:t>
            </w:r>
            <w:r>
              <w:rPr>
                <w:rFonts w:ascii="Times New Roman"/>
                <w:b/>
                <w:i w:val="false"/>
                <w:color w:val="000000"/>
                <w:sz w:val="20"/>
              </w:rPr>
              <w:t>мости), сопровождающиеся</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расстройством</w:t>
            </w:r>
          </w:p>
          <w:p>
            <w:pPr>
              <w:spacing w:after="20"/>
              <w:ind w:left="20"/>
              <w:jc w:val="both"/>
            </w:pPr>
            <w:r>
              <w:rPr>
                <w:rFonts w:ascii="Times New Roman"/>
                <w:b w:val="false"/>
                <w:i w:val="false"/>
                <w:color w:val="000000"/>
                <w:sz w:val="20"/>
              </w:rPr>
              <w:t>
</w:t>
            </w:r>
            <w:r>
              <w:rPr>
                <w:rFonts w:ascii="Times New Roman"/>
                <w:b/>
                <w:i w:val="false"/>
                <w:color w:val="000000"/>
                <w:sz w:val="20"/>
              </w:rPr>
              <w:t>кровообращения: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 стадии, IV ФК;</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стадии Б, III ФК;</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стадии А, II ФК;</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стадии, I ФК.</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84" w:id="299"/>
    <w:p>
      <w:pPr>
        <w:spacing w:after="0"/>
        <w:ind w:left="0"/>
        <w:jc w:val="both"/>
      </w:pPr>
      <w:r>
        <w:rPr>
          <w:rFonts w:ascii="Times New Roman"/>
          <w:b w:val="false"/>
          <w:i w:val="false"/>
          <w:color w:val="000000"/>
          <w:sz w:val="28"/>
        </w:rPr>
        <w:t>
      К подпункту 1) наряду с заболеваниями сердечно-сосудистой системы III стадии, IV ФК относятся: комбинированные и сочетанные приобретенные пороки сердца, независимо от стадии нарушения кровообращения;</w:t>
      </w:r>
    </w:p>
    <w:bookmarkEnd w:id="299"/>
    <w:bookmarkStart w:name="z585" w:id="300"/>
    <w:p>
      <w:pPr>
        <w:spacing w:after="0"/>
        <w:ind w:left="0"/>
        <w:jc w:val="both"/>
      </w:pPr>
      <w:r>
        <w:rPr>
          <w:rFonts w:ascii="Times New Roman"/>
          <w:b w:val="false"/>
          <w:i w:val="false"/>
          <w:color w:val="000000"/>
          <w:sz w:val="28"/>
        </w:rPr>
        <w:t>
      аортальные пороки сердца;</w:t>
      </w:r>
    </w:p>
    <w:bookmarkEnd w:id="300"/>
    <w:bookmarkStart w:name="z586" w:id="301"/>
    <w:p>
      <w:pPr>
        <w:spacing w:after="0"/>
        <w:ind w:left="0"/>
        <w:jc w:val="both"/>
      </w:pPr>
      <w:r>
        <w:rPr>
          <w:rFonts w:ascii="Times New Roman"/>
          <w:b w:val="false"/>
          <w:i w:val="false"/>
          <w:color w:val="000000"/>
          <w:sz w:val="28"/>
        </w:rPr>
        <w:t>
      обширная облитерация перикарда;</w:t>
      </w:r>
    </w:p>
    <w:bookmarkEnd w:id="301"/>
    <w:bookmarkStart w:name="z587" w:id="302"/>
    <w:p>
      <w:pPr>
        <w:spacing w:after="0"/>
        <w:ind w:left="0"/>
        <w:jc w:val="both"/>
      </w:pPr>
      <w:r>
        <w:rPr>
          <w:rFonts w:ascii="Times New Roman"/>
          <w:b w:val="false"/>
          <w:i w:val="false"/>
          <w:color w:val="000000"/>
          <w:sz w:val="28"/>
        </w:rPr>
        <w:t>
      изолированный стеноз левого атриовентрикулярного отверстия;</w:t>
      </w:r>
    </w:p>
    <w:bookmarkEnd w:id="302"/>
    <w:bookmarkStart w:name="z588" w:id="303"/>
    <w:p>
      <w:pPr>
        <w:spacing w:after="0"/>
        <w:ind w:left="0"/>
        <w:jc w:val="both"/>
      </w:pPr>
      <w:r>
        <w:rPr>
          <w:rFonts w:ascii="Times New Roman"/>
          <w:b w:val="false"/>
          <w:i w:val="false"/>
          <w:color w:val="000000"/>
          <w:sz w:val="28"/>
        </w:rPr>
        <w:t>
      дилятационная и рестриктивная кардиомиопатия, гипертрофическая кардиомиопатия с обструкцией выносящего тракта левого желудочка;</w:t>
      </w:r>
    </w:p>
    <w:bookmarkEnd w:id="303"/>
    <w:bookmarkStart w:name="z589" w:id="304"/>
    <w:p>
      <w:pPr>
        <w:spacing w:after="0"/>
        <w:ind w:left="0"/>
        <w:jc w:val="both"/>
      </w:pPr>
      <w:r>
        <w:rPr>
          <w:rFonts w:ascii="Times New Roman"/>
          <w:b w:val="false"/>
          <w:i w:val="false"/>
          <w:color w:val="000000"/>
          <w:sz w:val="28"/>
        </w:rPr>
        <w:t>
      последствия оперативных вмешательств на клапанном аппарате сердца, имплантации искусственного водителя ритма при наличии сердечной недостаточности I–III ст.</w:t>
      </w:r>
    </w:p>
    <w:bookmarkEnd w:id="304"/>
    <w:bookmarkStart w:name="z590" w:id="305"/>
    <w:p>
      <w:pPr>
        <w:spacing w:after="0"/>
        <w:ind w:left="0"/>
        <w:jc w:val="both"/>
      </w:pPr>
      <w:r>
        <w:rPr>
          <w:rFonts w:ascii="Times New Roman"/>
          <w:b w:val="false"/>
          <w:i w:val="false"/>
          <w:color w:val="000000"/>
          <w:sz w:val="28"/>
        </w:rPr>
        <w:t>
      К подпункту 2) относятся заболевания сердца, сопровождающиеся сердечной недостаточностью II ст Б, III ФК.</w:t>
      </w:r>
    </w:p>
    <w:bookmarkEnd w:id="305"/>
    <w:bookmarkStart w:name="z591" w:id="306"/>
    <w:p>
      <w:pPr>
        <w:spacing w:after="0"/>
        <w:ind w:left="0"/>
        <w:jc w:val="both"/>
      </w:pPr>
      <w:r>
        <w:rPr>
          <w:rFonts w:ascii="Times New Roman"/>
          <w:b w:val="false"/>
          <w:i w:val="false"/>
          <w:color w:val="000000"/>
          <w:sz w:val="28"/>
        </w:rPr>
        <w:t>
      Лица со стойким нарушением ритма сердца проводимости, с пароксизмальными тахиаритмиями, а также синдром WPW, слабости синусового узла освидетельствуются по подпунктам 1), 2) или 3), 4), в зависимости от степени недостаточности и расстройства коронарного кровообращения.</w:t>
      </w:r>
    </w:p>
    <w:bookmarkEnd w:id="306"/>
    <w:bookmarkStart w:name="z592" w:id="307"/>
    <w:p>
      <w:pPr>
        <w:spacing w:after="0"/>
        <w:ind w:left="0"/>
        <w:jc w:val="both"/>
      </w:pPr>
      <w:r>
        <w:rPr>
          <w:rFonts w:ascii="Times New Roman"/>
          <w:b w:val="false"/>
          <w:i w:val="false"/>
          <w:color w:val="000000"/>
          <w:sz w:val="28"/>
        </w:rPr>
        <w:t>
      К стойким нарушениям ритма сердца относятся аритмии длительностью более 7 суток, требующие антиаритмической терапии и возобновляющиеся после прекращения лечения.</w:t>
      </w:r>
    </w:p>
    <w:bookmarkEnd w:id="307"/>
    <w:bookmarkStart w:name="z593" w:id="308"/>
    <w:p>
      <w:pPr>
        <w:spacing w:after="0"/>
        <w:ind w:left="0"/>
        <w:jc w:val="both"/>
      </w:pPr>
      <w:r>
        <w:rPr>
          <w:rFonts w:ascii="Times New Roman"/>
          <w:b w:val="false"/>
          <w:i w:val="false"/>
          <w:color w:val="000000"/>
          <w:sz w:val="28"/>
        </w:rPr>
        <w:t>
      К стойким нарушениям проводимости относятся постоянные АV-блокады I и II степени, полные внутрижелудочковые блокады, синдром слабости синусового узла.</w:t>
      </w:r>
    </w:p>
    <w:bookmarkEnd w:id="308"/>
    <w:bookmarkStart w:name="z594" w:id="309"/>
    <w:p>
      <w:pPr>
        <w:spacing w:after="0"/>
        <w:ind w:left="0"/>
        <w:jc w:val="both"/>
      </w:pPr>
      <w:r>
        <w:rPr>
          <w:rFonts w:ascii="Times New Roman"/>
          <w:b w:val="false"/>
          <w:i w:val="false"/>
          <w:color w:val="000000"/>
          <w:sz w:val="28"/>
        </w:rPr>
        <w:t>
      Функциональная (вагусная) АV-блокада I степени (нормализация АV-проводимости возникает при физической нагрузке или после внутривенного введения 0,5-1,0 миллиграмм атропина сульфата), неполная блокада правой ножки пучка Гиса, синдром Клерка-Леви-Кристеско (СLC), не сопровождающиеся пароксизмальными нарушениями ритма, не являются основанием для применения данного Приложения.</w:t>
      </w:r>
    </w:p>
    <w:bookmarkEnd w:id="309"/>
    <w:bookmarkStart w:name="z595" w:id="310"/>
    <w:p>
      <w:pPr>
        <w:spacing w:after="0"/>
        <w:ind w:left="0"/>
        <w:jc w:val="both"/>
      </w:pPr>
      <w:r>
        <w:rPr>
          <w:rFonts w:ascii="Times New Roman"/>
          <w:b w:val="false"/>
          <w:i w:val="false"/>
          <w:color w:val="000000"/>
          <w:sz w:val="28"/>
        </w:rPr>
        <w:t>
      Лица с изолированными приобретенными пороками сердца (за исключением указанных в подпункте 1), при ХСН освидетельствуются по подпунктам 2), 3) или 4).</w:t>
      </w:r>
    </w:p>
    <w:bookmarkEnd w:id="310"/>
    <w:bookmarkStart w:name="z596" w:id="311"/>
    <w:p>
      <w:pPr>
        <w:spacing w:after="0"/>
        <w:ind w:left="0"/>
        <w:jc w:val="both"/>
      </w:pPr>
      <w:r>
        <w:rPr>
          <w:rFonts w:ascii="Times New Roman"/>
          <w:b w:val="false"/>
          <w:i w:val="false"/>
          <w:color w:val="000000"/>
          <w:sz w:val="28"/>
        </w:rPr>
        <w:t>
      К подпункту 3) относятся заболевания сердца с сердечной недостаточностью II стадии А, II ФК:</w:t>
      </w:r>
    </w:p>
    <w:bookmarkEnd w:id="311"/>
    <w:p>
      <w:pPr>
        <w:spacing w:after="0"/>
        <w:ind w:left="0"/>
        <w:jc w:val="both"/>
      </w:pPr>
      <w:r>
        <w:rPr>
          <w:rFonts w:ascii="Times New Roman"/>
          <w:b w:val="false"/>
          <w:i w:val="false"/>
          <w:color w:val="000000"/>
          <w:sz w:val="28"/>
        </w:rPr>
        <w:t>
      повторные атаки ревматизма;</w:t>
      </w:r>
    </w:p>
    <w:p>
      <w:pPr>
        <w:spacing w:after="0"/>
        <w:ind w:left="0"/>
        <w:jc w:val="both"/>
      </w:pPr>
      <w:r>
        <w:rPr>
          <w:rFonts w:ascii="Times New Roman"/>
          <w:b w:val="false"/>
          <w:i w:val="false"/>
          <w:color w:val="000000"/>
          <w:sz w:val="28"/>
        </w:rPr>
        <w:t>
      пролапс митрального клапана или других клапанов II степени (6-8,9мм) без нарушения внутрисердечной гемодинамики;</w:t>
      </w:r>
    </w:p>
    <w:p>
      <w:pPr>
        <w:spacing w:after="0"/>
        <w:ind w:left="0"/>
        <w:jc w:val="both"/>
      </w:pPr>
      <w:r>
        <w:rPr>
          <w:rFonts w:ascii="Times New Roman"/>
          <w:b w:val="false"/>
          <w:i w:val="false"/>
          <w:color w:val="000000"/>
          <w:sz w:val="28"/>
        </w:rPr>
        <w:t>
      пролапс митрального клапана I степени (3-6мм) с патологической регургитацией II степени;</w:t>
      </w:r>
    </w:p>
    <w:p>
      <w:pPr>
        <w:spacing w:after="0"/>
        <w:ind w:left="0"/>
        <w:jc w:val="both"/>
      </w:pPr>
      <w:r>
        <w:rPr>
          <w:rFonts w:ascii="Times New Roman"/>
          <w:b w:val="false"/>
          <w:i w:val="false"/>
          <w:color w:val="000000"/>
          <w:sz w:val="28"/>
        </w:rPr>
        <w:t>
      миокардитический кардиосклероз, сопровождающийся стойким нарушением ритма и проводимости;</w:t>
      </w:r>
    </w:p>
    <w:p>
      <w:pPr>
        <w:spacing w:after="0"/>
        <w:ind w:left="0"/>
        <w:jc w:val="both"/>
      </w:pPr>
      <w:r>
        <w:rPr>
          <w:rFonts w:ascii="Times New Roman"/>
          <w:b w:val="false"/>
          <w:i w:val="false"/>
          <w:color w:val="000000"/>
          <w:sz w:val="28"/>
        </w:rPr>
        <w:t>
      состояния после хирургического лечения по поводу врожденных или приобретенных пороков сердца.</w:t>
      </w:r>
    </w:p>
    <w:bookmarkStart w:name="z601" w:id="312"/>
    <w:p>
      <w:pPr>
        <w:spacing w:after="0"/>
        <w:ind w:left="0"/>
        <w:jc w:val="both"/>
      </w:pPr>
      <w:r>
        <w:rPr>
          <w:rFonts w:ascii="Times New Roman"/>
          <w:b w:val="false"/>
          <w:i w:val="false"/>
          <w:color w:val="000000"/>
          <w:sz w:val="28"/>
        </w:rPr>
        <w:t>
      Хроническая сердечная недостаточность должна быть подтверждена кардиогемодинамическими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регургитации митральными и аортальными клапанами, укорочение волокон миокарда), результатами велоэргометрии для оценки индивидуальной переносимости физической нагрузки в сочетании с анализом клинических проявлений заболевания.</w:t>
      </w:r>
    </w:p>
    <w:bookmarkEnd w:id="312"/>
    <w:bookmarkStart w:name="z602" w:id="313"/>
    <w:p>
      <w:pPr>
        <w:spacing w:after="0"/>
        <w:ind w:left="0"/>
        <w:jc w:val="both"/>
      </w:pPr>
      <w:r>
        <w:rPr>
          <w:rFonts w:ascii="Times New Roman"/>
          <w:b w:val="false"/>
          <w:i w:val="false"/>
          <w:color w:val="000000"/>
          <w:sz w:val="28"/>
        </w:rPr>
        <w:t>
      Поступающие на службу, перенесшие первичный активный ревматизм, после выписки из медицинского учреждения до 12 месяцев признаются негодными по подпункту 3). В последующем, при отсутствии признаков поражения сердца и других органов, а также отсутствия рецидивов заболевания, они освидетельствуются по подпункту 4) данного Приложения. При благоприятно текущем заболевании, успешном лечении и сохраненной трудоспособности лиц рядового и начальствующего состава возможна индивидуальная оценка по всем графам болезней.</w:t>
      </w:r>
    </w:p>
    <w:bookmarkEnd w:id="313"/>
    <w:bookmarkStart w:name="z603" w:id="314"/>
    <w:p>
      <w:pPr>
        <w:spacing w:after="0"/>
        <w:ind w:left="0"/>
        <w:jc w:val="both"/>
      </w:pPr>
      <w:r>
        <w:rPr>
          <w:rFonts w:ascii="Times New Roman"/>
          <w:b w:val="false"/>
          <w:i w:val="false"/>
          <w:color w:val="000000"/>
          <w:sz w:val="28"/>
        </w:rPr>
        <w:t>
      К подпункту 4) относятся стойко компенсированные исходы заболеваний мышцы сердца, клапанов и миокардиосклероз и без недостаточности кровообращения, стойких нарушений ритма сердца и проводимости.</w:t>
      </w:r>
    </w:p>
    <w:bookmarkEnd w:id="314"/>
    <w:bookmarkStart w:name="z604" w:id="315"/>
    <w:p>
      <w:pPr>
        <w:spacing w:after="0"/>
        <w:ind w:left="0"/>
        <w:jc w:val="both"/>
      </w:pPr>
      <w:r>
        <w:rPr>
          <w:rFonts w:ascii="Times New Roman"/>
          <w:b w:val="false"/>
          <w:i w:val="false"/>
          <w:color w:val="000000"/>
          <w:sz w:val="28"/>
        </w:rPr>
        <w:t>
      Перенесенные неревматические миокардиты без исхода в миокардиосклероз, при отсутствии нарушений ритма сердца и проводимости, не препятствуют поступлению в учебные заведения, на службу.</w:t>
      </w:r>
    </w:p>
    <w:bookmarkEnd w:id="315"/>
    <w:bookmarkStart w:name="z605" w:id="316"/>
    <w:p>
      <w:pPr>
        <w:spacing w:after="0"/>
        <w:ind w:left="0"/>
        <w:jc w:val="both"/>
      </w:pPr>
      <w:r>
        <w:rPr>
          <w:rFonts w:ascii="Times New Roman"/>
          <w:b w:val="false"/>
          <w:i w:val="false"/>
          <w:color w:val="000000"/>
          <w:sz w:val="28"/>
        </w:rPr>
        <w:t>
      Поступающие на службу, в том числе на заочную форму обучения, с пролапсом митрального клапана I степени без митральной регургитации и с транзиторной регургитацией I степени признаются годными по графам III, IV. Поступающие на очную форму обучения и на службу по графам I, II признаются негодными.</w:t>
      </w:r>
    </w:p>
    <w:bookmarkEnd w:id="316"/>
    <w:bookmarkStart w:name="z606" w:id="317"/>
    <w:p>
      <w:pPr>
        <w:spacing w:after="0"/>
        <w:ind w:left="0"/>
        <w:jc w:val="both"/>
      </w:pPr>
      <w:r>
        <w:rPr>
          <w:rFonts w:ascii="Times New Roman"/>
          <w:b w:val="false"/>
          <w:i w:val="false"/>
          <w:color w:val="000000"/>
          <w:sz w:val="28"/>
        </w:rPr>
        <w:t>
      Лица рядового и начальствующего состава с пролапсом митрального клапана I – II степени без клинических проявлений, освидетельствуемые по графам I, III, IV, признаются годными к службе, а по графе II годность в строю или вне строя определяется индивидуально.</w:t>
      </w:r>
    </w:p>
    <w:bookmarkEnd w:id="317"/>
    <w:p>
      <w:pPr>
        <w:spacing w:after="0"/>
        <w:ind w:left="0"/>
        <w:jc w:val="both"/>
      </w:pPr>
      <w:r>
        <w:rPr>
          <w:rFonts w:ascii="Times New Roman"/>
          <w:b w:val="false"/>
          <w:i w:val="false"/>
          <w:color w:val="000000"/>
          <w:sz w:val="28"/>
        </w:rPr>
        <w:t>
      Граждане, поступающие на службу, после проведения эффективной РЧА дополнительных путей, после 3-х лет наблюдения, предоставленных результатов ЭХОКГ, нагрузочной пробы, суточного мониторирования ЭКГ, признаются годными по III, IV графам. Лица рядового и начальствующего состава, перенесшие эффективную РЧА, годны к службе.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43 -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401"/>
        <w:gridCol w:w="986"/>
        <w:gridCol w:w="401"/>
        <w:gridCol w:w="734"/>
        <w:gridCol w:w="405"/>
        <w:gridCol w:w="997"/>
        <w:gridCol w:w="420"/>
        <w:gridCol w:w="1040"/>
      </w:tblGrid>
      <w:tr>
        <w:trPr>
          <w:trHeight w:val="30" w:hRule="atLeast"/>
        </w:trPr>
        <w:tc>
          <w:tcPr>
            <w:tcW w:w="6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(I10-I15):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артериальная гипертензия 3 ст.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артериальная гипертензия 1,2 ст. риск III-IV;</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артериальная гипертензия 1,2 ст. риск II;</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артериальная гипертензия 1 ст. риск I.</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Диагностика степени и сердечно-сосудистого риска артериальной гипертензии проводится в соответствии с протоколами диагностики и лечения, одобренными Объединенной комиссией по качеству медицинских услуг уполномоченного органа в области здравоохранения (далее – КП МЗ).</w:t>
      </w:r>
    </w:p>
    <w:p>
      <w:pPr>
        <w:spacing w:after="0"/>
        <w:ind w:left="0"/>
        <w:jc w:val="both"/>
      </w:pPr>
      <w:r>
        <w:rPr>
          <w:rFonts w:ascii="Times New Roman"/>
          <w:b w:val="false"/>
          <w:i w:val="false"/>
          <w:color w:val="000000"/>
          <w:sz w:val="28"/>
        </w:rPr>
        <w:t>
      К подпункту 1) относится артериальная гипертензия (далее – гипертензия) III степени и быстро прогрессирующая (злокачественная) гипертензия. Под злокачественной гипертензией подразумевается высокие цифры АД (не ниже) 220/130 мм.рт.ст. с развитием гипертонической ретинопатии IV степени, отеком соска зрительного нерва в сочетании с ишемическими и геморрагическими очагами в сетчатке.</w:t>
      </w:r>
    </w:p>
    <w:p>
      <w:pPr>
        <w:spacing w:after="0"/>
        <w:ind w:left="0"/>
        <w:jc w:val="both"/>
      </w:pPr>
      <w:r>
        <w:rPr>
          <w:rFonts w:ascii="Times New Roman"/>
          <w:b w:val="false"/>
          <w:i w:val="false"/>
          <w:color w:val="000000"/>
          <w:sz w:val="28"/>
        </w:rPr>
        <w:t>
      К подпункту 2) относится гипертензия 1-2 степени, с высоким (III)и очень высоким (IV) риском.</w:t>
      </w:r>
    </w:p>
    <w:p>
      <w:pPr>
        <w:spacing w:after="0"/>
        <w:ind w:left="0"/>
        <w:jc w:val="both"/>
      </w:pPr>
      <w:r>
        <w:rPr>
          <w:rFonts w:ascii="Times New Roman"/>
          <w:b w:val="false"/>
          <w:i w:val="false"/>
          <w:color w:val="000000"/>
          <w:sz w:val="28"/>
        </w:rPr>
        <w:t>
      Кроме того, возможны церебральные расстройства, динамические нарушения мозгового кровообращения с преходящими двигательными, чувствительными, речевыми, мозжечковыми, вестибулярными расстройствами.</w:t>
      </w:r>
    </w:p>
    <w:p>
      <w:pPr>
        <w:spacing w:after="0"/>
        <w:ind w:left="0"/>
        <w:jc w:val="both"/>
      </w:pPr>
      <w:r>
        <w:rPr>
          <w:rFonts w:ascii="Times New Roman"/>
          <w:b w:val="false"/>
          <w:i w:val="false"/>
          <w:color w:val="000000"/>
          <w:sz w:val="28"/>
        </w:rPr>
        <w:t>
      Умеренные нарушения функции тех или иных органов, при умеренно сниженной или сохранной трудоспособности.</w:t>
      </w:r>
    </w:p>
    <w:p>
      <w:pPr>
        <w:spacing w:after="0"/>
        <w:ind w:left="0"/>
        <w:jc w:val="both"/>
      </w:pPr>
      <w:r>
        <w:rPr>
          <w:rFonts w:ascii="Times New Roman"/>
          <w:b w:val="false"/>
          <w:i w:val="false"/>
          <w:color w:val="000000"/>
          <w:sz w:val="28"/>
        </w:rPr>
        <w:t>
      При благоприятно текущей гипертензии 2 степени, высокого (III) риска, успешном лечении и сохраненной трудоспособности лиц рядового и начальствующего состава можно признавать по подпункту 2) ограничено годными к воинской службе по 1, 3, 4 графам в зависимости от возраста и характера выполняемой работы.</w:t>
      </w:r>
    </w:p>
    <w:p>
      <w:pPr>
        <w:spacing w:after="0"/>
        <w:ind w:left="0"/>
        <w:jc w:val="both"/>
      </w:pPr>
      <w:r>
        <w:rPr>
          <w:rFonts w:ascii="Times New Roman"/>
          <w:b w:val="false"/>
          <w:i w:val="false"/>
          <w:color w:val="000000"/>
          <w:sz w:val="28"/>
        </w:rPr>
        <w:t>
      К подпункту 3) относится гипертензия 1, 2 степени, средний риск (риск II). При наличии ПОМ, ЗССС, ХБП освидетельствование проводится также с учетом соответствующих пунктов Требований в зависимости от степени нарушения функции пораженных органов и систем.</w:t>
      </w:r>
    </w:p>
    <w:p>
      <w:pPr>
        <w:spacing w:after="0"/>
        <w:ind w:left="0"/>
        <w:jc w:val="both"/>
      </w:pPr>
      <w:r>
        <w:rPr>
          <w:rFonts w:ascii="Times New Roman"/>
          <w:b w:val="false"/>
          <w:i w:val="false"/>
          <w:color w:val="000000"/>
          <w:sz w:val="28"/>
        </w:rPr>
        <w:t>
      К подпункту 4) относится гипертензия 1 степени, низкий риск (риск I).</w:t>
      </w:r>
    </w:p>
    <w:p>
      <w:pPr>
        <w:spacing w:after="0"/>
        <w:ind w:left="0"/>
        <w:jc w:val="both"/>
      </w:pPr>
      <w:r>
        <w:rPr>
          <w:rFonts w:ascii="Times New Roman"/>
          <w:b w:val="false"/>
          <w:i w:val="false"/>
          <w:color w:val="000000"/>
          <w:sz w:val="28"/>
        </w:rPr>
        <w:t>
      Наличие гипертензии у освидетельствованных должно быть подтверждено стационарным обследованием и результатами предыдущего диспансерного наблюдения в течение не менее 6 месяцев (контроль артериального давления 1 раз в месяц). При сроке выявления или наблюдения гипертензии менее 6 месяцев, сотрудники подлежат обследованию (лечению) с последующим освидетельствованием через 6 месяцев с момента принятия заключения ВВК, за исключением злокачественной гипертензии (высокие цифры АД не ниже 220/130 мм.рт.ст. с развитием гипертонической ретинопатии IV степени, отеком соска зрительного нерва в сочетании с ишемическими и геморрагическими очагами в сетчатке).</w:t>
      </w:r>
    </w:p>
    <w:p>
      <w:pPr>
        <w:spacing w:after="0"/>
        <w:ind w:left="0"/>
        <w:jc w:val="both"/>
      </w:pPr>
      <w:r>
        <w:rPr>
          <w:rFonts w:ascii="Times New Roman"/>
          <w:b w:val="false"/>
          <w:i w:val="false"/>
          <w:color w:val="000000"/>
          <w:sz w:val="28"/>
        </w:rPr>
        <w:t>
      В каждом случае гипертензии проводится дифференциальная диагностика с симптоматической гипертензией, обусловленной другими заболеваниями. Освидетельствование лиц с симптоматической гипертензией проводится по основному заболеванию. При симптоматической артериальной гипертензии, соответствующей по уровню АГ III степени, освидетельствование проводится по подпункту 1) настоящего Приложения к Требованиям, предъявляемым к соответствию состояния здоровья лиц для службы в органах внутренних дел, при симптоматической артериальной гипертензии, соответствующей по уровню АГ II степени по подпункту 2), при симптоматической артериальной гипертензии, соответствующей по уровню АГ I степени - по подпункту 3) Приложения 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507"/>
        <w:gridCol w:w="507"/>
        <w:gridCol w:w="673"/>
        <w:gridCol w:w="678"/>
        <w:gridCol w:w="626"/>
        <w:gridCol w:w="1149"/>
        <w:gridCol w:w="650"/>
        <w:gridCol w:w="1197"/>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Ишемическая болезнь сердца;</w:t>
            </w:r>
          </w:p>
          <w:p>
            <w:pPr>
              <w:spacing w:after="20"/>
              <w:ind w:left="20"/>
              <w:jc w:val="both"/>
            </w:pPr>
            <w:r>
              <w:rPr>
                <w:rFonts w:ascii="Times New Roman"/>
                <w:b w:val="false"/>
                <w:i w:val="false"/>
                <w:color w:val="000000"/>
                <w:sz w:val="20"/>
              </w:rPr>
              <w:t>
</w:t>
            </w:r>
            <w:r>
              <w:rPr>
                <w:rFonts w:ascii="Times New Roman"/>
                <w:b/>
                <w:i w:val="false"/>
                <w:color w:val="000000"/>
                <w:sz w:val="20"/>
              </w:rPr>
              <w:t>постинфарктный</w:t>
            </w:r>
          </w:p>
          <w:p>
            <w:pPr>
              <w:spacing w:after="20"/>
              <w:ind w:left="20"/>
              <w:jc w:val="both"/>
            </w:pPr>
            <w:r>
              <w:rPr>
                <w:rFonts w:ascii="Times New Roman"/>
                <w:b w:val="false"/>
                <w:i w:val="false"/>
                <w:color w:val="000000"/>
                <w:sz w:val="20"/>
              </w:rPr>
              <w:t>
</w:t>
            </w:r>
            <w:r>
              <w:rPr>
                <w:rFonts w:ascii="Times New Roman"/>
                <w:b/>
                <w:i w:val="false"/>
                <w:color w:val="000000"/>
                <w:sz w:val="20"/>
              </w:rPr>
              <w:t>кардиосклероз, стенокардия,</w:t>
            </w:r>
          </w:p>
          <w:p>
            <w:pPr>
              <w:spacing w:after="20"/>
              <w:ind w:left="20"/>
              <w:jc w:val="both"/>
            </w:pPr>
            <w:r>
              <w:rPr>
                <w:rFonts w:ascii="Times New Roman"/>
                <w:b w:val="false"/>
                <w:i w:val="false"/>
                <w:color w:val="000000"/>
                <w:sz w:val="20"/>
              </w:rPr>
              <w:t>
</w:t>
            </w:r>
            <w:r>
              <w:rPr>
                <w:rFonts w:ascii="Times New Roman"/>
                <w:b/>
                <w:i w:val="false"/>
                <w:color w:val="000000"/>
                <w:sz w:val="20"/>
              </w:rPr>
              <w:t>другие формы ИБС (коронарный</w:t>
            </w:r>
          </w:p>
          <w:p>
            <w:pPr>
              <w:spacing w:after="20"/>
              <w:ind w:left="20"/>
              <w:jc w:val="both"/>
            </w:pPr>
            <w:r>
              <w:rPr>
                <w:rFonts w:ascii="Times New Roman"/>
                <w:b w:val="false"/>
                <w:i w:val="false"/>
                <w:color w:val="000000"/>
                <w:sz w:val="20"/>
              </w:rPr>
              <w:t>
</w:t>
            </w:r>
            <w:r>
              <w:rPr>
                <w:rFonts w:ascii="Times New Roman"/>
                <w:b/>
                <w:i w:val="false"/>
                <w:color w:val="000000"/>
                <w:sz w:val="20"/>
              </w:rPr>
              <w:t>атеросклероз, атеро-</w:t>
            </w:r>
          </w:p>
          <w:p>
            <w:pPr>
              <w:spacing w:after="20"/>
              <w:ind w:left="20"/>
              <w:jc w:val="both"/>
            </w:pPr>
            <w:r>
              <w:rPr>
                <w:rFonts w:ascii="Times New Roman"/>
                <w:b w:val="false"/>
                <w:i w:val="false"/>
                <w:color w:val="000000"/>
                <w:sz w:val="20"/>
              </w:rPr>
              <w:t>
</w:t>
            </w:r>
            <w:r>
              <w:rPr>
                <w:rFonts w:ascii="Times New Roman"/>
                <w:b/>
                <w:i w:val="false"/>
                <w:color w:val="000000"/>
                <w:sz w:val="20"/>
              </w:rPr>
              <w:t>склеротический кардиоскле-</w:t>
            </w:r>
          </w:p>
          <w:p>
            <w:pPr>
              <w:spacing w:after="20"/>
              <w:ind w:left="20"/>
              <w:jc w:val="both"/>
            </w:pPr>
            <w:r>
              <w:rPr>
                <w:rFonts w:ascii="Times New Roman"/>
                <w:b w:val="false"/>
                <w:i w:val="false"/>
                <w:color w:val="000000"/>
                <w:sz w:val="20"/>
              </w:rPr>
              <w:t>
</w:t>
            </w:r>
            <w:r>
              <w:rPr>
                <w:rFonts w:ascii="Times New Roman"/>
                <w:b/>
                <w:i w:val="false"/>
                <w:color w:val="000000"/>
                <w:sz w:val="20"/>
              </w:rPr>
              <w:t>роз, аневризма сердца),</w:t>
            </w:r>
          </w:p>
          <w:p>
            <w:pPr>
              <w:spacing w:after="20"/>
              <w:ind w:left="20"/>
              <w:jc w:val="both"/>
            </w:pPr>
            <w:r>
              <w:rPr>
                <w:rFonts w:ascii="Times New Roman"/>
                <w:b w:val="false"/>
                <w:i w:val="false"/>
                <w:color w:val="000000"/>
                <w:sz w:val="20"/>
              </w:rPr>
              <w:t>
</w:t>
            </w:r>
            <w:r>
              <w:rPr>
                <w:rFonts w:ascii="Times New Roman"/>
                <w:b/>
                <w:i w:val="false"/>
                <w:color w:val="000000"/>
                <w:sz w:val="20"/>
              </w:rPr>
              <w:t>сопровождающийся</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расстройством общего и (или)</w:t>
            </w:r>
          </w:p>
          <w:p>
            <w:pPr>
              <w:spacing w:after="20"/>
              <w:ind w:left="20"/>
              <w:jc w:val="both"/>
            </w:pPr>
            <w:r>
              <w:rPr>
                <w:rFonts w:ascii="Times New Roman"/>
                <w:b w:val="false"/>
                <w:i w:val="false"/>
                <w:color w:val="000000"/>
                <w:sz w:val="20"/>
              </w:rPr>
              <w:t>
</w:t>
            </w:r>
            <w:r>
              <w:rPr>
                <w:rFonts w:ascii="Times New Roman"/>
                <w:b/>
                <w:i w:val="false"/>
                <w:color w:val="000000"/>
                <w:sz w:val="20"/>
              </w:rPr>
              <w:t>коронарного</w:t>
            </w:r>
          </w:p>
          <w:p>
            <w:pPr>
              <w:spacing w:after="20"/>
              <w:ind w:left="20"/>
              <w:jc w:val="both"/>
            </w:pPr>
            <w:r>
              <w:rPr>
                <w:rFonts w:ascii="Times New Roman"/>
                <w:b w:val="false"/>
                <w:i w:val="false"/>
                <w:color w:val="000000"/>
                <w:sz w:val="20"/>
              </w:rPr>
              <w:t>
</w:t>
            </w:r>
            <w:r>
              <w:rPr>
                <w:rFonts w:ascii="Times New Roman"/>
                <w:b/>
                <w:i w:val="false"/>
                <w:color w:val="000000"/>
                <w:sz w:val="20"/>
              </w:rPr>
              <w:t>кровообращения (120-125):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ХСН ФК IV</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ХСН ФК III</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ХСН ФК II</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ХСН ФК I</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680" w:id="318"/>
    <w:p>
      <w:pPr>
        <w:spacing w:after="0"/>
        <w:ind w:left="0"/>
        <w:jc w:val="both"/>
      </w:pPr>
      <w:r>
        <w:rPr>
          <w:rFonts w:ascii="Times New Roman"/>
          <w:b w:val="false"/>
          <w:i w:val="false"/>
          <w:color w:val="000000"/>
          <w:sz w:val="28"/>
        </w:rPr>
        <w:t>
      Наличие ишемической болезни сердца должно быть подтверждено инструментальными методами исследования (обязательны ЭКГ в покое и с нагрузочными пробами, эхокардиография; дополнительные – коронарокардиография).</w:t>
      </w:r>
    </w:p>
    <w:bookmarkEnd w:id="318"/>
    <w:bookmarkStart w:name="z681" w:id="319"/>
    <w:p>
      <w:pPr>
        <w:spacing w:after="0"/>
        <w:ind w:left="0"/>
        <w:jc w:val="both"/>
      </w:pPr>
      <w:r>
        <w:rPr>
          <w:rFonts w:ascii="Times New Roman"/>
          <w:b w:val="false"/>
          <w:i w:val="false"/>
          <w:color w:val="000000"/>
          <w:sz w:val="28"/>
        </w:rPr>
        <w:t>
      К подпункту 1) относятся ХСН ФК IV. Симптомы сердечной недостаточности или стенокардии, могут наблюдаться в условиях покоя, при любой физической нагрузке эти симптомы усиливаются. Относятся (независимо от степени выраженности степени стенокардии и сердечной недостаточности), аневризма сердца или крупноочаговый кардиосклероз, развившийся в результате обширного трансмурального или повторного инфаркта миокарда;</w:t>
      </w:r>
    </w:p>
    <w:bookmarkEnd w:id="319"/>
    <w:bookmarkStart w:name="z682" w:id="320"/>
    <w:p>
      <w:pPr>
        <w:spacing w:after="0"/>
        <w:ind w:left="0"/>
        <w:jc w:val="both"/>
      </w:pPr>
      <w:r>
        <w:rPr>
          <w:rFonts w:ascii="Times New Roman"/>
          <w:b w:val="false"/>
          <w:i w:val="false"/>
          <w:color w:val="000000"/>
          <w:sz w:val="28"/>
        </w:rPr>
        <w:t>
      отдельные стойкие, не поддающиеся лечению, формы нарушения ритма и проводимости сердца (полная АV-блокада, АV-блокада II степени, пароксизмальные тахиаритмии, политопная желудочковая экстрасистолия, синдром слабости синусового узла) вследствие ишемической болезни сердца;</w:t>
      </w:r>
    </w:p>
    <w:bookmarkEnd w:id="320"/>
    <w:bookmarkStart w:name="z683" w:id="321"/>
    <w:p>
      <w:pPr>
        <w:spacing w:after="0"/>
        <w:ind w:left="0"/>
        <w:jc w:val="both"/>
      </w:pPr>
      <w:r>
        <w:rPr>
          <w:rFonts w:ascii="Times New Roman"/>
          <w:b w:val="false"/>
          <w:i w:val="false"/>
          <w:color w:val="000000"/>
          <w:sz w:val="28"/>
        </w:rPr>
        <w:t>
      распространенный стенозирующий процесс (свыше 75 процентов в двух и более коронарных артериях); стеноз более 50 % ствола левой коронарной артерии и (или) высокий изолированный стеноз (более 50 %) передней межжелудочковой ветви левой коронарной артерии; стеноз (более 75 %) правой коронарной артерии при правом типе кровоснабжения миокарда.</w:t>
      </w:r>
    </w:p>
    <w:bookmarkEnd w:id="321"/>
    <w:bookmarkStart w:name="z684" w:id="322"/>
    <w:p>
      <w:pPr>
        <w:spacing w:after="0"/>
        <w:ind w:left="0"/>
        <w:jc w:val="both"/>
      </w:pPr>
      <w:r>
        <w:rPr>
          <w:rFonts w:ascii="Times New Roman"/>
          <w:b w:val="false"/>
          <w:i w:val="false"/>
          <w:color w:val="000000"/>
          <w:sz w:val="28"/>
        </w:rPr>
        <w:t>
      К подпункту 2) относится ХСН ФК III. Отмечается значительное ограничение физической активности. В условиях покоя пациенты чувствуют себя хорошо, однако небольшая (меньше чем обычная) физическая нагрузка вызывает появление усталости, сердцебиение, отдышку или стенокардии.</w:t>
      </w:r>
    </w:p>
    <w:bookmarkEnd w:id="322"/>
    <w:bookmarkStart w:name="z685" w:id="323"/>
    <w:p>
      <w:pPr>
        <w:spacing w:after="0"/>
        <w:ind w:left="0"/>
        <w:jc w:val="both"/>
      </w:pPr>
      <w:r>
        <w:rPr>
          <w:rFonts w:ascii="Times New Roman"/>
          <w:b w:val="false"/>
          <w:i w:val="false"/>
          <w:color w:val="000000"/>
          <w:sz w:val="28"/>
        </w:rPr>
        <w:t>
      К подпункту 3) относятся ХСН ФК II - в условиях покоя пациенты чувствуют себя хорошо, однако обычная физическая нагрузка вызывает появление усталости, сердцебиение, отдышку или стенокардию.</w:t>
      </w:r>
    </w:p>
    <w:bookmarkEnd w:id="323"/>
    <w:bookmarkStart w:name="z686" w:id="324"/>
    <w:p>
      <w:pPr>
        <w:spacing w:after="0"/>
        <w:ind w:left="0"/>
        <w:jc w:val="both"/>
      </w:pPr>
      <w:r>
        <w:rPr>
          <w:rFonts w:ascii="Times New Roman"/>
          <w:b w:val="false"/>
          <w:i w:val="false"/>
          <w:color w:val="000000"/>
          <w:sz w:val="28"/>
        </w:rPr>
        <w:t>
      К подпункту 4) относится ХСН ФК I – обычная физическая нагрузка не вызывает не усталости, ни сердцебиения, ни отдышки, ни стенокардии.</w:t>
      </w:r>
    </w:p>
    <w:bookmarkEnd w:id="324"/>
    <w:bookmarkStart w:name="z687" w:id="325"/>
    <w:p>
      <w:pPr>
        <w:spacing w:after="0"/>
        <w:ind w:left="0"/>
        <w:jc w:val="both"/>
      </w:pPr>
      <w:r>
        <w:rPr>
          <w:rFonts w:ascii="Times New Roman"/>
          <w:b w:val="false"/>
          <w:i w:val="false"/>
          <w:color w:val="000000"/>
          <w:sz w:val="28"/>
        </w:rPr>
        <w:t>
      Лица рядового и начальствующего состава перенесшие операцию на сердце, коронарных сосудов, имплантацию искуственного водителя ритма освидетельствуются по подпунктам 1), 2), 3) данного Приложения в зависимости от сердечной недостаточности.</w:t>
      </w:r>
    </w:p>
    <w:bookmarkEnd w:id="325"/>
    <w:bookmarkStart w:name="z688" w:id="326"/>
    <w:p>
      <w:pPr>
        <w:spacing w:after="0"/>
        <w:ind w:left="0"/>
        <w:jc w:val="both"/>
      </w:pPr>
      <w:r>
        <w:rPr>
          <w:rFonts w:ascii="Times New Roman"/>
          <w:b w:val="false"/>
          <w:i w:val="false"/>
          <w:color w:val="000000"/>
          <w:sz w:val="28"/>
        </w:rPr>
        <w:t>
      На лиц рядового и начальствующего состава, не достигших установленного предельного срока службы и возраста, перенесшим аорто-коронарное шунтирование, коронарную ангиопластику (если послеоперационный период протекал без осложнеий, то есть без нарушения ритма, проводимости, повторного инфаркта миокарда, аневризмы сердца, на ЭХОКГ фракция изгнания не ниже 50 %) с учетом мнения кадрового аппарата о целесообразности дальнейшего использования, возможности трудоустройства на других должностях и соответствующих изменений в направлений, ВВК выносит заключение о годности к службе по графам I, III, IV, если служба на предложенных должностях не окажет негативного влияния на течение заболевания.</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45 с изменением, внесенным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4"/>
        <w:gridCol w:w="398"/>
        <w:gridCol w:w="398"/>
        <w:gridCol w:w="528"/>
        <w:gridCol w:w="532"/>
        <w:gridCol w:w="651"/>
        <w:gridCol w:w="740"/>
        <w:gridCol w:w="677"/>
        <w:gridCol w:w="772"/>
      </w:tblGrid>
      <w:tr>
        <w:trPr>
          <w:trHeight w:val="30" w:hRule="atLeast"/>
        </w:trPr>
        <w:tc>
          <w:tcPr>
            <w:tcW w:w="7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Заболевания и последствия</w:t>
            </w:r>
          </w:p>
          <w:p>
            <w:pPr>
              <w:spacing w:after="20"/>
              <w:ind w:left="20"/>
              <w:jc w:val="both"/>
            </w:pPr>
            <w:r>
              <w:rPr>
                <w:rFonts w:ascii="Times New Roman"/>
                <w:b w:val="false"/>
                <w:i w:val="false"/>
                <w:color w:val="000000"/>
                <w:sz w:val="20"/>
              </w:rPr>
              <w:t>
</w:t>
            </w:r>
            <w:r>
              <w:rPr>
                <w:rFonts w:ascii="Times New Roman"/>
                <w:b/>
                <w:i w:val="false"/>
                <w:color w:val="000000"/>
                <w:sz w:val="20"/>
              </w:rPr>
              <w:t>повреждений аорты,</w:t>
            </w:r>
          </w:p>
          <w:p>
            <w:pPr>
              <w:spacing w:after="20"/>
              <w:ind w:left="20"/>
              <w:jc w:val="both"/>
            </w:pPr>
            <w:r>
              <w:rPr>
                <w:rFonts w:ascii="Times New Roman"/>
                <w:b w:val="false"/>
                <w:i w:val="false"/>
                <w:color w:val="000000"/>
                <w:sz w:val="20"/>
              </w:rPr>
              <w:t>
</w:t>
            </w:r>
            <w:r>
              <w:rPr>
                <w:rFonts w:ascii="Times New Roman"/>
                <w:b/>
                <w:i w:val="false"/>
                <w:color w:val="000000"/>
                <w:sz w:val="20"/>
              </w:rPr>
              <w:t>магистральных,</w:t>
            </w:r>
          </w:p>
          <w:p>
            <w:pPr>
              <w:spacing w:after="20"/>
              <w:ind w:left="20"/>
              <w:jc w:val="both"/>
            </w:pPr>
            <w:r>
              <w:rPr>
                <w:rFonts w:ascii="Times New Roman"/>
                <w:b w:val="false"/>
                <w:i w:val="false"/>
                <w:color w:val="000000"/>
                <w:sz w:val="20"/>
              </w:rPr>
              <w:t>
</w:t>
            </w:r>
            <w:r>
              <w:rPr>
                <w:rFonts w:ascii="Times New Roman"/>
                <w:b/>
                <w:i w:val="false"/>
                <w:color w:val="000000"/>
                <w:sz w:val="20"/>
              </w:rPr>
              <w:t>периферических артерий и</w:t>
            </w:r>
          </w:p>
          <w:p>
            <w:pPr>
              <w:spacing w:after="20"/>
              <w:ind w:left="20"/>
              <w:jc w:val="both"/>
            </w:pPr>
            <w:r>
              <w:rPr>
                <w:rFonts w:ascii="Times New Roman"/>
                <w:b w:val="false"/>
                <w:i w:val="false"/>
                <w:color w:val="000000"/>
                <w:sz w:val="20"/>
              </w:rPr>
              <w:t>
</w:t>
            </w:r>
            <w:r>
              <w:rPr>
                <w:rFonts w:ascii="Times New Roman"/>
                <w:b/>
                <w:i w:val="false"/>
                <w:color w:val="000000"/>
                <w:sz w:val="20"/>
              </w:rPr>
              <w:t>вен, лимфатических сосудов</w:t>
            </w:r>
          </w:p>
          <w:p>
            <w:pPr>
              <w:spacing w:after="20"/>
              <w:ind w:left="20"/>
              <w:jc w:val="both"/>
            </w:pPr>
            <w:r>
              <w:rPr>
                <w:rFonts w:ascii="Times New Roman"/>
                <w:b w:val="false"/>
                <w:i w:val="false"/>
                <w:color w:val="000000"/>
                <w:sz w:val="20"/>
              </w:rPr>
              <w:t>
</w:t>
            </w:r>
            <w:r>
              <w:rPr>
                <w:rFonts w:ascii="Times New Roman"/>
                <w:b/>
                <w:i w:val="false"/>
                <w:color w:val="000000"/>
                <w:sz w:val="20"/>
              </w:rPr>
              <w:t>атеросклероз</w:t>
            </w:r>
          </w:p>
          <w:p>
            <w:pPr>
              <w:spacing w:after="20"/>
              <w:ind w:left="20"/>
              <w:jc w:val="both"/>
            </w:pPr>
            <w:r>
              <w:rPr>
                <w:rFonts w:ascii="Times New Roman"/>
                <w:b w:val="false"/>
                <w:i w:val="false"/>
                <w:color w:val="000000"/>
                <w:sz w:val="20"/>
              </w:rPr>
              <w:t>
</w:t>
            </w:r>
            <w:r>
              <w:rPr>
                <w:rFonts w:ascii="Times New Roman"/>
                <w:b/>
                <w:i w:val="false"/>
                <w:color w:val="000000"/>
                <w:sz w:val="20"/>
              </w:rPr>
              <w:t>облитерирующий, аневризмы,</w:t>
            </w:r>
          </w:p>
          <w:p>
            <w:pPr>
              <w:spacing w:after="20"/>
              <w:ind w:left="20"/>
              <w:jc w:val="both"/>
            </w:pPr>
            <w:r>
              <w:rPr>
                <w:rFonts w:ascii="Times New Roman"/>
                <w:b w:val="false"/>
                <w:i w:val="false"/>
                <w:color w:val="000000"/>
                <w:sz w:val="20"/>
              </w:rPr>
              <w:t>
</w:t>
            </w:r>
            <w:r>
              <w:rPr>
                <w:rFonts w:ascii="Times New Roman"/>
                <w:b/>
                <w:i w:val="false"/>
                <w:color w:val="000000"/>
                <w:sz w:val="20"/>
              </w:rPr>
              <w:t>флебиты, флебо-тромбозы,</w:t>
            </w:r>
          </w:p>
          <w:p>
            <w:pPr>
              <w:spacing w:after="20"/>
              <w:ind w:left="20"/>
              <w:jc w:val="both"/>
            </w:pPr>
            <w:r>
              <w:rPr>
                <w:rFonts w:ascii="Times New Roman"/>
                <w:b w:val="false"/>
                <w:i w:val="false"/>
                <w:color w:val="000000"/>
                <w:sz w:val="20"/>
              </w:rPr>
              <w:t>
</w:t>
            </w:r>
            <w:r>
              <w:rPr>
                <w:rFonts w:ascii="Times New Roman"/>
                <w:b/>
                <w:i w:val="false"/>
                <w:color w:val="000000"/>
                <w:sz w:val="20"/>
              </w:rPr>
              <w:t>варикозная и ангио-</w:t>
            </w:r>
          </w:p>
          <w:p>
            <w:pPr>
              <w:spacing w:after="20"/>
              <w:ind w:left="20"/>
              <w:jc w:val="both"/>
            </w:pPr>
            <w:r>
              <w:rPr>
                <w:rFonts w:ascii="Times New Roman"/>
                <w:b w:val="false"/>
                <w:i w:val="false"/>
                <w:color w:val="000000"/>
                <w:sz w:val="20"/>
              </w:rPr>
              <w:t>
</w:t>
            </w:r>
            <w:r>
              <w:rPr>
                <w:rFonts w:ascii="Times New Roman"/>
                <w:b/>
                <w:i w:val="false"/>
                <w:color w:val="000000"/>
                <w:sz w:val="20"/>
              </w:rPr>
              <w:t>трофоневрозы,</w:t>
            </w:r>
          </w:p>
          <w:p>
            <w:pPr>
              <w:spacing w:after="20"/>
              <w:ind w:left="20"/>
              <w:jc w:val="both"/>
            </w:pPr>
            <w:r>
              <w:rPr>
                <w:rFonts w:ascii="Times New Roman"/>
                <w:b w:val="false"/>
                <w:i w:val="false"/>
                <w:color w:val="000000"/>
                <w:sz w:val="20"/>
              </w:rPr>
              <w:t>
</w:t>
            </w:r>
            <w:r>
              <w:rPr>
                <w:rFonts w:ascii="Times New Roman"/>
                <w:b/>
                <w:i w:val="false"/>
                <w:color w:val="000000"/>
                <w:sz w:val="20"/>
              </w:rPr>
              <w:t>гемангиомы, лимфодема</w:t>
            </w:r>
          </w:p>
          <w:p>
            <w:pPr>
              <w:spacing w:after="20"/>
              <w:ind w:left="20"/>
              <w:jc w:val="both"/>
            </w:pPr>
            <w:r>
              <w:rPr>
                <w:rFonts w:ascii="Times New Roman"/>
                <w:b w:val="false"/>
                <w:i w:val="false"/>
                <w:color w:val="000000"/>
                <w:sz w:val="20"/>
              </w:rPr>
              <w:t>
</w:t>
            </w:r>
            <w:r>
              <w:rPr>
                <w:rFonts w:ascii="Times New Roman"/>
                <w:b/>
                <w:i w:val="false"/>
                <w:color w:val="000000"/>
                <w:sz w:val="20"/>
              </w:rPr>
              <w:t>(170-189.9), за</w:t>
            </w:r>
          </w:p>
          <w:p>
            <w:pPr>
              <w:spacing w:after="20"/>
              <w:ind w:left="20"/>
              <w:jc w:val="both"/>
            </w:pPr>
            <w:r>
              <w:rPr>
                <w:rFonts w:ascii="Times New Roman"/>
                <w:b w:val="false"/>
                <w:i w:val="false"/>
                <w:color w:val="000000"/>
                <w:sz w:val="20"/>
              </w:rPr>
              <w:t>
</w:t>
            </w:r>
            <w:r>
              <w:rPr>
                <w:rFonts w:ascii="Times New Roman"/>
                <w:b/>
                <w:i w:val="false"/>
                <w:color w:val="000000"/>
                <w:sz w:val="20"/>
              </w:rPr>
              <w:t>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178.0-179.8; 184: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w:t>
            </w:r>
          </w:p>
          <w:p>
            <w:pPr>
              <w:spacing w:after="20"/>
              <w:ind w:left="20"/>
              <w:jc w:val="both"/>
            </w:pPr>
            <w:r>
              <w:rPr>
                <w:rFonts w:ascii="Times New Roman"/>
                <w:b w:val="false"/>
                <w:i w:val="false"/>
                <w:color w:val="000000"/>
                <w:sz w:val="20"/>
              </w:rPr>
              <w:t>
кровообращения и функций;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кровообращения и функций;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кровообращения и</w:t>
            </w:r>
          </w:p>
          <w:p>
            <w:pPr>
              <w:spacing w:after="20"/>
              <w:ind w:left="20"/>
              <w:jc w:val="both"/>
            </w:pPr>
            <w:r>
              <w:rPr>
                <w:rFonts w:ascii="Times New Roman"/>
                <w:b w:val="false"/>
                <w:i w:val="false"/>
                <w:color w:val="000000"/>
                <w:sz w:val="20"/>
              </w:rPr>
              <w:t>
функций;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w:t>
            </w:r>
          </w:p>
          <w:p>
            <w:pPr>
              <w:spacing w:after="20"/>
              <w:ind w:left="20"/>
              <w:jc w:val="both"/>
            </w:pPr>
            <w:r>
              <w:rPr>
                <w:rFonts w:ascii="Times New Roman"/>
                <w:b w:val="false"/>
                <w:i w:val="false"/>
                <w:color w:val="000000"/>
                <w:sz w:val="20"/>
              </w:rPr>
              <w:t>
данных без нарушения</w:t>
            </w:r>
          </w:p>
          <w:p>
            <w:pPr>
              <w:spacing w:after="20"/>
              <w:ind w:left="20"/>
              <w:jc w:val="both"/>
            </w:pPr>
            <w:r>
              <w:rPr>
                <w:rFonts w:ascii="Times New Roman"/>
                <w:b w:val="false"/>
                <w:i w:val="false"/>
                <w:color w:val="000000"/>
                <w:sz w:val="20"/>
              </w:rPr>
              <w:t>
кровообращения и функций.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93" w:id="327"/>
    <w:p>
      <w:pPr>
        <w:spacing w:after="0"/>
        <w:ind w:left="0"/>
        <w:jc w:val="both"/>
      </w:pPr>
      <w:r>
        <w:rPr>
          <w:rFonts w:ascii="Times New Roman"/>
          <w:b w:val="false"/>
          <w:i w:val="false"/>
          <w:color w:val="000000"/>
          <w:sz w:val="28"/>
        </w:rPr>
        <w:t>
      К подпункту 1) относятся артериальные и артериовенозные аневризмы магистральных сосудов; облитерирующий атеросклероз, эндартериит, тромбангиит, аортоартериит при декомпенсированных ишемиях конечностей (гангренозно-некротическая стадия, характеризующаяся постоянными болями и отечностью в дистальных отделах конечностей, выраженной атрофией мышц, длительно незаживающими трофическими язвами, склонностью к переходу в гангрену); атеросклероз брюшной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 тромбоз воротной или полой вены; часто (2 и более в год) рецидивирующий тромбофлебит, флеботромбоз, посттромботическая и варикозная болезнь нижних конечностей с явлениями хронической венной недостаточности IV степени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или язв); слоновость (лимфодема) IV степени; ангиотрофоневрозы III стадии (гангренозно-некротической).</w:t>
      </w:r>
    </w:p>
    <w:bookmarkEnd w:id="327"/>
    <w:bookmarkStart w:name="z694" w:id="328"/>
    <w:p>
      <w:pPr>
        <w:spacing w:after="0"/>
        <w:ind w:left="0"/>
        <w:jc w:val="both"/>
      </w:pPr>
      <w:r>
        <w:rPr>
          <w:rFonts w:ascii="Times New Roman"/>
          <w:b w:val="false"/>
          <w:i w:val="false"/>
          <w:color w:val="000000"/>
          <w:sz w:val="28"/>
        </w:rPr>
        <w:t>
      К подпункту 2) относятся облитерирующий эндартериит, тромбангиит, аорто-артериит и атеросклероз сосудов нижних конечностей II стадии (ишемической, при которой отмечается перемежающая хромота, бледность, истончение и сухость кожи голеней и стоп, утолщение, поперечная исчерченность и ломкость ногтей, заметная гипотрофия мышц голеней, кожа стоп холодная на ощупь, пульс на задней больше-берцовой артерии резко ослаблен и нередко отсутствует, возможен ишемический неврит седалищного нерва); посттромбофлебитическая или варикозная болезнь с наличием хронической венной недостаточности III степени (отечность стоп и голеней, неисчезающая полностью за период ночного отдыха, зуд, гиперпигментация, истончение кожи); слоновость (лимфодема) III степени;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варикозное расширение вен семенного канатика III степени (канатик опускается ниже нижнего полюса атрофированного яичка, имеется постоянный болевой синдром, нарушение сперматогенеза, протеинурия, гематурия). Лица рядового и начальствующего состава при наличии варикозного расширения вен семенного канатика III степени освидетельствуются по подпункту 3).</w:t>
      </w:r>
    </w:p>
    <w:bookmarkEnd w:id="328"/>
    <w:bookmarkStart w:name="z695" w:id="329"/>
    <w:p>
      <w:pPr>
        <w:spacing w:after="0"/>
        <w:ind w:left="0"/>
        <w:jc w:val="both"/>
      </w:pPr>
      <w:r>
        <w:rPr>
          <w:rFonts w:ascii="Times New Roman"/>
          <w:b w:val="false"/>
          <w:i w:val="false"/>
          <w:color w:val="000000"/>
          <w:sz w:val="28"/>
        </w:rPr>
        <w:t>
      К подпункту 3) относятся облитерирующий эндартериит, тромбангиит, атеросклероз сосудов конечностей I стадии (характеризуется наличием повышенной утомляемости конечностей, зябкостью их, неопределенных мышечных болей конечностей при перемене погоды, парестезий типа "ползанья мурашек", жжения в области подошв и ладоней, судорог в икроножных мышцах; бледностью и цианозом кожи дистальных отделов конечностей, похолоданием пальцев на ощупь, ослаблением пульса на задней большеберцовой или лучевой артерии; на реовазографии - длительного спазма магистральных артерий и низкого реографического индекса; при приеме нитроглицерина – улучшением кровенаполнения, повышением реографического индекса); посттромботическая или варикозная болезнь конечностей с явлениями хронической венной недостаточности II степени (периодическая отечность дистальных отделов конечностей после длительного физического или статического напряжения, исчезающая за период ночного или дневного отдыха); слоновость (лимфодема) II степени. Рецидивное (после повторного хирургического лечения) варикозное расширение вен семенного канатика II степени, если освидетельствуемый отказывается от дальнейшего лечения (для освидетельствуемых по графе III, кроме граждан, поступающих на службу, применяется подпункт 4). При варикозном расширении вен семенного канатика II степени канатик опускается ниже верхнего полюса яичка, атрофии яичка нет, тонус кремастера снижен.</w:t>
      </w:r>
    </w:p>
    <w:bookmarkEnd w:id="329"/>
    <w:bookmarkStart w:name="z696" w:id="330"/>
    <w:p>
      <w:pPr>
        <w:spacing w:after="0"/>
        <w:ind w:left="0"/>
        <w:jc w:val="both"/>
      </w:pPr>
      <w:r>
        <w:rPr>
          <w:rFonts w:ascii="Times New Roman"/>
          <w:b w:val="false"/>
          <w:i w:val="false"/>
          <w:color w:val="000000"/>
          <w:sz w:val="28"/>
        </w:rPr>
        <w:t>
      К подпункту 4) относятся варикозная болезнь конечностей без признаков венной недостаточности (I степень); слоновость (лимфодема) I степени (незначительный отек тыла стопы, уменьшающийся или исчезающий за период ночного или дневного отдыха); ангиотрофоневрозы I стадии; состояния после операции, ранений и повреждений крупных магистральных сосудов с полным восстановлением кровообращения и функции не менее 1 года с момента травмы, операции; 6 месяцев с момента операции на периферических сосудах и 2-х месяцев после склеротерапии с благоприятным экспертным прогнозом, операции на яичковой вене.</w:t>
      </w:r>
    </w:p>
    <w:bookmarkEnd w:id="330"/>
    <w:bookmarkStart w:name="z697" w:id="331"/>
    <w:p>
      <w:pPr>
        <w:spacing w:after="0"/>
        <w:ind w:left="0"/>
        <w:jc w:val="both"/>
      </w:pPr>
      <w:r>
        <w:rPr>
          <w:rFonts w:ascii="Times New Roman"/>
          <w:b w:val="false"/>
          <w:i w:val="false"/>
          <w:color w:val="000000"/>
          <w:sz w:val="28"/>
        </w:rPr>
        <w:t>
      Расширение вен конечностей на отдельных участках в виде единичных цилиндрических или извитых эластических выпячиваний не более 5 см в длину и 0,5 - 0,7 см в диаметре, единичных варикозных узлов до 1,0 см без признаков венной недостаточности, варикоцеле 1 степени не является основанием для применения данного Приложения.</w:t>
      </w:r>
    </w:p>
    <w:bookmarkEnd w:id="331"/>
    <w:bookmarkStart w:name="z698" w:id="332"/>
    <w:p>
      <w:pPr>
        <w:spacing w:after="0"/>
        <w:ind w:left="0"/>
        <w:jc w:val="both"/>
      </w:pPr>
      <w:r>
        <w:rPr>
          <w:rFonts w:ascii="Times New Roman"/>
          <w:b w:val="false"/>
          <w:i w:val="false"/>
          <w:color w:val="000000"/>
          <w:sz w:val="28"/>
        </w:rPr>
        <w:t>
      Диагноз заболеваний и последствий повреждений сосудов должен отражать стадию процесса и степень функциональных нарушений.</w:t>
      </w:r>
    </w:p>
    <w:bookmarkEnd w:id="332"/>
    <w:bookmarkStart w:name="z699" w:id="333"/>
    <w:p>
      <w:pPr>
        <w:spacing w:after="0"/>
        <w:ind w:left="0"/>
        <w:jc w:val="both"/>
      </w:pPr>
      <w:r>
        <w:rPr>
          <w:rFonts w:ascii="Times New Roman"/>
          <w:b w:val="false"/>
          <w:i w:val="false"/>
          <w:color w:val="000000"/>
          <w:sz w:val="28"/>
        </w:rPr>
        <w:t>
      Экспертное заключение выносится после обследования с применением методов, дающих объективные показатели (реовазография с нитроглицериновой пробой, кожная электротермометрия, ангио-, флебо-, лимфография).</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9"/>
        <w:gridCol w:w="937"/>
        <w:gridCol w:w="576"/>
        <w:gridCol w:w="948"/>
        <w:gridCol w:w="587"/>
        <w:gridCol w:w="711"/>
        <w:gridCol w:w="1304"/>
        <w:gridCol w:w="738"/>
        <w:gridCol w:w="1360"/>
      </w:tblGrid>
      <w:tr>
        <w:trPr>
          <w:trHeight w:val="30" w:hRule="atLeast"/>
        </w:trPr>
        <w:tc>
          <w:tcPr>
            <w:tcW w:w="5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Геморрой (184):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частыми обострениями и</w:t>
            </w:r>
          </w:p>
          <w:p>
            <w:pPr>
              <w:spacing w:after="20"/>
              <w:ind w:left="20"/>
              <w:jc w:val="both"/>
            </w:pPr>
            <w:r>
              <w:rPr>
                <w:rFonts w:ascii="Times New Roman"/>
                <w:b w:val="false"/>
                <w:i w:val="false"/>
                <w:color w:val="000000"/>
                <w:sz w:val="20"/>
              </w:rPr>
              <w:t>
вторичной анемией;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выпадением узлов I-II</w:t>
            </w:r>
          </w:p>
          <w:p>
            <w:pPr>
              <w:spacing w:after="20"/>
              <w:ind w:left="20"/>
              <w:jc w:val="both"/>
            </w:pPr>
            <w:r>
              <w:rPr>
                <w:rFonts w:ascii="Times New Roman"/>
                <w:b w:val="false"/>
                <w:i w:val="false"/>
                <w:color w:val="000000"/>
                <w:sz w:val="20"/>
              </w:rPr>
              <w:t>
стадии;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w:t>
            </w:r>
          </w:p>
          <w:p>
            <w:pPr>
              <w:spacing w:after="20"/>
              <w:ind w:left="20"/>
              <w:jc w:val="both"/>
            </w:pPr>
            <w:r>
              <w:rPr>
                <w:rFonts w:ascii="Times New Roman"/>
                <w:b w:val="false"/>
                <w:i w:val="false"/>
                <w:color w:val="000000"/>
                <w:sz w:val="20"/>
              </w:rPr>
              <w:t>
при успешном лечении.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704" w:id="334"/>
    <w:p>
      <w:pPr>
        <w:spacing w:after="0"/>
        <w:ind w:left="0"/>
        <w:jc w:val="both"/>
      </w:pPr>
      <w:r>
        <w:rPr>
          <w:rFonts w:ascii="Times New Roman"/>
          <w:b w:val="false"/>
          <w:i w:val="false"/>
          <w:color w:val="000000"/>
          <w:sz w:val="28"/>
        </w:rPr>
        <w:t>
      При наличии показаний освидетельствуемым по графам I–III, предлагается хирургическое или консервативное лечение. В случае неудовлетворительного результата лечения или отказе от него освидетельствование проводится по подпунктам 1), 2) или 3), в зависимости от выраженности вторичной анемии и частоты обострений.</w:t>
      </w:r>
    </w:p>
    <w:bookmarkEnd w:id="334"/>
    <w:bookmarkStart w:name="z705" w:id="335"/>
    <w:p>
      <w:pPr>
        <w:spacing w:after="0"/>
        <w:ind w:left="0"/>
        <w:jc w:val="both"/>
      </w:pPr>
      <w:r>
        <w:rPr>
          <w:rFonts w:ascii="Times New Roman"/>
          <w:b w:val="false"/>
          <w:i w:val="false"/>
          <w:color w:val="000000"/>
          <w:sz w:val="28"/>
        </w:rPr>
        <w:t>
      К частым обострениям геморроя относятся случаи, когда освидетельствуемый 3 и более раз в году находился на стационарном лечении с длительными (1 месяц и более) сроками госпитализации по поводу кровотечения, тромбоза, воспаления II–III степени или выпадения геморроидальных узлов, а также когда заболевание осложняется повторными кровотечениями, требующими стационарного лечения.</w:t>
      </w:r>
    </w:p>
    <w:bookmarkEnd w:id="335"/>
    <w:bookmarkStart w:name="z706" w:id="336"/>
    <w:p>
      <w:pPr>
        <w:spacing w:after="0"/>
        <w:ind w:left="0"/>
        <w:jc w:val="both"/>
      </w:pPr>
      <w:r>
        <w:rPr>
          <w:rFonts w:ascii="Times New Roman"/>
          <w:b w:val="false"/>
          <w:i w:val="false"/>
          <w:color w:val="000000"/>
          <w:sz w:val="28"/>
        </w:rPr>
        <w:t>
      К подпункту 3) относится непрогрессирующий и неосложняющийся наружний геморрой, с периодами ремиссии 1 год и более, не требующий стационарного лечения.</w:t>
      </w:r>
    </w:p>
    <w:bookmarkEnd w:id="336"/>
    <w:bookmarkStart w:name="z707" w:id="337"/>
    <w:p>
      <w:pPr>
        <w:spacing w:after="0"/>
        <w:ind w:left="0"/>
        <w:jc w:val="both"/>
      </w:pPr>
      <w:r>
        <w:rPr>
          <w:rFonts w:ascii="Times New Roman"/>
          <w:b w:val="false"/>
          <w:i w:val="false"/>
          <w:color w:val="000000"/>
          <w:sz w:val="28"/>
        </w:rPr>
        <w:t>
      Поступающие на должности, отнесенные к графе II, могут быть признаны негодными к службе в случае необходимости завершения лечения, а также при установлении впервые внутренного геморроя при отказе от оперативного лечения его либо отсутствии показаний к оперативному лечению.</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47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583"/>
        <w:gridCol w:w="1068"/>
        <w:gridCol w:w="583"/>
        <w:gridCol w:w="1068"/>
        <w:gridCol w:w="1260"/>
        <w:gridCol w:w="780"/>
        <w:gridCol w:w="1309"/>
        <w:gridCol w:w="813"/>
      </w:tblGrid>
      <w:tr>
        <w:trPr>
          <w:trHeight w:val="30" w:hRule="atLeast"/>
        </w:trPr>
        <w:tc>
          <w:tcPr>
            <w:tcW w:w="4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Нейроциркуляторная</w:t>
            </w:r>
          </w:p>
          <w:p>
            <w:pPr>
              <w:spacing w:after="20"/>
              <w:ind w:left="20"/>
              <w:jc w:val="both"/>
            </w:pPr>
            <w:r>
              <w:rPr>
                <w:rFonts w:ascii="Times New Roman"/>
                <w:b w:val="false"/>
                <w:i w:val="false"/>
                <w:color w:val="000000"/>
                <w:sz w:val="20"/>
              </w:rPr>
              <w:t>
</w:t>
            </w:r>
            <w:r>
              <w:rPr>
                <w:rFonts w:ascii="Times New Roman"/>
                <w:b/>
                <w:i w:val="false"/>
                <w:color w:val="000000"/>
                <w:sz w:val="20"/>
              </w:rPr>
              <w:t>дистония (гипертензивного,</w:t>
            </w:r>
          </w:p>
          <w:p>
            <w:pPr>
              <w:spacing w:after="20"/>
              <w:ind w:left="20"/>
              <w:jc w:val="both"/>
            </w:pPr>
            <w:r>
              <w:rPr>
                <w:rFonts w:ascii="Times New Roman"/>
                <w:b w:val="false"/>
                <w:i w:val="false"/>
                <w:color w:val="000000"/>
                <w:sz w:val="20"/>
              </w:rPr>
              <w:t>
</w:t>
            </w:r>
            <w:r>
              <w:rPr>
                <w:rFonts w:ascii="Times New Roman"/>
                <w:b/>
                <w:i w:val="false"/>
                <w:color w:val="000000"/>
                <w:sz w:val="20"/>
              </w:rPr>
              <w:t>гипотензивного,</w:t>
            </w:r>
          </w:p>
          <w:p>
            <w:pPr>
              <w:spacing w:after="20"/>
              <w:ind w:left="20"/>
              <w:jc w:val="both"/>
            </w:pPr>
            <w:r>
              <w:rPr>
                <w:rFonts w:ascii="Times New Roman"/>
                <w:b w:val="false"/>
                <w:i w:val="false"/>
                <w:color w:val="000000"/>
                <w:sz w:val="20"/>
              </w:rPr>
              <w:t>
</w:t>
            </w:r>
            <w:r>
              <w:rPr>
                <w:rFonts w:ascii="Times New Roman"/>
                <w:b/>
                <w:i w:val="false"/>
                <w:color w:val="000000"/>
                <w:sz w:val="20"/>
              </w:rPr>
              <w:t>кардиального или</w:t>
            </w:r>
          </w:p>
          <w:p>
            <w:pPr>
              <w:spacing w:after="20"/>
              <w:ind w:left="20"/>
              <w:jc w:val="both"/>
            </w:pPr>
            <w:r>
              <w:rPr>
                <w:rFonts w:ascii="Times New Roman"/>
                <w:b w:val="false"/>
                <w:i w:val="false"/>
                <w:color w:val="000000"/>
                <w:sz w:val="20"/>
              </w:rPr>
              <w:t>
</w:t>
            </w:r>
            <w:r>
              <w:rPr>
                <w:rFonts w:ascii="Times New Roman"/>
                <w:b/>
                <w:i w:val="false"/>
                <w:color w:val="000000"/>
                <w:sz w:val="20"/>
              </w:rPr>
              <w:t>смешанного типа) (195,</w:t>
            </w:r>
          </w:p>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стойких значительно</w:t>
            </w:r>
          </w:p>
          <w:p>
            <w:pPr>
              <w:spacing w:after="20"/>
              <w:ind w:left="20"/>
              <w:jc w:val="both"/>
            </w:pPr>
            <w:r>
              <w:rPr>
                <w:rFonts w:ascii="Times New Roman"/>
                <w:b w:val="false"/>
                <w:i w:val="false"/>
                <w:color w:val="000000"/>
                <w:sz w:val="20"/>
              </w:rPr>
              <w:t>
выраженных вегетативно-</w:t>
            </w:r>
          </w:p>
          <w:p>
            <w:pPr>
              <w:spacing w:after="20"/>
              <w:ind w:left="20"/>
              <w:jc w:val="both"/>
            </w:pPr>
            <w:r>
              <w:rPr>
                <w:rFonts w:ascii="Times New Roman"/>
                <w:b w:val="false"/>
                <w:i w:val="false"/>
                <w:color w:val="000000"/>
                <w:sz w:val="20"/>
              </w:rPr>
              <w:t>
сосудистых расстройствах и</w:t>
            </w:r>
          </w:p>
          <w:p>
            <w:pPr>
              <w:spacing w:after="20"/>
              <w:ind w:left="20"/>
              <w:jc w:val="both"/>
            </w:pPr>
            <w:r>
              <w:rPr>
                <w:rFonts w:ascii="Times New Roman"/>
                <w:b w:val="false"/>
                <w:i w:val="false"/>
                <w:color w:val="000000"/>
                <w:sz w:val="20"/>
              </w:rPr>
              <w:t>
нарушениях сердечного ритма;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стойких умеренно</w:t>
            </w:r>
          </w:p>
          <w:p>
            <w:pPr>
              <w:spacing w:after="20"/>
              <w:ind w:left="20"/>
              <w:jc w:val="both"/>
            </w:pPr>
            <w:r>
              <w:rPr>
                <w:rFonts w:ascii="Times New Roman"/>
                <w:b w:val="false"/>
                <w:i w:val="false"/>
                <w:color w:val="000000"/>
                <w:sz w:val="20"/>
              </w:rPr>
              <w:t>
выраженных нарушениях.</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712" w:id="338"/>
    <w:p>
      <w:pPr>
        <w:spacing w:after="0"/>
        <w:ind w:left="0"/>
        <w:jc w:val="both"/>
      </w:pPr>
      <w:r>
        <w:rPr>
          <w:rFonts w:ascii="Times New Roman"/>
          <w:b w:val="false"/>
          <w:i w:val="false"/>
          <w:color w:val="000000"/>
          <w:sz w:val="28"/>
        </w:rPr>
        <w:t>
      Нейроциркуляторная дистония характеризуется синдромом вегетативно-сосудистых расстройств с неадекватной реакцией артериального давления и (или) нарушениями ритма сердца на какие-либо раздражители. Нейроциркуляторную дистонию гипотензивного типа следует отличать от физиологической гипотонии здоровых людей. Диагноз нейроциркуляторной дистонии должен быть установлен с обязательным участием невропатолога, офтальмолога, а при необходимости и других врачей для исключения симптоматических нарушений, обусловленных болезнями эндокринной системы, желудочно-кишечного тракта, почек.</w:t>
      </w:r>
    </w:p>
    <w:bookmarkEnd w:id="338"/>
    <w:bookmarkStart w:name="z713" w:id="339"/>
    <w:p>
      <w:pPr>
        <w:spacing w:after="0"/>
        <w:ind w:left="0"/>
        <w:jc w:val="both"/>
      </w:pPr>
      <w:r>
        <w:rPr>
          <w:rFonts w:ascii="Times New Roman"/>
          <w:b w:val="false"/>
          <w:i w:val="false"/>
          <w:color w:val="000000"/>
          <w:sz w:val="28"/>
        </w:rPr>
        <w:t>
      К подпункту 1) относится нейроциркуляторная дистония: гипертензивного типа с лабильностью артериального давления, при наличии постоянных жалоб и стойких значительно выраженных вегетативно-сосудистых расстройств, неподдающихся лечению и резко снижающих работоспособность;</w:t>
      </w:r>
    </w:p>
    <w:bookmarkEnd w:id="339"/>
    <w:bookmarkStart w:name="z714" w:id="340"/>
    <w:p>
      <w:pPr>
        <w:spacing w:after="0"/>
        <w:ind w:left="0"/>
        <w:jc w:val="both"/>
      </w:pPr>
      <w:r>
        <w:rPr>
          <w:rFonts w:ascii="Times New Roman"/>
          <w:b w:val="false"/>
          <w:i w:val="false"/>
          <w:color w:val="000000"/>
          <w:sz w:val="28"/>
        </w:rPr>
        <w:t>
      гипотензивного типа со стойкой фиксацией артериального давления ниже 100/60 мм рт.ст. при наличии постоянных жалоб, стойких значительно выраженных вегетативно-сосудистых расстройств, неподдающихся лечению и резко снижающих работоспособность;</w:t>
      </w:r>
    </w:p>
    <w:bookmarkEnd w:id="340"/>
    <w:bookmarkStart w:name="z715" w:id="341"/>
    <w:p>
      <w:pPr>
        <w:spacing w:after="0"/>
        <w:ind w:left="0"/>
        <w:jc w:val="both"/>
      </w:pPr>
      <w:r>
        <w:rPr>
          <w:rFonts w:ascii="Times New Roman"/>
          <w:b w:val="false"/>
          <w:i w:val="false"/>
          <w:color w:val="000000"/>
          <w:sz w:val="28"/>
        </w:rPr>
        <w:t xml:space="preserve">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пояснении к </w:t>
      </w:r>
      <w:r>
        <w:rPr>
          <w:rFonts w:ascii="Times New Roman"/>
          <w:b w:val="false"/>
          <w:i w:val="false"/>
          <w:color w:val="000000"/>
          <w:sz w:val="28"/>
        </w:rPr>
        <w:t>Приложению 42</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341"/>
    <w:bookmarkStart w:name="z716" w:id="342"/>
    <w:p>
      <w:pPr>
        <w:spacing w:after="0"/>
        <w:ind w:left="0"/>
        <w:jc w:val="both"/>
      </w:pPr>
      <w:r>
        <w:rPr>
          <w:rFonts w:ascii="Times New Roman"/>
          <w:b w:val="false"/>
          <w:i w:val="false"/>
          <w:color w:val="000000"/>
          <w:sz w:val="28"/>
        </w:rPr>
        <w:t>
      К подпункту 2) относится нейроциркуляторная дистония любого типа стабильной стадии с умеренно выраженными проявлениями, а также лабильной стадии (преходящие нарушения ритма сердца, нормализация артериального давления в покое), не снижающие работоспособность.</w:t>
      </w:r>
    </w:p>
    <w:bookmarkEnd w:id="342"/>
    <w:bookmarkStart w:name="z717" w:id="343"/>
    <w:p>
      <w:pPr>
        <w:spacing w:after="0"/>
        <w:ind w:left="0"/>
        <w:jc w:val="both"/>
      </w:pPr>
      <w:r>
        <w:rPr>
          <w:rFonts w:ascii="Times New Roman"/>
          <w:b w:val="false"/>
          <w:i w:val="false"/>
          <w:color w:val="000000"/>
          <w:sz w:val="28"/>
        </w:rPr>
        <w:t>
      Поступающие на должности, отнесенные к III-IV графам могут признаваться годными только при лабильной стадии нейроциркуляторной дистонии.</w:t>
      </w:r>
    </w:p>
    <w:bookmarkEnd w:id="343"/>
    <w:bookmarkStart w:name="z718" w:id="344"/>
    <w:p>
      <w:pPr>
        <w:spacing w:after="0"/>
        <w:ind w:left="0"/>
        <w:jc w:val="both"/>
      </w:pPr>
      <w:r>
        <w:rPr>
          <w:rFonts w:ascii="Times New Roman"/>
          <w:b w:val="false"/>
          <w:i w:val="false"/>
          <w:color w:val="000000"/>
          <w:sz w:val="28"/>
        </w:rPr>
        <w:t>
      При наличии 5 и более экстрасистол в минуту необходимо стационарное обследование.</w:t>
      </w:r>
    </w:p>
    <w:bookmarkEnd w:id="344"/>
    <w:bookmarkStart w:name="z719" w:id="345"/>
    <w:p>
      <w:pPr>
        <w:spacing w:after="0"/>
        <w:ind w:left="0"/>
        <w:jc w:val="both"/>
      </w:pPr>
      <w:r>
        <w:rPr>
          <w:rFonts w:ascii="Times New Roman"/>
          <w:b w:val="false"/>
          <w:i w:val="false"/>
          <w:color w:val="000000"/>
          <w:sz w:val="28"/>
        </w:rPr>
        <w:t>
      Редкие одиночные экстрасистолы покоя и синусовая аритмия функционального характера не являются основанием для применения Приложения 47 к Требованиям, предъявляемых к соответствию состояния здоровья лиц для службы в органах внутренних дел.</w:t>
      </w:r>
    </w:p>
    <w:bookmarkEnd w:id="345"/>
    <w:bookmarkStart w:name="z720" w:id="346"/>
    <w:p>
      <w:pPr>
        <w:spacing w:after="0"/>
        <w:ind w:left="0"/>
        <w:jc w:val="both"/>
      </w:pPr>
      <w:r>
        <w:rPr>
          <w:rFonts w:ascii="Times New Roman"/>
          <w:b w:val="false"/>
          <w:i w:val="false"/>
          <w:color w:val="000000"/>
          <w:sz w:val="28"/>
        </w:rPr>
        <w:t xml:space="preserve">
      При нарушениях сердечного ритма и при наличии стойких кардиалгий вследствие органических изменений миокарда (воспалительного, дистрофического или другого характера) освидетельствование проводится по </w:t>
      </w:r>
      <w:r>
        <w:rPr>
          <w:rFonts w:ascii="Times New Roman"/>
          <w:b w:val="false"/>
          <w:i w:val="false"/>
          <w:color w:val="000000"/>
          <w:sz w:val="28"/>
        </w:rPr>
        <w:t>Приложению 47</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346"/>
    <w:p>
      <w:pPr>
        <w:spacing w:after="0"/>
        <w:ind w:left="0"/>
        <w:jc w:val="both"/>
      </w:pPr>
      <w:r>
        <w:rPr>
          <w:rFonts w:ascii="Times New Roman"/>
          <w:b w:val="false"/>
          <w:i w:val="false"/>
          <w:color w:val="000000"/>
          <w:sz w:val="28"/>
        </w:rPr>
        <w:t>
      Поступающие на службу и учебу, признанные ранее ВВК негодными по данному Приложению могут быть переосвидетельствованы через 6 месяцев при условии обследования по кардиологическому и неврологическому профилю.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804"/>
        <w:gridCol w:w="804"/>
        <w:gridCol w:w="1067"/>
        <w:gridCol w:w="1074"/>
        <w:gridCol w:w="1405"/>
        <w:gridCol w:w="1405"/>
        <w:gridCol w:w="1458"/>
        <w:gridCol w:w="1466"/>
      </w:tblGrid>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Состояния после перенесенных</w:t>
            </w:r>
          </w:p>
          <w:p>
            <w:pPr>
              <w:spacing w:after="20"/>
              <w:ind w:left="20"/>
              <w:jc w:val="both"/>
            </w:pPr>
            <w:r>
              <w:rPr>
                <w:rFonts w:ascii="Times New Roman"/>
                <w:b w:val="false"/>
                <w:i w:val="false"/>
                <w:color w:val="000000"/>
                <w:sz w:val="20"/>
              </w:rPr>
              <w:t>
</w:t>
            </w:r>
            <w:r>
              <w:rPr>
                <w:rFonts w:ascii="Times New Roman"/>
                <w:b/>
                <w:i w:val="false"/>
                <w:color w:val="000000"/>
                <w:sz w:val="20"/>
              </w:rPr>
              <w:t>острых, обострений хронических</w:t>
            </w:r>
          </w:p>
          <w:p>
            <w:pPr>
              <w:spacing w:after="20"/>
              <w:ind w:left="20"/>
              <w:jc w:val="both"/>
            </w:pPr>
            <w:r>
              <w:rPr>
                <w:rFonts w:ascii="Times New Roman"/>
                <w:b w:val="false"/>
                <w:i w:val="false"/>
                <w:color w:val="000000"/>
                <w:sz w:val="20"/>
              </w:rPr>
              <w:t>
</w:t>
            </w:r>
            <w:r>
              <w:rPr>
                <w:rFonts w:ascii="Times New Roman"/>
                <w:b/>
                <w:i w:val="false"/>
                <w:color w:val="000000"/>
                <w:sz w:val="20"/>
              </w:rPr>
              <w:t>заболеваний сердечно-</w:t>
            </w:r>
          </w:p>
          <w:p>
            <w:pPr>
              <w:spacing w:after="20"/>
              <w:ind w:left="20"/>
              <w:jc w:val="both"/>
            </w:pPr>
            <w:r>
              <w:rPr>
                <w:rFonts w:ascii="Times New Roman"/>
                <w:b w:val="false"/>
                <w:i w:val="false"/>
                <w:color w:val="000000"/>
                <w:sz w:val="20"/>
              </w:rPr>
              <w:t>
</w:t>
            </w:r>
            <w:r>
              <w:rPr>
                <w:rFonts w:ascii="Times New Roman"/>
                <w:b/>
                <w:i w:val="false"/>
                <w:color w:val="000000"/>
                <w:sz w:val="20"/>
              </w:rPr>
              <w:t>сосудистой системы, а также</w:t>
            </w:r>
          </w:p>
          <w:p>
            <w:pPr>
              <w:spacing w:after="20"/>
              <w:ind w:left="20"/>
              <w:jc w:val="both"/>
            </w:pPr>
            <w:r>
              <w:rPr>
                <w:rFonts w:ascii="Times New Roman"/>
                <w:b w:val="false"/>
                <w:i w:val="false"/>
                <w:color w:val="000000"/>
                <w:sz w:val="20"/>
              </w:rPr>
              <w:t>
</w:t>
            </w:r>
            <w:r>
              <w:rPr>
                <w:rFonts w:ascii="Times New Roman"/>
                <w:b/>
                <w:i w:val="false"/>
                <w:color w:val="000000"/>
                <w:sz w:val="20"/>
              </w:rPr>
              <w:t>временные 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после</w:t>
            </w:r>
          </w:p>
          <w:p>
            <w:pPr>
              <w:spacing w:after="20"/>
              <w:ind w:left="20"/>
              <w:jc w:val="both"/>
            </w:pPr>
            <w:r>
              <w:rPr>
                <w:rFonts w:ascii="Times New Roman"/>
                <w:b w:val="false"/>
                <w:i w:val="false"/>
                <w:color w:val="000000"/>
                <w:sz w:val="20"/>
              </w:rPr>
              <w:t>
</w:t>
            </w:r>
            <w:r>
              <w:rPr>
                <w:rFonts w:ascii="Times New Roman"/>
                <w:b/>
                <w:i w:val="false"/>
                <w:color w:val="000000"/>
                <w:sz w:val="20"/>
              </w:rPr>
              <w:t>хирургического лечения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725" w:id="347"/>
    <w:p>
      <w:pPr>
        <w:spacing w:after="0"/>
        <w:ind w:left="0"/>
        <w:jc w:val="both"/>
      </w:pPr>
      <w:r>
        <w:rPr>
          <w:rFonts w:ascii="Times New Roman"/>
          <w:b w:val="false"/>
          <w:i w:val="false"/>
          <w:color w:val="000000"/>
          <w:sz w:val="28"/>
        </w:rPr>
        <w:t>
      Категория Г для лиц рядового и начальствующего состава выносится после активного ревматизма, неревматических миокардитов, инфаркта миокарда, а также после операций на сердце, коронарных сосудах с нарушением функций временного характера при благоприятном врачебно-экспертном прогнозе.</w:t>
      </w:r>
    </w:p>
    <w:bookmarkEnd w:id="347"/>
    <w:bookmarkStart w:name="z726" w:id="348"/>
    <w:p>
      <w:pPr>
        <w:spacing w:after="0"/>
        <w:ind w:left="0"/>
        <w:jc w:val="both"/>
      </w:pPr>
      <w:r>
        <w:rPr>
          <w:rFonts w:ascii="Times New Roman"/>
          <w:b w:val="false"/>
          <w:i w:val="false"/>
          <w:color w:val="000000"/>
          <w:sz w:val="28"/>
        </w:rPr>
        <w:t>
      После обострения хронической ишемической болезни (затяжные приступы стенокардии, преходящие нарушения ритма сердца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аритмии сердца в отношении лиц рядового и начальствующего состава выносится заключение о нуждаемости в освобождении от исполнения служебных обязанностей на 10 суток.</w:t>
      </w:r>
    </w:p>
    <w:bookmarkEnd w:id="348"/>
    <w:bookmarkStart w:name="z727" w:id="349"/>
    <w:p>
      <w:pPr>
        <w:spacing w:after="0"/>
        <w:ind w:left="0"/>
        <w:jc w:val="both"/>
      </w:pPr>
      <w:r>
        <w:rPr>
          <w:rFonts w:ascii="Times New Roman"/>
          <w:b w:val="false"/>
          <w:i w:val="false"/>
          <w:color w:val="000000"/>
          <w:sz w:val="28"/>
        </w:rPr>
        <w:t>
      Поступающие на службу, учебу, после перенесенных миокардитов различной этиологии без исхода в миокардиосклероз, кардиомиопатию освидетельствуются не ранее 6 месяцев после клинического выздоровления.</w:t>
      </w:r>
    </w:p>
    <w:bookmarkEnd w:id="349"/>
    <w:bookmarkStart w:name="z728" w:id="350"/>
    <w:p>
      <w:pPr>
        <w:spacing w:after="0"/>
        <w:ind w:left="0"/>
        <w:jc w:val="both"/>
      </w:pPr>
      <w:r>
        <w:rPr>
          <w:rFonts w:ascii="Times New Roman"/>
          <w:b w:val="false"/>
          <w:i w:val="false"/>
          <w:color w:val="000000"/>
          <w:sz w:val="28"/>
        </w:rPr>
        <w:t xml:space="preserve">
      На лиц рядового и начальствующего состава, достигших установленного предельного срока службы и возраста, после перенесенных обширных инфарктов миокарда с исходом в крупноочаговых кардиосклероз или при наличии тяжелых осложнений заключение о нуждаемости в категории Г по болезни не выносится. Они освидетельствуются по подпункту 1) или 2) </w:t>
      </w:r>
      <w:r>
        <w:rPr>
          <w:rFonts w:ascii="Times New Roman"/>
          <w:b w:val="false"/>
          <w:i w:val="false"/>
          <w:color w:val="000000"/>
          <w:sz w:val="28"/>
        </w:rPr>
        <w:t>Приложения 44</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479"/>
        <w:gridCol w:w="878"/>
        <w:gridCol w:w="479"/>
        <w:gridCol w:w="878"/>
        <w:gridCol w:w="591"/>
        <w:gridCol w:w="1085"/>
        <w:gridCol w:w="614"/>
        <w:gridCol w:w="1131"/>
      </w:tblGrid>
      <w:tr>
        <w:trPr>
          <w:trHeight w:val="30" w:hRule="atLeast"/>
        </w:trPr>
        <w:tc>
          <w:tcPr>
            <w:tcW w:w="6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Хронические болезни</w:t>
            </w:r>
          </w:p>
          <w:p>
            <w:pPr>
              <w:spacing w:after="20"/>
              <w:ind w:left="20"/>
              <w:jc w:val="both"/>
            </w:pPr>
            <w:r>
              <w:rPr>
                <w:rFonts w:ascii="Times New Roman"/>
                <w:b w:val="false"/>
                <w:i w:val="false"/>
                <w:color w:val="000000"/>
                <w:sz w:val="20"/>
              </w:rPr>
              <w:t>
</w:t>
            </w:r>
            <w:r>
              <w:rPr>
                <w:rFonts w:ascii="Times New Roman"/>
                <w:b/>
                <w:i w:val="false"/>
                <w:color w:val="000000"/>
                <w:sz w:val="20"/>
              </w:rPr>
              <w:t>верхних дыхательных</w:t>
            </w:r>
          </w:p>
          <w:p>
            <w:pPr>
              <w:spacing w:after="20"/>
              <w:ind w:left="20"/>
              <w:jc w:val="both"/>
            </w:pPr>
            <w:r>
              <w:rPr>
                <w:rFonts w:ascii="Times New Roman"/>
                <w:b w:val="false"/>
                <w:i w:val="false"/>
                <w:color w:val="000000"/>
                <w:sz w:val="20"/>
              </w:rPr>
              <w:t>
</w:t>
            </w:r>
            <w:r>
              <w:rPr>
                <w:rFonts w:ascii="Times New Roman"/>
                <w:b/>
                <w:i w:val="false"/>
                <w:color w:val="000000"/>
                <w:sz w:val="20"/>
              </w:rPr>
              <w:t>путей (J30–J36):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w:t>
            </w:r>
          </w:p>
          <w:p>
            <w:pPr>
              <w:spacing w:after="20"/>
              <w:ind w:left="20"/>
              <w:jc w:val="both"/>
            </w:pPr>
            <w:r>
              <w:rPr>
                <w:rFonts w:ascii="Times New Roman"/>
                <w:b w:val="false"/>
                <w:i w:val="false"/>
                <w:color w:val="000000"/>
                <w:sz w:val="20"/>
              </w:rPr>
              <w:t>
выраженный зловонный</w:t>
            </w:r>
          </w:p>
          <w:p>
            <w:pPr>
              <w:spacing w:after="20"/>
              <w:ind w:left="20"/>
              <w:jc w:val="both"/>
            </w:pPr>
            <w:r>
              <w:rPr>
                <w:rFonts w:ascii="Times New Roman"/>
                <w:b w:val="false"/>
                <w:i w:val="false"/>
                <w:color w:val="000000"/>
                <w:sz w:val="20"/>
              </w:rPr>
              <w:t>
насморк (озена);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полипозные</w:t>
            </w:r>
          </w:p>
          <w:p>
            <w:pPr>
              <w:spacing w:after="20"/>
              <w:ind w:left="20"/>
              <w:jc w:val="both"/>
            </w:pPr>
            <w:r>
              <w:rPr>
                <w:rFonts w:ascii="Times New Roman"/>
                <w:b w:val="false"/>
                <w:i w:val="false"/>
                <w:color w:val="000000"/>
                <w:sz w:val="20"/>
              </w:rPr>
              <w:t>
риносинуситы, гнойные</w:t>
            </w:r>
          </w:p>
          <w:p>
            <w:pPr>
              <w:spacing w:after="20"/>
              <w:ind w:left="20"/>
              <w:jc w:val="both"/>
            </w:pPr>
            <w:r>
              <w:rPr>
                <w:rFonts w:ascii="Times New Roman"/>
                <w:b w:val="false"/>
                <w:i w:val="false"/>
                <w:color w:val="000000"/>
                <w:sz w:val="20"/>
              </w:rPr>
              <w:t>
синуситы с частыми</w:t>
            </w:r>
          </w:p>
          <w:p>
            <w:pPr>
              <w:spacing w:after="20"/>
              <w:ind w:left="20"/>
              <w:jc w:val="both"/>
            </w:pPr>
            <w:r>
              <w:rPr>
                <w:rFonts w:ascii="Times New Roman"/>
                <w:b w:val="false"/>
                <w:i w:val="false"/>
                <w:color w:val="000000"/>
                <w:sz w:val="20"/>
              </w:rPr>
              <w:t>
обострениями;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гнойные риносинуситы</w:t>
            </w:r>
          </w:p>
          <w:p>
            <w:pPr>
              <w:spacing w:after="20"/>
              <w:ind w:left="20"/>
              <w:jc w:val="both"/>
            </w:pPr>
            <w:r>
              <w:rPr>
                <w:rFonts w:ascii="Times New Roman"/>
                <w:b w:val="false"/>
                <w:i w:val="false"/>
                <w:color w:val="000000"/>
                <w:sz w:val="20"/>
              </w:rPr>
              <w:t>
с редкими обострениями и</w:t>
            </w:r>
          </w:p>
          <w:p>
            <w:pPr>
              <w:spacing w:after="20"/>
              <w:ind w:left="20"/>
              <w:jc w:val="both"/>
            </w:pPr>
            <w:r>
              <w:rPr>
                <w:rFonts w:ascii="Times New Roman"/>
                <w:b w:val="false"/>
                <w:i w:val="false"/>
                <w:color w:val="000000"/>
                <w:sz w:val="20"/>
              </w:rPr>
              <w:t>
негнойные риносинуситы;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хронический</w:t>
            </w:r>
          </w:p>
          <w:p>
            <w:pPr>
              <w:spacing w:after="20"/>
              <w:ind w:left="20"/>
              <w:jc w:val="both"/>
            </w:pPr>
            <w:r>
              <w:rPr>
                <w:rFonts w:ascii="Times New Roman"/>
                <w:b w:val="false"/>
                <w:i w:val="false"/>
                <w:color w:val="000000"/>
                <w:sz w:val="20"/>
              </w:rPr>
              <w:t>
декомпен-сированный</w:t>
            </w:r>
          </w:p>
          <w:p>
            <w:pPr>
              <w:spacing w:after="20"/>
              <w:ind w:left="20"/>
              <w:jc w:val="both"/>
            </w:pPr>
            <w:r>
              <w:rPr>
                <w:rFonts w:ascii="Times New Roman"/>
                <w:b w:val="false"/>
                <w:i w:val="false"/>
                <w:color w:val="000000"/>
                <w:sz w:val="20"/>
              </w:rPr>
              <w:t>
тонзиллит;</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резкое расстройство</w:t>
            </w:r>
          </w:p>
          <w:p>
            <w:pPr>
              <w:spacing w:after="20"/>
              <w:ind w:left="20"/>
              <w:jc w:val="both"/>
            </w:pPr>
            <w:r>
              <w:rPr>
                <w:rFonts w:ascii="Times New Roman"/>
                <w:b w:val="false"/>
                <w:i w:val="false"/>
                <w:color w:val="000000"/>
                <w:sz w:val="20"/>
              </w:rPr>
              <w:t>
барофункции около</w:t>
            </w:r>
          </w:p>
          <w:p>
            <w:pPr>
              <w:spacing w:after="20"/>
              <w:ind w:left="20"/>
              <w:jc w:val="both"/>
            </w:pPr>
            <w:r>
              <w:rPr>
                <w:rFonts w:ascii="Times New Roman"/>
                <w:b w:val="false"/>
                <w:i w:val="false"/>
                <w:color w:val="000000"/>
                <w:sz w:val="20"/>
              </w:rPr>
              <w:t>
носовых пазух,</w:t>
            </w:r>
          </w:p>
          <w:p>
            <w:pPr>
              <w:spacing w:after="20"/>
              <w:ind w:left="20"/>
              <w:jc w:val="both"/>
            </w:pPr>
            <w:r>
              <w:rPr>
                <w:rFonts w:ascii="Times New Roman"/>
                <w:b w:val="false"/>
                <w:i w:val="false"/>
                <w:color w:val="000000"/>
                <w:sz w:val="20"/>
              </w:rPr>
              <w:t>
искривление носовой</w:t>
            </w:r>
          </w:p>
          <w:p>
            <w:pPr>
              <w:spacing w:after="20"/>
              <w:ind w:left="20"/>
              <w:jc w:val="both"/>
            </w:pPr>
            <w:r>
              <w:rPr>
                <w:rFonts w:ascii="Times New Roman"/>
                <w:b w:val="false"/>
                <w:i w:val="false"/>
                <w:color w:val="000000"/>
                <w:sz w:val="20"/>
              </w:rPr>
              <w:t>
прегородки с нарушением</w:t>
            </w:r>
          </w:p>
          <w:p>
            <w:pPr>
              <w:spacing w:after="20"/>
              <w:ind w:left="20"/>
              <w:jc w:val="both"/>
            </w:pPr>
            <w:r>
              <w:rPr>
                <w:rFonts w:ascii="Times New Roman"/>
                <w:b w:val="false"/>
                <w:i w:val="false"/>
                <w:color w:val="000000"/>
                <w:sz w:val="20"/>
              </w:rPr>
              <w:t>
носового дыхания и</w:t>
            </w:r>
          </w:p>
          <w:p>
            <w:pPr>
              <w:spacing w:after="20"/>
              <w:ind w:left="20"/>
              <w:jc w:val="both"/>
            </w:pPr>
            <w:r>
              <w:rPr>
                <w:rFonts w:ascii="Times New Roman"/>
                <w:b w:val="false"/>
                <w:i w:val="false"/>
                <w:color w:val="000000"/>
                <w:sz w:val="20"/>
              </w:rPr>
              <w:t>
другие болезни глотки и</w:t>
            </w:r>
          </w:p>
          <w:p>
            <w:pPr>
              <w:spacing w:after="20"/>
              <w:ind w:left="20"/>
              <w:jc w:val="both"/>
            </w:pPr>
            <w:r>
              <w:rPr>
                <w:rFonts w:ascii="Times New Roman"/>
                <w:b w:val="false"/>
                <w:i w:val="false"/>
                <w:color w:val="000000"/>
                <w:sz w:val="20"/>
              </w:rPr>
              <w:t>
носа.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733" w:id="351"/>
    <w:p>
      <w:pPr>
        <w:spacing w:after="0"/>
        <w:ind w:left="0"/>
        <w:jc w:val="both"/>
      </w:pPr>
      <w:r>
        <w:rPr>
          <w:rFonts w:ascii="Times New Roman"/>
          <w:b w:val="false"/>
          <w:i w:val="false"/>
          <w:color w:val="000000"/>
          <w:sz w:val="28"/>
        </w:rPr>
        <w:t>
      Наличие любой формы хронического синусита должно быть подтверждено рентгенологическим исследованием, а при наличии показаний КТ, МРТ, контрастной рентгенографией. В спорных случаях при верхнечелюстном синусите показана диагностическая пункция в лечебном учреждении.</w:t>
      </w:r>
    </w:p>
    <w:bookmarkEnd w:id="351"/>
    <w:bookmarkStart w:name="z734" w:id="352"/>
    <w:p>
      <w:pPr>
        <w:spacing w:after="0"/>
        <w:ind w:left="0"/>
        <w:jc w:val="both"/>
      </w:pPr>
      <w:r>
        <w:rPr>
          <w:rFonts w:ascii="Times New Roman"/>
          <w:b w:val="false"/>
          <w:i w:val="false"/>
          <w:color w:val="000000"/>
          <w:sz w:val="28"/>
        </w:rPr>
        <w:t>
      Лица страдающие аллергическим ринитом с редкими обострениями освидетельствуются по подпункту 3), а круглогодичной непрерывно рецидивирующей формой аллергического ринита по подпункту 2).</w:t>
      </w:r>
    </w:p>
    <w:bookmarkEnd w:id="352"/>
    <w:bookmarkStart w:name="z735" w:id="353"/>
    <w:p>
      <w:pPr>
        <w:spacing w:after="0"/>
        <w:ind w:left="0"/>
        <w:jc w:val="both"/>
      </w:pPr>
      <w:r>
        <w:rPr>
          <w:rFonts w:ascii="Times New Roman"/>
          <w:b w:val="false"/>
          <w:i w:val="false"/>
          <w:color w:val="000000"/>
          <w:sz w:val="28"/>
        </w:rPr>
        <w:t>
      Искривление перегородки носа, нестойкие субатрофические явления слизистой верхних дыхательных путей при свободном носовом дыхании (хотя бы с одной стороны), пристеночное снижение пневматизации или "вуаль" на рентгенограмме при отсутствии анамнестических и риноскопических данных не является основанием применения настоящего Приложения.</w:t>
      </w:r>
    </w:p>
    <w:bookmarkEnd w:id="353"/>
    <w:bookmarkStart w:name="z736" w:id="354"/>
    <w:p>
      <w:pPr>
        <w:spacing w:after="0"/>
        <w:ind w:left="0"/>
        <w:jc w:val="both"/>
      </w:pPr>
      <w:r>
        <w:rPr>
          <w:rFonts w:ascii="Times New Roman"/>
          <w:b w:val="false"/>
          <w:i w:val="false"/>
          <w:color w:val="000000"/>
          <w:sz w:val="28"/>
        </w:rPr>
        <w:t>
      Освидетельствуемые с остаточными явлениями после операции на околоносовых пазухах (рубцы преддверия полости рта, надбровной области, соустье оперированной пазухи с полостью носа, "вуаль" на рентгенограмме) при отсутствии клинических проявлений заболевания спустя 1 год после операции признаются годными к службе по всем графам и поступлению в учебные заведения.</w:t>
      </w:r>
    </w:p>
    <w:bookmarkEnd w:id="354"/>
    <w:bookmarkStart w:name="z737" w:id="355"/>
    <w:p>
      <w:pPr>
        <w:spacing w:after="0"/>
        <w:ind w:left="0"/>
        <w:jc w:val="both"/>
      </w:pPr>
      <w:r>
        <w:rPr>
          <w:rFonts w:ascii="Times New Roman"/>
          <w:b w:val="false"/>
          <w:i w:val="false"/>
          <w:color w:val="000000"/>
          <w:sz w:val="28"/>
        </w:rPr>
        <w:t>
      Под хроническим декомпенсированным тонзиллитом следует понимать такую форму заболевания, которая характеризуется наличием частых обострений, местных признаков, тонзилогенной токсикацией ( субфебрилитет, изменения картины крови, астенизация), вовлечением в процесс около миндаликовой ткани (паратонзиллит или паратонзиллярный абсцесс в анамнезе), регионарным лимфоаденитом, метатонзиллярными осложнениями. Только совокупность нескольких признаков дает основание для применения данного Приложения.</w:t>
      </w:r>
    </w:p>
    <w:bookmarkEnd w:id="355"/>
    <w:bookmarkStart w:name="z738" w:id="356"/>
    <w:p>
      <w:pPr>
        <w:spacing w:after="0"/>
        <w:ind w:left="0"/>
        <w:jc w:val="both"/>
      </w:pPr>
      <w:r>
        <w:rPr>
          <w:rFonts w:ascii="Times New Roman"/>
          <w:b w:val="false"/>
          <w:i w:val="false"/>
          <w:color w:val="000000"/>
          <w:sz w:val="28"/>
        </w:rPr>
        <w:t>
      Под частыми обострениями заболевания следует понимать два обострения и более в год.</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4"/>
        <w:gridCol w:w="499"/>
        <w:gridCol w:w="915"/>
        <w:gridCol w:w="500"/>
        <w:gridCol w:w="916"/>
        <w:gridCol w:w="616"/>
        <w:gridCol w:w="1131"/>
        <w:gridCol w:w="640"/>
        <w:gridCol w:w="1179"/>
      </w:tblGrid>
      <w:tr>
        <w:trPr>
          <w:trHeight w:val="30" w:hRule="atLeast"/>
        </w:trPr>
        <w:tc>
          <w:tcPr>
            <w:tcW w:w="5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и повреждения</w:t>
            </w:r>
          </w:p>
          <w:p>
            <w:pPr>
              <w:spacing w:after="20"/>
              <w:ind w:left="20"/>
              <w:jc w:val="both"/>
            </w:pPr>
            <w:r>
              <w:rPr>
                <w:rFonts w:ascii="Times New Roman"/>
                <w:b w:val="false"/>
                <w:i w:val="false"/>
                <w:color w:val="000000"/>
                <w:sz w:val="20"/>
              </w:rPr>
              <w:t>
</w:t>
            </w:r>
            <w:r>
              <w:rPr>
                <w:rFonts w:ascii="Times New Roman"/>
                <w:b/>
                <w:i w:val="false"/>
                <w:color w:val="000000"/>
                <w:sz w:val="20"/>
              </w:rPr>
              <w:t>гортани, шейного</w:t>
            </w:r>
          </w:p>
          <w:p>
            <w:pPr>
              <w:spacing w:after="20"/>
              <w:ind w:left="20"/>
              <w:jc w:val="both"/>
            </w:pPr>
            <w:r>
              <w:rPr>
                <w:rFonts w:ascii="Times New Roman"/>
                <w:b w:val="false"/>
                <w:i w:val="false"/>
                <w:color w:val="000000"/>
                <w:sz w:val="20"/>
              </w:rPr>
              <w:t>
</w:t>
            </w:r>
            <w:r>
              <w:rPr>
                <w:rFonts w:ascii="Times New Roman"/>
                <w:b/>
                <w:i w:val="false"/>
                <w:color w:val="000000"/>
                <w:sz w:val="20"/>
              </w:rPr>
              <w:t>отдела трахеи</w:t>
            </w:r>
          </w:p>
          <w:p>
            <w:pPr>
              <w:spacing w:after="20"/>
              <w:ind w:left="20"/>
              <w:jc w:val="both"/>
            </w:pPr>
            <w:r>
              <w:rPr>
                <w:rFonts w:ascii="Times New Roman"/>
                <w:b w:val="false"/>
                <w:i w:val="false"/>
                <w:color w:val="000000"/>
                <w:sz w:val="20"/>
              </w:rPr>
              <w:t>
</w:t>
            </w:r>
            <w:r>
              <w:rPr>
                <w:rFonts w:ascii="Times New Roman"/>
                <w:b/>
                <w:i w:val="false"/>
                <w:color w:val="000000"/>
                <w:sz w:val="20"/>
              </w:rPr>
              <w:t>(J37-J38):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значительно</w:t>
            </w:r>
          </w:p>
          <w:p>
            <w:pPr>
              <w:spacing w:after="20"/>
              <w:ind w:left="20"/>
              <w:jc w:val="both"/>
            </w:pPr>
            <w:r>
              <w:rPr>
                <w:rFonts w:ascii="Times New Roman"/>
                <w:b w:val="false"/>
                <w:i w:val="false"/>
                <w:color w:val="000000"/>
                <w:sz w:val="20"/>
              </w:rPr>
              <w:t>
выраженным нарушением</w:t>
            </w:r>
          </w:p>
          <w:p>
            <w:pPr>
              <w:spacing w:after="20"/>
              <w:ind w:left="20"/>
              <w:jc w:val="both"/>
            </w:pPr>
            <w:r>
              <w:rPr>
                <w:rFonts w:ascii="Times New Roman"/>
                <w:b w:val="false"/>
                <w:i w:val="false"/>
                <w:color w:val="000000"/>
                <w:sz w:val="20"/>
              </w:rPr>
              <w:t>
дыхательной и (или)</w:t>
            </w:r>
          </w:p>
          <w:p>
            <w:pPr>
              <w:spacing w:after="20"/>
              <w:ind w:left="20"/>
              <w:jc w:val="both"/>
            </w:pPr>
            <w:r>
              <w:rPr>
                <w:rFonts w:ascii="Times New Roman"/>
                <w:b w:val="false"/>
                <w:i w:val="false"/>
                <w:color w:val="000000"/>
                <w:sz w:val="20"/>
              </w:rPr>
              <w:t>
голосовой функции;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умеренно выраженным</w:t>
            </w:r>
          </w:p>
          <w:p>
            <w:pPr>
              <w:spacing w:after="20"/>
              <w:ind w:left="20"/>
              <w:jc w:val="both"/>
            </w:pPr>
            <w:r>
              <w:rPr>
                <w:rFonts w:ascii="Times New Roman"/>
                <w:b w:val="false"/>
                <w:i w:val="false"/>
                <w:color w:val="000000"/>
                <w:sz w:val="20"/>
              </w:rPr>
              <w:t>
нарушением дыхательной и</w:t>
            </w:r>
          </w:p>
          <w:p>
            <w:pPr>
              <w:spacing w:after="20"/>
              <w:ind w:left="20"/>
              <w:jc w:val="both"/>
            </w:pPr>
            <w:r>
              <w:rPr>
                <w:rFonts w:ascii="Times New Roman"/>
                <w:b w:val="false"/>
                <w:i w:val="false"/>
                <w:color w:val="000000"/>
                <w:sz w:val="20"/>
              </w:rPr>
              <w:t>
(или) голосовой функции;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незначительно</w:t>
            </w:r>
          </w:p>
          <w:p>
            <w:pPr>
              <w:spacing w:after="20"/>
              <w:ind w:left="20"/>
              <w:jc w:val="both"/>
            </w:pPr>
            <w:r>
              <w:rPr>
                <w:rFonts w:ascii="Times New Roman"/>
                <w:b w:val="false"/>
                <w:i w:val="false"/>
                <w:color w:val="000000"/>
                <w:sz w:val="20"/>
              </w:rPr>
              <w:t>
выраженным нарушением</w:t>
            </w:r>
          </w:p>
          <w:p>
            <w:pPr>
              <w:spacing w:after="20"/>
              <w:ind w:left="20"/>
              <w:jc w:val="both"/>
            </w:pPr>
            <w:r>
              <w:rPr>
                <w:rFonts w:ascii="Times New Roman"/>
                <w:b w:val="false"/>
                <w:i w:val="false"/>
                <w:color w:val="000000"/>
                <w:sz w:val="20"/>
              </w:rPr>
              <w:t>
дыхательной и (или)</w:t>
            </w:r>
          </w:p>
          <w:p>
            <w:pPr>
              <w:spacing w:after="20"/>
              <w:ind w:left="20"/>
              <w:jc w:val="both"/>
            </w:pPr>
            <w:r>
              <w:rPr>
                <w:rFonts w:ascii="Times New Roman"/>
                <w:b w:val="false"/>
                <w:i w:val="false"/>
                <w:color w:val="000000"/>
                <w:sz w:val="20"/>
              </w:rPr>
              <w:t>
голосовой функции.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743" w:id="357"/>
    <w:p>
      <w:pPr>
        <w:spacing w:after="0"/>
        <w:ind w:left="0"/>
        <w:jc w:val="both"/>
      </w:pPr>
      <w:r>
        <w:rPr>
          <w:rFonts w:ascii="Times New Roman"/>
          <w:b w:val="false"/>
          <w:i w:val="false"/>
          <w:color w:val="000000"/>
          <w:sz w:val="28"/>
        </w:rPr>
        <w:t>
      Данное Приложение предусматривает болезни, последствия повреждений гортани и шейного отдела трахеи при неудовлетворительных результатах лечения или отказе от него.</w:t>
      </w:r>
    </w:p>
    <w:bookmarkEnd w:id="357"/>
    <w:bookmarkStart w:name="z744" w:id="358"/>
    <w:p>
      <w:pPr>
        <w:spacing w:after="0"/>
        <w:ind w:left="0"/>
        <w:jc w:val="both"/>
      </w:pPr>
      <w:r>
        <w:rPr>
          <w:rFonts w:ascii="Times New Roman"/>
          <w:b w:val="false"/>
          <w:i w:val="false"/>
          <w:color w:val="000000"/>
          <w:sz w:val="28"/>
        </w:rPr>
        <w:t>
      К подпункту 1) относится стойкое отсутствие дыхания голосообразования через естественные дыхательные пути, разделительной функции гортаноглотки; стенозы и параличи гортани любого происхождения с выраженными нарушениями дыхательной и голосовой функции.</w:t>
      </w:r>
    </w:p>
    <w:bookmarkEnd w:id="358"/>
    <w:bookmarkStart w:name="z745" w:id="359"/>
    <w:p>
      <w:pPr>
        <w:spacing w:after="0"/>
        <w:ind w:left="0"/>
        <w:jc w:val="both"/>
      </w:pPr>
      <w:r>
        <w:rPr>
          <w:rFonts w:ascii="Times New Roman"/>
          <w:b w:val="false"/>
          <w:i w:val="false"/>
          <w:color w:val="000000"/>
          <w:sz w:val="28"/>
        </w:rPr>
        <w:t>
      К подпункту 2) относится стойкое затруднение дыхания с ДН II степени по обструктивному типу и (или) стойкое затруднение голосообразования со значительно и умеренновыраженной дисфонией сохраняющиеся 3 и более месяцев после проведенного лечения по возможности в стационаре с участием фониатра.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51 с изменениями, внесенными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4"/>
        <w:gridCol w:w="499"/>
        <w:gridCol w:w="915"/>
        <w:gridCol w:w="500"/>
        <w:gridCol w:w="916"/>
        <w:gridCol w:w="616"/>
        <w:gridCol w:w="1131"/>
        <w:gridCol w:w="640"/>
        <w:gridCol w:w="1179"/>
      </w:tblGrid>
      <w:tr>
        <w:trPr>
          <w:trHeight w:val="30" w:hRule="atLeast"/>
        </w:trPr>
        <w:tc>
          <w:tcPr>
            <w:tcW w:w="5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Хронически неспецифические</w:t>
            </w:r>
          </w:p>
          <w:p>
            <w:pPr>
              <w:spacing w:after="20"/>
              <w:ind w:left="20"/>
              <w:jc w:val="both"/>
            </w:pPr>
            <w:r>
              <w:rPr>
                <w:rFonts w:ascii="Times New Roman"/>
                <w:b w:val="false"/>
                <w:i w:val="false"/>
                <w:color w:val="000000"/>
                <w:sz w:val="20"/>
              </w:rPr>
              <w:t>
</w:t>
            </w:r>
            <w:r>
              <w:rPr>
                <w:rFonts w:ascii="Times New Roman"/>
                <w:b/>
                <w:i w:val="false"/>
                <w:color w:val="000000"/>
                <w:sz w:val="20"/>
              </w:rPr>
              <w:t>заболевания легких и</w:t>
            </w:r>
          </w:p>
          <w:p>
            <w:pPr>
              <w:spacing w:after="20"/>
              <w:ind w:left="20"/>
              <w:jc w:val="both"/>
            </w:pPr>
            <w:r>
              <w:rPr>
                <w:rFonts w:ascii="Times New Roman"/>
                <w:b w:val="false"/>
                <w:i w:val="false"/>
                <w:color w:val="000000"/>
                <w:sz w:val="20"/>
              </w:rPr>
              <w:t>
</w:t>
            </w:r>
            <w:r>
              <w:rPr>
                <w:rFonts w:ascii="Times New Roman"/>
                <w:b/>
                <w:i w:val="false"/>
                <w:color w:val="000000"/>
                <w:sz w:val="20"/>
              </w:rPr>
              <w:t>плевры, диссеминированные</w:t>
            </w:r>
          </w:p>
          <w:p>
            <w:pPr>
              <w:spacing w:after="20"/>
              <w:ind w:left="20"/>
              <w:jc w:val="both"/>
            </w:pPr>
            <w:r>
              <w:rPr>
                <w:rFonts w:ascii="Times New Roman"/>
                <w:b w:val="false"/>
                <w:i w:val="false"/>
                <w:color w:val="000000"/>
                <w:sz w:val="20"/>
              </w:rPr>
              <w:t>
</w:t>
            </w:r>
            <w:r>
              <w:rPr>
                <w:rFonts w:ascii="Times New Roman"/>
                <w:b/>
                <w:i w:val="false"/>
                <w:color w:val="000000"/>
                <w:sz w:val="20"/>
              </w:rPr>
              <w:t>болезни легких</w:t>
            </w:r>
          </w:p>
          <w:p>
            <w:pPr>
              <w:spacing w:after="20"/>
              <w:ind w:left="20"/>
              <w:jc w:val="both"/>
            </w:pPr>
            <w:r>
              <w:rPr>
                <w:rFonts w:ascii="Times New Roman"/>
                <w:b w:val="false"/>
                <w:i w:val="false"/>
                <w:color w:val="000000"/>
                <w:sz w:val="20"/>
              </w:rPr>
              <w:t>
</w:t>
            </w:r>
            <w:r>
              <w:rPr>
                <w:rFonts w:ascii="Times New Roman"/>
                <w:b/>
                <w:i w:val="false"/>
                <w:color w:val="000000"/>
                <w:sz w:val="20"/>
              </w:rPr>
              <w:t>нетуберкулезной этиологии</w:t>
            </w:r>
          </w:p>
          <w:p>
            <w:pPr>
              <w:spacing w:after="20"/>
              <w:ind w:left="20"/>
              <w:jc w:val="both"/>
            </w:pPr>
            <w:r>
              <w:rPr>
                <w:rFonts w:ascii="Times New Roman"/>
                <w:b w:val="false"/>
                <w:i w:val="false"/>
                <w:color w:val="000000"/>
                <w:sz w:val="20"/>
              </w:rPr>
              <w:t>
</w:t>
            </w:r>
            <w:r>
              <w:rPr>
                <w:rFonts w:ascii="Times New Roman"/>
                <w:b/>
                <w:i w:val="false"/>
                <w:color w:val="000000"/>
                <w:sz w:val="20"/>
              </w:rPr>
              <w:t>(J40-J99):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w:t>
            </w:r>
          </w:p>
          <w:p>
            <w:pPr>
              <w:spacing w:after="20"/>
              <w:ind w:left="20"/>
              <w:jc w:val="both"/>
            </w:pPr>
            <w:r>
              <w:rPr>
                <w:rFonts w:ascii="Times New Roman"/>
                <w:b w:val="false"/>
                <w:i w:val="false"/>
                <w:color w:val="000000"/>
                <w:sz w:val="20"/>
              </w:rPr>
              <w:t>
функций;</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остаточных явлениях</w:t>
            </w:r>
          </w:p>
          <w:p>
            <w:pPr>
              <w:spacing w:after="20"/>
              <w:ind w:left="20"/>
              <w:jc w:val="both"/>
            </w:pPr>
            <w:r>
              <w:rPr>
                <w:rFonts w:ascii="Times New Roman"/>
                <w:b w:val="false"/>
                <w:i w:val="false"/>
                <w:color w:val="000000"/>
                <w:sz w:val="20"/>
              </w:rPr>
              <w:t>
после острых или обострений</w:t>
            </w:r>
          </w:p>
          <w:p>
            <w:pPr>
              <w:spacing w:after="20"/>
              <w:ind w:left="20"/>
              <w:jc w:val="both"/>
            </w:pPr>
            <w:r>
              <w:rPr>
                <w:rFonts w:ascii="Times New Roman"/>
                <w:b w:val="false"/>
                <w:i w:val="false"/>
                <w:color w:val="000000"/>
                <w:sz w:val="20"/>
              </w:rPr>
              <w:t>
хронических заболеваний.</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750" w:id="360"/>
    <w:p>
      <w:pPr>
        <w:spacing w:after="0"/>
        <w:ind w:left="0"/>
        <w:jc w:val="both"/>
      </w:pPr>
      <w:r>
        <w:rPr>
          <w:rFonts w:ascii="Times New Roman"/>
          <w:b w:val="false"/>
          <w:i w:val="false"/>
          <w:color w:val="000000"/>
          <w:sz w:val="28"/>
        </w:rPr>
        <w:t>
      Данное Приложение предусматривает хронические неспецифические заболевания легких и плевры, диссеминированные болезни легких нетуберкулезной этиологии, за исключением бронхиальной астмы - J45. По этому же Приложению освидетельствуются граждане, поступающие на службу, и лица рядового и начальствующего состава, страдающие бронхоэктазами, независимо от степени дыхательной недостаточности.</w:t>
      </w:r>
    </w:p>
    <w:bookmarkEnd w:id="360"/>
    <w:bookmarkStart w:name="z751" w:id="361"/>
    <w:p>
      <w:pPr>
        <w:spacing w:after="0"/>
        <w:ind w:left="0"/>
        <w:jc w:val="both"/>
      </w:pPr>
      <w:r>
        <w:rPr>
          <w:rFonts w:ascii="Times New Roman"/>
          <w:b w:val="false"/>
          <w:i w:val="false"/>
          <w:color w:val="000000"/>
          <w:sz w:val="28"/>
        </w:rPr>
        <w:t>
      К подпункту 1) относятся хронические заболевания бронхолегочного аппарата и плевры, нагноительные заболевания легких с дыхательной (легочной) недостаточностью III степени, саркоидоз с выраженными фиброзными изменениями в легких, внелегочный саркоидоз, альвеолярный протеиноз, легочный альвеолярный микролитиаз, идиопатический легочный фиброз вне зависимости от степени дыхательной недостаточности, подтвержденные результатами гистологического исследования. При отказе больного от диагностической пункции для верификации диагноза, диагноз устанавливается по совокупности клинических, инструментальных и лабораторных данных.</w:t>
      </w:r>
    </w:p>
    <w:bookmarkEnd w:id="361"/>
    <w:bookmarkStart w:name="z752" w:id="362"/>
    <w:p>
      <w:pPr>
        <w:spacing w:after="0"/>
        <w:ind w:left="0"/>
        <w:jc w:val="both"/>
      </w:pPr>
      <w:r>
        <w:rPr>
          <w:rFonts w:ascii="Times New Roman"/>
          <w:b w:val="false"/>
          <w:i w:val="false"/>
          <w:color w:val="000000"/>
          <w:sz w:val="28"/>
        </w:rPr>
        <w:t>
      К подпункту 2) относятся хронические заболевания бронхолегочного аппарата с дыхательной (легочной) недостаточностью II степени с частыми (2 и более в год) и длительными (более 2-х месяцев) обострениями, бронхоэктатическая болезнь, заболевания легких, осложненные вторичными бронхоэктазами, саркоидоз с изолированным поражением внутригрудных лимфоузлов и легких, подтвержденные результатами гистологического исследования у поступающих на службу.</w:t>
      </w:r>
    </w:p>
    <w:bookmarkEnd w:id="362"/>
    <w:bookmarkStart w:name="z753" w:id="363"/>
    <w:p>
      <w:pPr>
        <w:spacing w:after="0"/>
        <w:ind w:left="0"/>
        <w:jc w:val="both"/>
      </w:pPr>
      <w:r>
        <w:rPr>
          <w:rFonts w:ascii="Times New Roman"/>
          <w:b w:val="false"/>
          <w:i w:val="false"/>
          <w:color w:val="000000"/>
          <w:sz w:val="28"/>
        </w:rPr>
        <w:t>
      Граждане, поступающие на службу, лица рядового и начальствующего состава, страдающие саркоидозом и другими диссеминированными заболеваниями легких, освидетельствуются по подпункту 1), 2) или 3), в зависимости от степени дыхательной (легочной) недостаточности. Диагноз заболевания должен быть подтвержден результатами гистологического исследования. При отказе больного от диагностической пункции диагноз устанавливается по совокупности клинических и лабораторных данных.</w:t>
      </w:r>
    </w:p>
    <w:bookmarkEnd w:id="363"/>
    <w:bookmarkStart w:name="z754" w:id="364"/>
    <w:p>
      <w:pPr>
        <w:spacing w:after="0"/>
        <w:ind w:left="0"/>
        <w:jc w:val="both"/>
      </w:pPr>
      <w:r>
        <w:rPr>
          <w:rFonts w:ascii="Times New Roman"/>
          <w:b w:val="false"/>
          <w:i w:val="false"/>
          <w:color w:val="000000"/>
          <w:sz w:val="28"/>
        </w:rPr>
        <w:t>
      К подпункту 3) относятся хронические заболевания бронхолегочного аппарата с дыхательной (легочной) недостаточностью I степени с редкими обострениями с незначительным нарушением функции внешнего дыхания.</w:t>
      </w:r>
    </w:p>
    <w:bookmarkEnd w:id="364"/>
    <w:bookmarkStart w:name="z755" w:id="365"/>
    <w:p>
      <w:pPr>
        <w:spacing w:after="0"/>
        <w:ind w:left="0"/>
        <w:jc w:val="both"/>
      </w:pPr>
      <w:r>
        <w:rPr>
          <w:rFonts w:ascii="Times New Roman"/>
          <w:b w:val="false"/>
          <w:i w:val="false"/>
          <w:color w:val="000000"/>
          <w:sz w:val="28"/>
        </w:rPr>
        <w:t>
      Поступающие на службу, освидетельствуемые по графам III-IV, могут быть признаны годными в случае благоприятного течения острых заболеваний бронхолегочного аппарата и плевры после окончания диспансерного наблюдения, такое же заключение может быть вынесено при хронических заболеваниях бронхолегочного аппарата и плевры без нарушения функции дыхания и длительной (не менее 3 лет) ремиссии. Поступающие на службу, страдающие саркоидозом и другими диссеминированными заболеваниями легких, освидетельствуются по подпунктам 1), 2).</w:t>
      </w:r>
    </w:p>
    <w:bookmarkEnd w:id="365"/>
    <w:bookmarkStart w:name="z756" w:id="366"/>
    <w:p>
      <w:pPr>
        <w:spacing w:after="0"/>
        <w:ind w:left="0"/>
        <w:jc w:val="both"/>
      </w:pPr>
      <w:r>
        <w:rPr>
          <w:rFonts w:ascii="Times New Roman"/>
          <w:b w:val="false"/>
          <w:i w:val="false"/>
          <w:color w:val="000000"/>
          <w:sz w:val="28"/>
        </w:rPr>
        <w:t xml:space="preserve">
      Показатели степеней дыхательной (легочной) недостаточности приведены в </w:t>
      </w:r>
      <w:r>
        <w:rPr>
          <w:rFonts w:ascii="Times New Roman"/>
          <w:b w:val="false"/>
          <w:i w:val="false"/>
          <w:color w:val="000000"/>
          <w:sz w:val="28"/>
        </w:rPr>
        <w:t>Приложении 90</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577"/>
        <w:gridCol w:w="1058"/>
        <w:gridCol w:w="577"/>
        <w:gridCol w:w="1058"/>
        <w:gridCol w:w="713"/>
        <w:gridCol w:w="1307"/>
        <w:gridCol w:w="740"/>
        <w:gridCol w:w="1362"/>
      </w:tblGrid>
      <w:tr>
        <w:trPr>
          <w:trHeight w:val="30" w:hRule="atLeast"/>
        </w:trPr>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Бронхиальная астма (J45):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тяжелые формы с частыми</w:t>
            </w:r>
          </w:p>
          <w:p>
            <w:pPr>
              <w:spacing w:after="20"/>
              <w:ind w:left="20"/>
              <w:jc w:val="both"/>
            </w:pPr>
            <w:r>
              <w:rPr>
                <w:rFonts w:ascii="Times New Roman"/>
                <w:b w:val="false"/>
                <w:i w:val="false"/>
                <w:color w:val="000000"/>
                <w:sz w:val="20"/>
              </w:rPr>
              <w:t>
приступами;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формы средней степени</w:t>
            </w:r>
          </w:p>
          <w:p>
            <w:pPr>
              <w:spacing w:after="20"/>
              <w:ind w:left="20"/>
              <w:jc w:val="both"/>
            </w:pPr>
            <w:r>
              <w:rPr>
                <w:rFonts w:ascii="Times New Roman"/>
                <w:b w:val="false"/>
                <w:i w:val="false"/>
                <w:color w:val="000000"/>
                <w:sz w:val="20"/>
              </w:rPr>
              <w:t>
тяжести;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легкие формы с редкими</w:t>
            </w:r>
          </w:p>
          <w:p>
            <w:pPr>
              <w:spacing w:after="20"/>
              <w:ind w:left="20"/>
              <w:jc w:val="both"/>
            </w:pPr>
            <w:r>
              <w:rPr>
                <w:rFonts w:ascii="Times New Roman"/>
                <w:b w:val="false"/>
                <w:i w:val="false"/>
                <w:color w:val="000000"/>
                <w:sz w:val="20"/>
              </w:rPr>
              <w:t>
приступами.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761" w:id="367"/>
    <w:p>
      <w:pPr>
        <w:spacing w:after="0"/>
        <w:ind w:left="0"/>
        <w:jc w:val="both"/>
      </w:pPr>
      <w:r>
        <w:rPr>
          <w:rFonts w:ascii="Times New Roman"/>
          <w:b w:val="false"/>
          <w:i w:val="false"/>
          <w:color w:val="000000"/>
          <w:sz w:val="28"/>
        </w:rPr>
        <w:t>
      Диагноз бронхиальной астмы должен быть установлен при стационарном обследовании для исключения бронхоспатического синдрома при других заболеваниях.</w:t>
      </w:r>
    </w:p>
    <w:bookmarkEnd w:id="367"/>
    <w:bookmarkStart w:name="z762" w:id="368"/>
    <w:p>
      <w:pPr>
        <w:spacing w:after="0"/>
        <w:ind w:left="0"/>
        <w:jc w:val="both"/>
      </w:pPr>
      <w:r>
        <w:rPr>
          <w:rFonts w:ascii="Times New Roman"/>
          <w:b w:val="false"/>
          <w:i w:val="false"/>
          <w:color w:val="000000"/>
          <w:sz w:val="28"/>
        </w:rPr>
        <w:t>
      К подпункту 1) относится бронхиальная астма с тяжелыми и частыми приступами удушья, астматическими состояниями, легочной и легочно-сердечной недостаточностью II-III степени, требующими повторного стационарного лечения больного; гормональнозависимая астма (приступы купируются введением гормонов, в межприступный период требуется поддерживающая гормональная терапия).</w:t>
      </w:r>
    </w:p>
    <w:bookmarkEnd w:id="368"/>
    <w:bookmarkStart w:name="z763" w:id="369"/>
    <w:p>
      <w:pPr>
        <w:spacing w:after="0"/>
        <w:ind w:left="0"/>
        <w:jc w:val="both"/>
      </w:pPr>
      <w:r>
        <w:rPr>
          <w:rFonts w:ascii="Times New Roman"/>
          <w:b w:val="false"/>
          <w:i w:val="false"/>
          <w:color w:val="000000"/>
          <w:sz w:val="28"/>
        </w:rPr>
        <w:t>
      К подпункту 2) относится бронхиальная астма с приступами удушья, которые купируются введением различных бронхорасширяющих средств, возможны единичные астматические состояния; в межприступный период не требуется гормональная терапия, однако сохраняется дыхательная недостаточность I-II степени.</w:t>
      </w:r>
    </w:p>
    <w:bookmarkEnd w:id="369"/>
    <w:bookmarkStart w:name="z764" w:id="370"/>
    <w:p>
      <w:pPr>
        <w:spacing w:after="0"/>
        <w:ind w:left="0"/>
        <w:jc w:val="both"/>
      </w:pPr>
      <w:r>
        <w:rPr>
          <w:rFonts w:ascii="Times New Roman"/>
          <w:b w:val="false"/>
          <w:i w:val="false"/>
          <w:color w:val="000000"/>
          <w:sz w:val="28"/>
        </w:rPr>
        <w:t>
      К подпункту 3) относятся формы бронхиальной астмы с непродолжительными приступами удушья (не чаще 2-х раз в год), которые легко купируются бронхорасширяющими средствами и вне приступа сопровождаются дыхательной недостаточностью I степени или без нее.</w:t>
      </w:r>
    </w:p>
    <w:bookmarkEnd w:id="370"/>
    <w:bookmarkStart w:name="z765" w:id="371"/>
    <w:p>
      <w:pPr>
        <w:spacing w:after="0"/>
        <w:ind w:left="0"/>
        <w:jc w:val="both"/>
      </w:pPr>
      <w:r>
        <w:rPr>
          <w:rFonts w:ascii="Times New Roman"/>
          <w:b w:val="false"/>
          <w:i w:val="false"/>
          <w:color w:val="000000"/>
          <w:sz w:val="28"/>
        </w:rPr>
        <w:t>
      У граждан, поступающих на службу, лиц рядового и начальствующего состава при отсутствии приступов в течение 5 лет и более диагноз бронхиальной астмы должен быть подтвержден наличием измененной реактивности бронхов, установленной в условиях стационара. Отрицательные медикаментозные провокационные пробы свидетельствуют в данном случае о имевшем место в анамнезе бронхоспастическом синдроме и не являются основанием для применения данного Приложения.</w:t>
      </w:r>
    </w:p>
    <w:bookmarkEnd w:id="371"/>
    <w:bookmarkStart w:name="z766" w:id="372"/>
    <w:p>
      <w:pPr>
        <w:spacing w:after="0"/>
        <w:ind w:left="0"/>
        <w:jc w:val="both"/>
      </w:pPr>
      <w:r>
        <w:rPr>
          <w:rFonts w:ascii="Times New Roman"/>
          <w:b w:val="false"/>
          <w:i w:val="false"/>
          <w:color w:val="000000"/>
          <w:sz w:val="28"/>
        </w:rPr>
        <w:t>
      В случаях, когда бронхоспастические синдромы (обтурационный, эндокринно-гуморальный, неврогенный, токсический) являются осложнением других заболеваний, категория годности к службе определяется в зависимости от течения основного заболевания по соответствующему Приложению к Требованиям, предъявляемых к соответствию состояния здоровья лиц для службы в органах внутренних дел.</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875"/>
        <w:gridCol w:w="875"/>
        <w:gridCol w:w="1162"/>
        <w:gridCol w:w="1170"/>
        <w:gridCol w:w="1530"/>
        <w:gridCol w:w="1531"/>
        <w:gridCol w:w="1588"/>
        <w:gridCol w:w="1597"/>
      </w:tblGrid>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Временные 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нарушения после</w:t>
            </w:r>
          </w:p>
          <w:p>
            <w:pPr>
              <w:spacing w:after="20"/>
              <w:ind w:left="20"/>
              <w:jc w:val="both"/>
            </w:pPr>
            <w:r>
              <w:rPr>
                <w:rFonts w:ascii="Times New Roman"/>
                <w:b w:val="false"/>
                <w:i w:val="false"/>
                <w:color w:val="000000"/>
                <w:sz w:val="20"/>
              </w:rPr>
              <w:t>
</w:t>
            </w:r>
            <w:r>
              <w:rPr>
                <w:rFonts w:ascii="Times New Roman"/>
                <w:b/>
                <w:i w:val="false"/>
                <w:color w:val="000000"/>
                <w:sz w:val="20"/>
              </w:rPr>
              <w:t>хирургического лечения,</w:t>
            </w:r>
          </w:p>
          <w:p>
            <w:pPr>
              <w:spacing w:after="20"/>
              <w:ind w:left="20"/>
              <w:jc w:val="both"/>
            </w:pPr>
            <w:r>
              <w:rPr>
                <w:rFonts w:ascii="Times New Roman"/>
                <w:b w:val="false"/>
                <w:i w:val="false"/>
                <w:color w:val="000000"/>
                <w:sz w:val="20"/>
              </w:rPr>
              <w:t>
</w:t>
            </w:r>
            <w:r>
              <w:rPr>
                <w:rFonts w:ascii="Times New Roman"/>
                <w:b/>
                <w:i w:val="false"/>
                <w:color w:val="000000"/>
                <w:sz w:val="20"/>
              </w:rPr>
              <w:t>острого, обострения</w:t>
            </w:r>
          </w:p>
          <w:p>
            <w:pPr>
              <w:spacing w:after="20"/>
              <w:ind w:left="20"/>
              <w:jc w:val="both"/>
            </w:pPr>
            <w:r>
              <w:rPr>
                <w:rFonts w:ascii="Times New Roman"/>
                <w:b w:val="false"/>
                <w:i w:val="false"/>
                <w:color w:val="000000"/>
                <w:sz w:val="20"/>
              </w:rPr>
              <w:t>
</w:t>
            </w:r>
            <w:r>
              <w:rPr>
                <w:rFonts w:ascii="Times New Roman"/>
                <w:b/>
                <w:i w:val="false"/>
                <w:color w:val="000000"/>
                <w:sz w:val="20"/>
              </w:rPr>
              <w:t>хронического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органов дыхания.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771" w:id="373"/>
    <w:p>
      <w:pPr>
        <w:spacing w:after="0"/>
        <w:ind w:left="0"/>
        <w:jc w:val="both"/>
      </w:pPr>
      <w:r>
        <w:rPr>
          <w:rFonts w:ascii="Times New Roman"/>
          <w:b w:val="false"/>
          <w:i w:val="false"/>
          <w:color w:val="000000"/>
          <w:sz w:val="28"/>
        </w:rPr>
        <w:t>
      Заключение о нуждаемости лиц рядового и начальствующего состава в категории Г выносится только в случаях осложненного течения острых пневмоний (нагноение, пара- и метапневмонические выпотные плевриты, ателектазы, обширные плевральные наложения, выраженная астенизация после вирусных пневмоний).</w:t>
      </w:r>
    </w:p>
    <w:bookmarkEnd w:id="373"/>
    <w:bookmarkStart w:name="z772" w:id="374"/>
    <w:p>
      <w:pPr>
        <w:spacing w:after="0"/>
        <w:ind w:left="0"/>
        <w:jc w:val="both"/>
      </w:pPr>
      <w:r>
        <w:rPr>
          <w:rFonts w:ascii="Times New Roman"/>
          <w:b w:val="false"/>
          <w:i w:val="false"/>
          <w:color w:val="000000"/>
          <w:sz w:val="28"/>
        </w:rPr>
        <w:t xml:space="preserve">
      После операций на бронхолегочном аппарате следует руководствоваться </w:t>
      </w:r>
      <w:r>
        <w:rPr>
          <w:rFonts w:ascii="Times New Roman"/>
          <w:b w:val="false"/>
          <w:i w:val="false"/>
          <w:color w:val="000000"/>
          <w:sz w:val="28"/>
        </w:rPr>
        <w:t>Приложением 83</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4"/>
        <w:gridCol w:w="582"/>
        <w:gridCol w:w="582"/>
        <w:gridCol w:w="772"/>
        <w:gridCol w:w="778"/>
        <w:gridCol w:w="1017"/>
        <w:gridCol w:w="1017"/>
        <w:gridCol w:w="1056"/>
        <w:gridCol w:w="1062"/>
      </w:tblGrid>
      <w:tr>
        <w:trPr>
          <w:trHeight w:val="30" w:hRule="atLeast"/>
        </w:trPr>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Адентия (вторичная, первичная):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10 и более зубов на</w:t>
            </w:r>
          </w:p>
          <w:p>
            <w:pPr>
              <w:spacing w:after="20"/>
              <w:ind w:left="20"/>
              <w:jc w:val="both"/>
            </w:pPr>
            <w:r>
              <w:rPr>
                <w:rFonts w:ascii="Times New Roman"/>
                <w:b w:val="false"/>
                <w:i w:val="false"/>
                <w:color w:val="000000"/>
                <w:sz w:val="20"/>
              </w:rPr>
              <w:t>
одной челюсти или замещение их</w:t>
            </w:r>
          </w:p>
          <w:p>
            <w:pPr>
              <w:spacing w:after="20"/>
              <w:ind w:left="20"/>
              <w:jc w:val="both"/>
            </w:pPr>
            <w:r>
              <w:rPr>
                <w:rFonts w:ascii="Times New Roman"/>
                <w:b w:val="false"/>
                <w:i w:val="false"/>
                <w:color w:val="000000"/>
                <w:sz w:val="20"/>
              </w:rPr>
              <w:t>
съемным протезом; отсутствие</w:t>
            </w:r>
          </w:p>
          <w:p>
            <w:pPr>
              <w:spacing w:after="20"/>
              <w:ind w:left="20"/>
              <w:jc w:val="both"/>
            </w:pPr>
            <w:r>
              <w:rPr>
                <w:rFonts w:ascii="Times New Roman"/>
                <w:b w:val="false"/>
                <w:i w:val="false"/>
                <w:color w:val="000000"/>
                <w:sz w:val="20"/>
              </w:rPr>
              <w:t>
8 коренных зубов на одной челюсти;</w:t>
            </w:r>
          </w:p>
          <w:p>
            <w:pPr>
              <w:spacing w:after="20"/>
              <w:ind w:left="20"/>
              <w:jc w:val="both"/>
            </w:pPr>
            <w:r>
              <w:rPr>
                <w:rFonts w:ascii="Times New Roman"/>
                <w:b w:val="false"/>
                <w:i w:val="false"/>
                <w:color w:val="000000"/>
                <w:sz w:val="20"/>
              </w:rPr>
              <w:t>
отсутствие 4 коренных зубов на</w:t>
            </w:r>
          </w:p>
          <w:p>
            <w:pPr>
              <w:spacing w:after="20"/>
              <w:ind w:left="20"/>
              <w:jc w:val="both"/>
            </w:pPr>
            <w:r>
              <w:rPr>
                <w:rFonts w:ascii="Times New Roman"/>
                <w:b w:val="false"/>
                <w:i w:val="false"/>
                <w:color w:val="000000"/>
                <w:sz w:val="20"/>
              </w:rPr>
              <w:t>
верхней челюсти с одной стороны и</w:t>
            </w:r>
          </w:p>
          <w:p>
            <w:pPr>
              <w:spacing w:after="20"/>
              <w:ind w:left="20"/>
              <w:jc w:val="both"/>
            </w:pPr>
            <w:r>
              <w:rPr>
                <w:rFonts w:ascii="Times New Roman"/>
                <w:b w:val="false"/>
                <w:i w:val="false"/>
                <w:color w:val="000000"/>
                <w:sz w:val="20"/>
              </w:rPr>
              <w:t>
4 коренных зубов на нижней челюсти</w:t>
            </w:r>
          </w:p>
          <w:p>
            <w:pPr>
              <w:spacing w:after="20"/>
              <w:ind w:left="20"/>
              <w:jc w:val="both"/>
            </w:pPr>
            <w:r>
              <w:rPr>
                <w:rFonts w:ascii="Times New Roman"/>
                <w:b w:val="false"/>
                <w:i w:val="false"/>
                <w:color w:val="000000"/>
                <w:sz w:val="20"/>
              </w:rPr>
              <w:t>
с другой стороны или замещение их</w:t>
            </w:r>
          </w:p>
          <w:p>
            <w:pPr>
              <w:spacing w:after="20"/>
              <w:ind w:left="20"/>
              <w:jc w:val="both"/>
            </w:pPr>
            <w:r>
              <w:rPr>
                <w:rFonts w:ascii="Times New Roman"/>
                <w:b w:val="false"/>
                <w:i w:val="false"/>
                <w:color w:val="000000"/>
                <w:sz w:val="20"/>
              </w:rPr>
              <w:t>
съемными протезами;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4 и более</w:t>
            </w:r>
          </w:p>
          <w:p>
            <w:pPr>
              <w:spacing w:after="20"/>
              <w:ind w:left="20"/>
              <w:jc w:val="both"/>
            </w:pPr>
            <w:r>
              <w:rPr>
                <w:rFonts w:ascii="Times New Roman"/>
                <w:b w:val="false"/>
                <w:i w:val="false"/>
                <w:color w:val="000000"/>
                <w:sz w:val="20"/>
              </w:rPr>
              <w:t>
фронтальных зубов на одной</w:t>
            </w:r>
          </w:p>
          <w:p>
            <w:pPr>
              <w:spacing w:after="20"/>
              <w:ind w:left="20"/>
              <w:jc w:val="both"/>
            </w:pPr>
            <w:r>
              <w:rPr>
                <w:rFonts w:ascii="Times New Roman"/>
                <w:b w:val="false"/>
                <w:i w:val="false"/>
                <w:color w:val="000000"/>
                <w:sz w:val="20"/>
              </w:rPr>
              <w:t>
челюсти или отсутствие второго</w:t>
            </w:r>
          </w:p>
          <w:p>
            <w:pPr>
              <w:spacing w:after="20"/>
              <w:ind w:left="20"/>
              <w:jc w:val="both"/>
            </w:pPr>
            <w:r>
              <w:rPr>
                <w:rFonts w:ascii="Times New Roman"/>
                <w:b w:val="false"/>
                <w:i w:val="false"/>
                <w:color w:val="000000"/>
                <w:sz w:val="20"/>
              </w:rPr>
              <w:t>
резца, клыка и первого малого</w:t>
            </w:r>
          </w:p>
          <w:p>
            <w:pPr>
              <w:spacing w:after="20"/>
              <w:ind w:left="20"/>
              <w:jc w:val="both"/>
            </w:pPr>
            <w:r>
              <w:rPr>
                <w:rFonts w:ascii="Times New Roman"/>
                <w:b w:val="false"/>
                <w:i w:val="false"/>
                <w:color w:val="000000"/>
                <w:sz w:val="20"/>
              </w:rPr>
              <w:t>
коренного зуба подряд при</w:t>
            </w:r>
          </w:p>
          <w:p>
            <w:pPr>
              <w:spacing w:after="20"/>
              <w:ind w:left="20"/>
              <w:jc w:val="both"/>
            </w:pPr>
            <w:r>
              <w:rPr>
                <w:rFonts w:ascii="Times New Roman"/>
                <w:b w:val="false"/>
                <w:i w:val="false"/>
                <w:color w:val="000000"/>
                <w:sz w:val="20"/>
              </w:rPr>
              <w:t>
невозможности замещения их</w:t>
            </w:r>
          </w:p>
          <w:p>
            <w:pPr>
              <w:spacing w:after="20"/>
              <w:ind w:left="20"/>
              <w:jc w:val="both"/>
            </w:pPr>
            <w:r>
              <w:rPr>
                <w:rFonts w:ascii="Times New Roman"/>
                <w:b w:val="false"/>
                <w:i w:val="false"/>
                <w:color w:val="000000"/>
                <w:sz w:val="20"/>
              </w:rPr>
              <w:t>
несъемными протезами.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4"/>
        <w:gridCol w:w="627"/>
        <w:gridCol w:w="1149"/>
        <w:gridCol w:w="627"/>
        <w:gridCol w:w="1149"/>
        <w:gridCol w:w="627"/>
        <w:gridCol w:w="1149"/>
        <w:gridCol w:w="627"/>
        <w:gridCol w:w="1151"/>
      </w:tblGrid>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Графы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зубов,</w:t>
            </w:r>
          </w:p>
          <w:p>
            <w:pPr>
              <w:spacing w:after="20"/>
              <w:ind w:left="20"/>
              <w:jc w:val="both"/>
            </w:pPr>
            <w:r>
              <w:rPr>
                <w:rFonts w:ascii="Times New Roman"/>
                <w:b w:val="false"/>
                <w:i w:val="false"/>
                <w:color w:val="000000"/>
                <w:sz w:val="20"/>
              </w:rPr>
              <w:t>
</w:t>
            </w:r>
            <w:r>
              <w:rPr>
                <w:rFonts w:ascii="Times New Roman"/>
                <w:b/>
                <w:i w:val="false"/>
                <w:color w:val="000000"/>
                <w:sz w:val="20"/>
              </w:rPr>
              <w:t>пародонта и</w:t>
            </w:r>
          </w:p>
          <w:p>
            <w:pPr>
              <w:spacing w:after="20"/>
              <w:ind w:left="20"/>
              <w:jc w:val="both"/>
            </w:pPr>
            <w:r>
              <w:rPr>
                <w:rFonts w:ascii="Times New Roman"/>
                <w:b w:val="false"/>
                <w:i w:val="false"/>
                <w:color w:val="000000"/>
                <w:sz w:val="20"/>
              </w:rPr>
              <w:t>
</w:t>
            </w:r>
            <w:r>
              <w:rPr>
                <w:rFonts w:ascii="Times New Roman"/>
                <w:b/>
                <w:i w:val="false"/>
                <w:color w:val="000000"/>
                <w:sz w:val="20"/>
              </w:rPr>
              <w:t>слизистой оболочки</w:t>
            </w:r>
          </w:p>
          <w:p>
            <w:pPr>
              <w:spacing w:after="20"/>
              <w:ind w:left="20"/>
              <w:jc w:val="both"/>
            </w:pPr>
            <w:r>
              <w:rPr>
                <w:rFonts w:ascii="Times New Roman"/>
                <w:b w:val="false"/>
                <w:i w:val="false"/>
                <w:color w:val="000000"/>
                <w:sz w:val="20"/>
              </w:rPr>
              <w:t>
</w:t>
            </w:r>
            <w:r>
              <w:rPr>
                <w:rFonts w:ascii="Times New Roman"/>
                <w:b/>
                <w:i w:val="false"/>
                <w:color w:val="000000"/>
                <w:sz w:val="20"/>
              </w:rPr>
              <w:t>полости рта (К00</w:t>
            </w:r>
          </w:p>
          <w:p>
            <w:pPr>
              <w:spacing w:after="20"/>
              <w:ind w:left="20"/>
              <w:jc w:val="both"/>
            </w:pPr>
            <w:r>
              <w:rPr>
                <w:rFonts w:ascii="Times New Roman"/>
                <w:b w:val="false"/>
                <w:i w:val="false"/>
                <w:color w:val="000000"/>
                <w:sz w:val="20"/>
              </w:rPr>
              <w:t>
</w:t>
            </w:r>
            <w:r>
              <w:rPr>
                <w:rFonts w:ascii="Times New Roman"/>
                <w:b/>
                <w:i w:val="false"/>
                <w:color w:val="000000"/>
                <w:sz w:val="20"/>
              </w:rPr>
              <w:t>К06.90):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пародонтит,</w:t>
            </w:r>
          </w:p>
          <w:p>
            <w:pPr>
              <w:spacing w:after="20"/>
              <w:ind w:left="20"/>
              <w:jc w:val="both"/>
            </w:pPr>
            <w:r>
              <w:rPr>
                <w:rFonts w:ascii="Times New Roman"/>
                <w:b w:val="false"/>
                <w:i w:val="false"/>
                <w:color w:val="000000"/>
                <w:sz w:val="20"/>
              </w:rPr>
              <w:t>
пародонтоз</w:t>
            </w:r>
          </w:p>
          <w:p>
            <w:pPr>
              <w:spacing w:after="20"/>
              <w:ind w:left="20"/>
              <w:jc w:val="both"/>
            </w:pPr>
            <w:r>
              <w:rPr>
                <w:rFonts w:ascii="Times New Roman"/>
                <w:b w:val="false"/>
                <w:i w:val="false"/>
                <w:color w:val="000000"/>
                <w:sz w:val="20"/>
              </w:rPr>
              <w:t>
генерализованный</w:t>
            </w:r>
          </w:p>
          <w:p>
            <w:pPr>
              <w:spacing w:after="20"/>
              <w:ind w:left="20"/>
              <w:jc w:val="both"/>
            </w:pPr>
            <w:r>
              <w:rPr>
                <w:rFonts w:ascii="Times New Roman"/>
                <w:b w:val="false"/>
                <w:i w:val="false"/>
                <w:color w:val="000000"/>
                <w:sz w:val="20"/>
              </w:rPr>
              <w:t>
тяжелой степени;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пародонтит,</w:t>
            </w:r>
          </w:p>
          <w:p>
            <w:pPr>
              <w:spacing w:after="20"/>
              <w:ind w:left="20"/>
              <w:jc w:val="both"/>
            </w:pPr>
            <w:r>
              <w:rPr>
                <w:rFonts w:ascii="Times New Roman"/>
                <w:b w:val="false"/>
                <w:i w:val="false"/>
                <w:color w:val="000000"/>
                <w:sz w:val="20"/>
              </w:rPr>
              <w:t>
пародонтоз</w:t>
            </w:r>
          </w:p>
          <w:p>
            <w:pPr>
              <w:spacing w:after="20"/>
              <w:ind w:left="20"/>
              <w:jc w:val="both"/>
            </w:pPr>
            <w:r>
              <w:rPr>
                <w:rFonts w:ascii="Times New Roman"/>
                <w:b w:val="false"/>
                <w:i w:val="false"/>
                <w:color w:val="000000"/>
                <w:sz w:val="20"/>
              </w:rPr>
              <w:t>
генерализованный</w:t>
            </w:r>
          </w:p>
          <w:p>
            <w:pPr>
              <w:spacing w:after="20"/>
              <w:ind w:left="20"/>
              <w:jc w:val="both"/>
            </w:pPr>
            <w:r>
              <w:rPr>
                <w:rFonts w:ascii="Times New Roman"/>
                <w:b w:val="false"/>
                <w:i w:val="false"/>
                <w:color w:val="000000"/>
                <w:sz w:val="20"/>
              </w:rPr>
              <w:t>
средней степени,</w:t>
            </w:r>
          </w:p>
          <w:p>
            <w:pPr>
              <w:spacing w:after="20"/>
              <w:ind w:left="20"/>
              <w:jc w:val="both"/>
            </w:pPr>
            <w:r>
              <w:rPr>
                <w:rFonts w:ascii="Times New Roman"/>
                <w:b w:val="false"/>
                <w:i w:val="false"/>
                <w:color w:val="000000"/>
                <w:sz w:val="20"/>
              </w:rPr>
              <w:t>
стоматиты, хейлиты и</w:t>
            </w:r>
          </w:p>
          <w:p>
            <w:pPr>
              <w:spacing w:after="20"/>
              <w:ind w:left="20"/>
              <w:jc w:val="both"/>
            </w:pPr>
            <w:r>
              <w:rPr>
                <w:rFonts w:ascii="Times New Roman"/>
                <w:b w:val="false"/>
                <w:i w:val="false"/>
                <w:color w:val="000000"/>
                <w:sz w:val="20"/>
              </w:rPr>
              <w:t>
другие заболевания</w:t>
            </w:r>
          </w:p>
          <w:p>
            <w:pPr>
              <w:spacing w:after="20"/>
              <w:ind w:left="20"/>
              <w:jc w:val="both"/>
            </w:pPr>
            <w:r>
              <w:rPr>
                <w:rFonts w:ascii="Times New Roman"/>
                <w:b w:val="false"/>
                <w:i w:val="false"/>
                <w:color w:val="000000"/>
                <w:sz w:val="20"/>
              </w:rPr>
              <w:t>
слизистой полости рта,</w:t>
            </w:r>
          </w:p>
          <w:p>
            <w:pPr>
              <w:spacing w:after="20"/>
              <w:ind w:left="20"/>
              <w:jc w:val="both"/>
            </w:pPr>
            <w:r>
              <w:rPr>
                <w:rFonts w:ascii="Times New Roman"/>
                <w:b w:val="false"/>
                <w:i w:val="false"/>
                <w:color w:val="000000"/>
                <w:sz w:val="20"/>
              </w:rPr>
              <w:t>
не поддающиеся</w:t>
            </w:r>
          </w:p>
          <w:p>
            <w:pPr>
              <w:spacing w:after="20"/>
              <w:ind w:left="20"/>
              <w:jc w:val="both"/>
            </w:pPr>
            <w:r>
              <w:rPr>
                <w:rFonts w:ascii="Times New Roman"/>
                <w:b w:val="false"/>
                <w:i w:val="false"/>
                <w:color w:val="000000"/>
                <w:sz w:val="20"/>
              </w:rPr>
              <w:t>
лечению;</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пародонтит,</w:t>
            </w:r>
          </w:p>
          <w:p>
            <w:pPr>
              <w:spacing w:after="20"/>
              <w:ind w:left="20"/>
              <w:jc w:val="both"/>
            </w:pPr>
            <w:r>
              <w:rPr>
                <w:rFonts w:ascii="Times New Roman"/>
                <w:b w:val="false"/>
                <w:i w:val="false"/>
                <w:color w:val="000000"/>
                <w:sz w:val="20"/>
              </w:rPr>
              <w:t>
пародонтоз</w:t>
            </w:r>
          </w:p>
          <w:p>
            <w:pPr>
              <w:spacing w:after="20"/>
              <w:ind w:left="20"/>
              <w:jc w:val="both"/>
            </w:pPr>
            <w:r>
              <w:rPr>
                <w:rFonts w:ascii="Times New Roman"/>
                <w:b w:val="false"/>
                <w:i w:val="false"/>
                <w:color w:val="000000"/>
                <w:sz w:val="20"/>
              </w:rPr>
              <w:t>
генерализованный</w:t>
            </w:r>
          </w:p>
          <w:p>
            <w:pPr>
              <w:spacing w:after="20"/>
              <w:ind w:left="20"/>
              <w:jc w:val="both"/>
            </w:pPr>
            <w:r>
              <w:rPr>
                <w:rFonts w:ascii="Times New Roman"/>
                <w:b w:val="false"/>
                <w:i w:val="false"/>
                <w:color w:val="000000"/>
                <w:sz w:val="20"/>
              </w:rPr>
              <w:t>
легкой степени;</w:t>
            </w:r>
          </w:p>
          <w:p>
            <w:pPr>
              <w:spacing w:after="20"/>
              <w:ind w:left="20"/>
              <w:jc w:val="both"/>
            </w:pPr>
            <w:r>
              <w:rPr>
                <w:rFonts w:ascii="Times New Roman"/>
                <w:b w:val="false"/>
                <w:i w:val="false"/>
                <w:color w:val="000000"/>
                <w:sz w:val="20"/>
              </w:rPr>
              <w:t>
множественный</w:t>
            </w:r>
          </w:p>
          <w:p>
            <w:pPr>
              <w:spacing w:after="20"/>
              <w:ind w:left="20"/>
              <w:jc w:val="both"/>
            </w:pPr>
            <w:r>
              <w:rPr>
                <w:rFonts w:ascii="Times New Roman"/>
                <w:b w:val="false"/>
                <w:i w:val="false"/>
                <w:color w:val="000000"/>
                <w:sz w:val="20"/>
              </w:rPr>
              <w:t>
осложненный кариес.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781" w:id="375"/>
    <w:p>
      <w:pPr>
        <w:spacing w:after="0"/>
        <w:ind w:left="0"/>
        <w:jc w:val="both"/>
      </w:pPr>
      <w:r>
        <w:rPr>
          <w:rFonts w:ascii="Times New Roman"/>
          <w:b w:val="false"/>
          <w:i w:val="false"/>
          <w:color w:val="000000"/>
          <w:sz w:val="28"/>
        </w:rPr>
        <w:t>
      Основанием для применения данного Приложения является наличие у освидетельствуемых генерализованной формы пародонтита, пародонтоза с частыми обострениями и абсцедированием, а также множественный осложненный кариес.</w:t>
      </w:r>
    </w:p>
    <w:bookmarkEnd w:id="375"/>
    <w:bookmarkStart w:name="z782" w:id="376"/>
    <w:p>
      <w:pPr>
        <w:spacing w:after="0"/>
        <w:ind w:left="0"/>
        <w:jc w:val="both"/>
      </w:pPr>
      <w:r>
        <w:rPr>
          <w:rFonts w:ascii="Times New Roman"/>
          <w:b w:val="false"/>
          <w:i w:val="false"/>
          <w:color w:val="000000"/>
          <w:sz w:val="28"/>
        </w:rPr>
        <w:t>
      Диагноз пародонтита, пародонтоза устанавливается после тщательного исследования всей зубочелюстной системы с рентгенографией и выявлением сопутствующих заболеваний.</w:t>
      </w:r>
    </w:p>
    <w:bookmarkEnd w:id="376"/>
    <w:bookmarkStart w:name="z783" w:id="377"/>
    <w:p>
      <w:pPr>
        <w:spacing w:after="0"/>
        <w:ind w:left="0"/>
        <w:jc w:val="both"/>
      </w:pPr>
      <w:r>
        <w:rPr>
          <w:rFonts w:ascii="Times New Roman"/>
          <w:b w:val="false"/>
          <w:i w:val="false"/>
          <w:color w:val="000000"/>
          <w:sz w:val="28"/>
        </w:rPr>
        <w:t>
      К подпункту 1) относится пародонтит с глубиной пародонтального канала 5 мм и более, резорбцией костной ткани лунки на 2/3 длины корня, подвижностью зуба II-III степени.</w:t>
      </w:r>
    </w:p>
    <w:bookmarkEnd w:id="377"/>
    <w:bookmarkStart w:name="z784" w:id="378"/>
    <w:p>
      <w:pPr>
        <w:spacing w:after="0"/>
        <w:ind w:left="0"/>
        <w:jc w:val="both"/>
      </w:pPr>
      <w:r>
        <w:rPr>
          <w:rFonts w:ascii="Times New Roman"/>
          <w:b w:val="false"/>
          <w:i w:val="false"/>
          <w:color w:val="000000"/>
          <w:sz w:val="28"/>
        </w:rPr>
        <w:t>
      К подпункту 2) относятся заболевания слизистой оболочки полости рта, не поддающиеся лечению. При наличии стоматитов, хейлитов, гингивитов, лейкоплакий, включая прекарцинозы, вопрос о годности к службе решается после проведенного лечения.</w:t>
      </w:r>
    </w:p>
    <w:bookmarkEnd w:id="378"/>
    <w:bookmarkStart w:name="z785" w:id="379"/>
    <w:p>
      <w:pPr>
        <w:spacing w:after="0"/>
        <w:ind w:left="0"/>
        <w:jc w:val="both"/>
      </w:pPr>
      <w:r>
        <w:rPr>
          <w:rFonts w:ascii="Times New Roman"/>
          <w:b w:val="false"/>
          <w:i w:val="false"/>
          <w:color w:val="000000"/>
          <w:sz w:val="28"/>
        </w:rPr>
        <w:t>
      К подпункту 3) относятся пародонтит легкой степени, при котором глубина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снижение высоты межзубных перегородок менее 1/3, но подвижности зубов нет. Подпункт 3) применяется также в случаях, когда сумма кариозных, пломбированных и удаленных (КПУ) зубов более 9 и при этом не менее 4 зубов с клиническими или рентгенологическими признаками хронического воспаления с поражением пульпы периодонта, включая зубы с пломбированными корневыми каналами.</w:t>
      </w:r>
    </w:p>
    <w:bookmarkEnd w:id="379"/>
    <w:bookmarkStart w:name="z786" w:id="380"/>
    <w:p>
      <w:pPr>
        <w:spacing w:after="0"/>
        <w:ind w:left="0"/>
        <w:jc w:val="both"/>
      </w:pPr>
      <w:r>
        <w:rPr>
          <w:rFonts w:ascii="Times New Roman"/>
          <w:b w:val="false"/>
          <w:i w:val="false"/>
          <w:color w:val="000000"/>
          <w:sz w:val="28"/>
        </w:rPr>
        <w:t>
      При подсчете общего количества зубов зубы мудрости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Пункт 56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4"/>
        <w:gridCol w:w="526"/>
        <w:gridCol w:w="964"/>
        <w:gridCol w:w="526"/>
        <w:gridCol w:w="964"/>
        <w:gridCol w:w="649"/>
        <w:gridCol w:w="1191"/>
        <w:gridCol w:w="674"/>
        <w:gridCol w:w="1242"/>
      </w:tblGrid>
      <w:tr>
        <w:trPr>
          <w:trHeight w:val="30" w:hRule="atLeast"/>
        </w:trPr>
        <w:tc>
          <w:tcPr>
            <w:tcW w:w="5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Приобретенные дефекты,</w:t>
            </w:r>
          </w:p>
          <w:p>
            <w:pPr>
              <w:spacing w:after="20"/>
              <w:ind w:left="20"/>
              <w:jc w:val="both"/>
            </w:pPr>
            <w:r>
              <w:rPr>
                <w:rFonts w:ascii="Times New Roman"/>
                <w:b w:val="false"/>
                <w:i w:val="false"/>
                <w:color w:val="000000"/>
                <w:sz w:val="20"/>
              </w:rPr>
              <w:t>
</w:t>
            </w:r>
            <w:r>
              <w:rPr>
                <w:rFonts w:ascii="Times New Roman"/>
                <w:b/>
                <w:i w:val="false"/>
                <w:color w:val="000000"/>
                <w:sz w:val="20"/>
              </w:rPr>
              <w:t>деформации и заболе-</w:t>
            </w:r>
          </w:p>
          <w:p>
            <w:pPr>
              <w:spacing w:after="20"/>
              <w:ind w:left="20"/>
              <w:jc w:val="both"/>
            </w:pPr>
            <w:r>
              <w:rPr>
                <w:rFonts w:ascii="Times New Roman"/>
                <w:b w:val="false"/>
                <w:i w:val="false"/>
                <w:color w:val="000000"/>
                <w:sz w:val="20"/>
              </w:rPr>
              <w:t>
</w:t>
            </w:r>
            <w:r>
              <w:rPr>
                <w:rFonts w:ascii="Times New Roman"/>
                <w:b/>
                <w:i w:val="false"/>
                <w:color w:val="000000"/>
                <w:sz w:val="20"/>
              </w:rPr>
              <w:t>вания органов и тканей</w:t>
            </w:r>
          </w:p>
          <w:p>
            <w:pPr>
              <w:spacing w:after="20"/>
              <w:ind w:left="20"/>
              <w:jc w:val="both"/>
            </w:pPr>
            <w:r>
              <w:rPr>
                <w:rFonts w:ascii="Times New Roman"/>
                <w:b w:val="false"/>
                <w:i w:val="false"/>
                <w:color w:val="000000"/>
                <w:sz w:val="20"/>
              </w:rPr>
              <w:t>
</w:t>
            </w:r>
            <w:r>
              <w:rPr>
                <w:rFonts w:ascii="Times New Roman"/>
                <w:b/>
                <w:i w:val="false"/>
                <w:color w:val="000000"/>
                <w:sz w:val="20"/>
              </w:rPr>
              <w:t>челюстно-лицевой</w:t>
            </w:r>
          </w:p>
          <w:p>
            <w:pPr>
              <w:spacing w:after="20"/>
              <w:ind w:left="20"/>
              <w:jc w:val="both"/>
            </w:pPr>
            <w:r>
              <w:rPr>
                <w:rFonts w:ascii="Times New Roman"/>
                <w:b w:val="false"/>
                <w:i w:val="false"/>
                <w:color w:val="000000"/>
                <w:sz w:val="20"/>
              </w:rPr>
              <w:t>
</w:t>
            </w:r>
            <w:r>
              <w:rPr>
                <w:rFonts w:ascii="Times New Roman"/>
                <w:b/>
                <w:i w:val="false"/>
                <w:color w:val="000000"/>
                <w:sz w:val="20"/>
              </w:rPr>
              <w:t>области, (К07-К14):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функции</w:t>
            </w:r>
          </w:p>
          <w:p>
            <w:pPr>
              <w:spacing w:after="20"/>
              <w:ind w:left="20"/>
              <w:jc w:val="both"/>
            </w:pPr>
            <w:r>
              <w:rPr>
                <w:rFonts w:ascii="Times New Roman"/>
                <w:b w:val="false"/>
                <w:i w:val="false"/>
                <w:color w:val="000000"/>
                <w:sz w:val="20"/>
              </w:rPr>
              <w:t>
дыхания, обоняния, жевания</w:t>
            </w:r>
          </w:p>
          <w:p>
            <w:pPr>
              <w:spacing w:after="20"/>
              <w:ind w:left="20"/>
              <w:jc w:val="both"/>
            </w:pPr>
            <w:r>
              <w:rPr>
                <w:rFonts w:ascii="Times New Roman"/>
                <w:b w:val="false"/>
                <w:i w:val="false"/>
                <w:color w:val="000000"/>
                <w:sz w:val="20"/>
              </w:rPr>
              <w:t>
и слюноотделения;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функции дыхания, обоняния,</w:t>
            </w:r>
          </w:p>
          <w:p>
            <w:pPr>
              <w:spacing w:after="20"/>
              <w:ind w:left="20"/>
              <w:jc w:val="both"/>
            </w:pPr>
            <w:r>
              <w:rPr>
                <w:rFonts w:ascii="Times New Roman"/>
                <w:b w:val="false"/>
                <w:i w:val="false"/>
                <w:color w:val="000000"/>
                <w:sz w:val="20"/>
              </w:rPr>
              <w:t>
жевания и слюноотделения;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функции</w:t>
            </w:r>
          </w:p>
          <w:p>
            <w:pPr>
              <w:spacing w:after="20"/>
              <w:ind w:left="20"/>
              <w:jc w:val="both"/>
            </w:pPr>
            <w:r>
              <w:rPr>
                <w:rFonts w:ascii="Times New Roman"/>
                <w:b w:val="false"/>
                <w:i w:val="false"/>
                <w:color w:val="000000"/>
                <w:sz w:val="20"/>
              </w:rPr>
              <w:t>
дыхания, обоняния, жевания</w:t>
            </w:r>
          </w:p>
          <w:p>
            <w:pPr>
              <w:spacing w:after="20"/>
              <w:ind w:left="20"/>
              <w:jc w:val="both"/>
            </w:pPr>
            <w:r>
              <w:rPr>
                <w:rFonts w:ascii="Times New Roman"/>
                <w:b w:val="false"/>
                <w:i w:val="false"/>
                <w:color w:val="000000"/>
                <w:sz w:val="20"/>
              </w:rPr>
              <w:t>
и слюноотделения.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791" w:id="381"/>
    <w:p>
      <w:pPr>
        <w:spacing w:after="0"/>
        <w:ind w:left="0"/>
        <w:jc w:val="both"/>
      </w:pPr>
      <w:r>
        <w:rPr>
          <w:rFonts w:ascii="Times New Roman"/>
          <w:b w:val="false"/>
          <w:i w:val="false"/>
          <w:color w:val="000000"/>
          <w:sz w:val="28"/>
        </w:rPr>
        <w:t>
      К подпункту 1) относятся приобретенные дефекты нижней челюсти, незамещенные трансплантатами после хирургического лечения, дефекты и деформации челюстно-лицевой области, а также хронические часто обостряющиеся заболевания челюсти,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и хирургического или отказе от него). Частыми при перечисленных хронических заболеваниях для поступающих считаются более 2-х обострений в году, для лиц рядового и начальствующего состава - более 4-х раз.</w:t>
      </w:r>
    </w:p>
    <w:bookmarkEnd w:id="381"/>
    <w:bookmarkStart w:name="z792" w:id="382"/>
    <w:p>
      <w:pPr>
        <w:spacing w:after="0"/>
        <w:ind w:left="0"/>
        <w:jc w:val="both"/>
      </w:pPr>
      <w:r>
        <w:rPr>
          <w:rFonts w:ascii="Times New Roman"/>
          <w:b w:val="false"/>
          <w:i w:val="false"/>
          <w:color w:val="000000"/>
          <w:sz w:val="28"/>
        </w:rPr>
        <w:t>
      В зависимости от фактической способности исполнять служебные обязанности, лица рядового и начальствующего состава с приобретенными дефектами и деформациями челюстно-лицевой области после ортопедических методов лечения освидетельствуются по подпункту 2) или 3).</w:t>
      </w:r>
    </w:p>
    <w:bookmarkEnd w:id="382"/>
    <w:bookmarkStart w:name="z793" w:id="383"/>
    <w:p>
      <w:pPr>
        <w:spacing w:after="0"/>
        <w:ind w:left="0"/>
        <w:jc w:val="both"/>
      </w:pPr>
      <w:r>
        <w:rPr>
          <w:rFonts w:ascii="Times New Roman"/>
          <w:b w:val="false"/>
          <w:i w:val="false"/>
          <w:color w:val="000000"/>
          <w:sz w:val="28"/>
        </w:rPr>
        <w:t>
      К подпункту 2) относятся аномалии прикуса II-III степени с разобщением прикуса более 5 мм или с жевательной эффективностью менее 60 % по Н.И. Агапову, хронические сиалоадениты с частыми обострениями, хронический остеомиелит челюстей с наличием секвестральной полости и секвестров.</w:t>
      </w:r>
    </w:p>
    <w:bookmarkEnd w:id="383"/>
    <w:bookmarkStart w:name="z794" w:id="384"/>
    <w:p>
      <w:pPr>
        <w:spacing w:after="0"/>
        <w:ind w:left="0"/>
        <w:jc w:val="both"/>
      </w:pPr>
      <w:r>
        <w:rPr>
          <w:rFonts w:ascii="Times New Roman"/>
          <w:b w:val="false"/>
          <w:i w:val="false"/>
          <w:color w:val="000000"/>
          <w:sz w:val="28"/>
        </w:rPr>
        <w:t>
      При аномалии прикуса II степени с жевательной эффективностью 60 % и более, без нарушения акта жевания, односторонней микротии освидетельствование проводится по подпункту 3).</w:t>
      </w:r>
    </w:p>
    <w:bookmarkEnd w:id="384"/>
    <w:bookmarkStart w:name="z795" w:id="385"/>
    <w:p>
      <w:pPr>
        <w:spacing w:after="0"/>
        <w:ind w:left="0"/>
        <w:jc w:val="both"/>
      </w:pPr>
      <w:r>
        <w:rPr>
          <w:rFonts w:ascii="Times New Roman"/>
          <w:b w:val="false"/>
          <w:i w:val="false"/>
          <w:color w:val="000000"/>
          <w:sz w:val="28"/>
        </w:rPr>
        <w:t>
      Наличие аномалии прикуса I степени со смещением зубных рядов до 5 мм включительно не является основанием для применения настоящего Приложения.</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57 с изменениями, внесенными приказами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3"/>
        <w:gridCol w:w="556"/>
        <w:gridCol w:w="1018"/>
        <w:gridCol w:w="556"/>
        <w:gridCol w:w="1019"/>
        <w:gridCol w:w="686"/>
        <w:gridCol w:w="1258"/>
        <w:gridCol w:w="712"/>
        <w:gridCol w:w="1312"/>
      </w:tblGrid>
      <w:tr>
        <w:trPr>
          <w:trHeight w:val="30" w:hRule="atLeast"/>
        </w:trPr>
        <w:tc>
          <w:tcPr>
            <w:tcW w:w="5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Язвенная болезнь желудка и</w:t>
            </w:r>
          </w:p>
          <w:p>
            <w:pPr>
              <w:spacing w:after="20"/>
              <w:ind w:left="20"/>
              <w:jc w:val="both"/>
            </w:pPr>
            <w:r>
              <w:rPr>
                <w:rFonts w:ascii="Times New Roman"/>
                <w:b w:val="false"/>
                <w:i w:val="false"/>
                <w:color w:val="000000"/>
                <w:sz w:val="20"/>
              </w:rPr>
              <w:t>
</w:t>
            </w:r>
            <w:r>
              <w:rPr>
                <w:rFonts w:ascii="Times New Roman"/>
                <w:b/>
                <w:i w:val="false"/>
                <w:color w:val="000000"/>
                <w:sz w:val="20"/>
              </w:rPr>
              <w:t>12-перстной кишки</w:t>
            </w:r>
          </w:p>
          <w:p>
            <w:pPr>
              <w:spacing w:after="20"/>
              <w:ind w:left="20"/>
              <w:jc w:val="both"/>
            </w:pPr>
            <w:r>
              <w:rPr>
                <w:rFonts w:ascii="Times New Roman"/>
                <w:b w:val="false"/>
                <w:i w:val="false"/>
                <w:color w:val="000000"/>
                <w:sz w:val="20"/>
              </w:rPr>
              <w:t>
</w:t>
            </w:r>
            <w:r>
              <w:rPr>
                <w:rFonts w:ascii="Times New Roman"/>
                <w:b/>
                <w:i w:val="false"/>
                <w:color w:val="000000"/>
                <w:sz w:val="20"/>
              </w:rPr>
              <w:t>(К25-К28):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w:t>
            </w:r>
          </w:p>
          <w:p>
            <w:pPr>
              <w:spacing w:after="20"/>
              <w:ind w:left="20"/>
              <w:jc w:val="both"/>
            </w:pPr>
            <w:r>
              <w:rPr>
                <w:rFonts w:ascii="Times New Roman"/>
                <w:b w:val="false"/>
                <w:i w:val="false"/>
                <w:color w:val="000000"/>
                <w:sz w:val="20"/>
              </w:rPr>
              <w:t>
функций;</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 и частыми</w:t>
            </w:r>
          </w:p>
          <w:p>
            <w:pPr>
              <w:spacing w:after="20"/>
              <w:ind w:left="20"/>
              <w:jc w:val="both"/>
            </w:pPr>
            <w:r>
              <w:rPr>
                <w:rFonts w:ascii="Times New Roman"/>
                <w:b w:val="false"/>
                <w:i w:val="false"/>
                <w:color w:val="000000"/>
                <w:sz w:val="20"/>
              </w:rPr>
              <w:t>
обострениями;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 и редкими</w:t>
            </w:r>
          </w:p>
          <w:p>
            <w:pPr>
              <w:spacing w:after="20"/>
              <w:ind w:left="20"/>
              <w:jc w:val="both"/>
            </w:pPr>
            <w:r>
              <w:rPr>
                <w:rFonts w:ascii="Times New Roman"/>
                <w:b w:val="false"/>
                <w:i w:val="false"/>
                <w:color w:val="000000"/>
                <w:sz w:val="20"/>
              </w:rPr>
              <w:t>
обострениями.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00" w:id="386"/>
    <w:p>
      <w:pPr>
        <w:spacing w:after="0"/>
        <w:ind w:left="0"/>
        <w:jc w:val="both"/>
      </w:pPr>
      <w:r>
        <w:rPr>
          <w:rFonts w:ascii="Times New Roman"/>
          <w:b w:val="false"/>
          <w:i w:val="false"/>
          <w:color w:val="000000"/>
          <w:sz w:val="28"/>
        </w:rPr>
        <w:t>
      К подпункту 1) относятся язвенная болезнь желудка и 12-перстной кишки, осложненная пенетрацией, стенозом привратника (задержка контрастного вещества в желудке больше 24 часов), сопровождающаяся упадком питания (индекс массы тела менее 18,5), при наличии противопоказаний к хирургическому лечению или отказе от него; язвенная болезнь, осложненная массивными повторными гастродуоденальными кровотечениями; длительно незаживающая язва малой кривизны желудка при отказе от оперативного лечения, субтотальная резекция, экстирпация желудка; последствия резекции желудка, наложения желудочно-кишечного соустья со значительным с нарушением питания (ИМТ менее 18,5); 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 ИМТ менее 18,5, стойкие анастомозиты, язвы анастомозов и других заболеваний).</w:t>
      </w:r>
    </w:p>
    <w:bookmarkEnd w:id="386"/>
    <w:bookmarkStart w:name="z801" w:id="387"/>
    <w:p>
      <w:pPr>
        <w:spacing w:after="0"/>
        <w:ind w:left="0"/>
        <w:jc w:val="both"/>
      </w:pPr>
      <w:r>
        <w:rPr>
          <w:rFonts w:ascii="Times New Roman"/>
          <w:b w:val="false"/>
          <w:i w:val="false"/>
          <w:color w:val="000000"/>
          <w:sz w:val="28"/>
        </w:rPr>
        <w:t>
      К подпункту 2) относятся язвенная болезнь желудка или 12-перстной кишки с частыми (более 2-х раз в год) обострениями; с внелуковичной язвой; множественными язвами луковицы и вне ее; мигрирующими каллезными язвами или длительно нерубцующимися язвами луковицы или внелуковичной зоны; язвенная болезнь с гигантскими (3 см и более в желудке или 2 см и более в двенадцатиперстной кишке) язвами; а также непрерывно-рецидивирующая язвенная болезнь 12-перстной кишки; язвенная болезнь желудка или 12-перстной кишки, осложненная перфорацией или кровотечением, с ушиванием язвы; последствия стволовой или селективной ваготомии с умеренным нарушением пищеварения, грубой рубцовой деформацией луковицы 12-перстной кишки, умеренным нapyшeнием эвaкyaтopнoй фyнкции без признаков стеноза.</w:t>
      </w:r>
    </w:p>
    <w:bookmarkEnd w:id="387"/>
    <w:bookmarkStart w:name="z802" w:id="388"/>
    <w:p>
      <w:pPr>
        <w:spacing w:after="0"/>
        <w:ind w:left="0"/>
        <w:jc w:val="both"/>
      </w:pPr>
      <w:r>
        <w:rPr>
          <w:rFonts w:ascii="Times New Roman"/>
          <w:b w:val="false"/>
          <w:i w:val="false"/>
          <w:color w:val="000000"/>
          <w:sz w:val="28"/>
        </w:rPr>
        <w:t>
      При неосложненных симптоматических язвах желудка и двенадцатиперстной кишки категория годности к службе определяется в зависимости от тяжести течения основного заболевания по соответствующим Приложениям к Требованиям, предъявляемых к соответствию состояния здоровья лиц для службы в органах внутренних дел. При осложненных симптоматических язвах категория годности к службе определяется по подпунктам 1), 2), 3) в зависимости от нарушения функции пищеварения.</w:t>
      </w:r>
    </w:p>
    <w:bookmarkEnd w:id="388"/>
    <w:bookmarkStart w:name="z803" w:id="389"/>
    <w:p>
      <w:pPr>
        <w:spacing w:after="0"/>
        <w:ind w:left="0"/>
        <w:jc w:val="both"/>
      </w:pPr>
      <w:r>
        <w:rPr>
          <w:rFonts w:ascii="Times New Roman"/>
          <w:b w:val="false"/>
          <w:i w:val="false"/>
          <w:color w:val="000000"/>
          <w:sz w:val="28"/>
        </w:rPr>
        <w:t>
      Достоверным признаком перенесенной язвы луковицы 12-перстной кишки при обследовании в фазе ремиссии заболевания является наличие рубцовой деформации луковицы. Грубой деформацией 12-перстной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 и (или) наличие постязвенного рубца при фиброгастроскопии.</w:t>
      </w:r>
    </w:p>
    <w:bookmarkEnd w:id="389"/>
    <w:bookmarkStart w:name="z804" w:id="390"/>
    <w:p>
      <w:pPr>
        <w:spacing w:after="0"/>
        <w:ind w:left="0"/>
        <w:jc w:val="both"/>
      </w:pPr>
      <w:r>
        <w:rPr>
          <w:rFonts w:ascii="Times New Roman"/>
          <w:b w:val="false"/>
          <w:i w:val="false"/>
          <w:color w:val="000000"/>
          <w:sz w:val="28"/>
        </w:rPr>
        <w:t>
      Лица рядового и начальствующего состава с язвенной болезнью желудка или двенадцатиперстной кишки с редкими (1 раз в год и реже) обострениями, без нарушения функции пищеварения при наличии незначительной деформации луковицы двенадцатиперстной кишки освидетельствуются по подпункту 3).</w:t>
      </w:r>
    </w:p>
    <w:bookmarkEnd w:id="390"/>
    <w:bookmarkStart w:name="z805" w:id="391"/>
    <w:p>
      <w:pPr>
        <w:spacing w:after="0"/>
        <w:ind w:left="0"/>
        <w:jc w:val="both"/>
      </w:pPr>
      <w:r>
        <w:rPr>
          <w:rFonts w:ascii="Times New Roman"/>
          <w:b w:val="false"/>
          <w:i w:val="false"/>
          <w:color w:val="000000"/>
          <w:sz w:val="28"/>
        </w:rPr>
        <w:t>
      Для поступающих на службу отсутствие данного заболевания более 3 лет без нарушения функции желудочно-кишечного тракта, не является основанием для применения Приложения 57 к Требованиям, предъявляемых к соответствию состояния здоровья лиц для службы в органах внутренних дел. Для поступающих на службу перенесенное оперативное лечение по поводу язвенной болезни желудка или 12-перстной кишки в анамнезе является основанием для: фиброгастроскопии, рентгенографии с контрастированием, с последующей консультацией гастроэнтеролога.</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58 в редакции приказа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88"/>
        <w:gridCol w:w="529"/>
        <w:gridCol w:w="288"/>
        <w:gridCol w:w="529"/>
        <w:gridCol w:w="472"/>
        <w:gridCol w:w="538"/>
        <w:gridCol w:w="492"/>
        <w:gridCol w:w="560"/>
      </w:tblGrid>
      <w:tr>
        <w:trPr>
          <w:trHeight w:val="30" w:hRule="atLeast"/>
        </w:trPr>
        <w:tc>
          <w:tcPr>
            <w:tcW w:w="8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желудка и 12-перстной кишки (кроме язвенной болезни), другие болезни органов пищеварения, болезни желчного пузыря и желчных путей, болезни поджелудочной железы. Неинфекционный энтерит и колит, болезнь Крона, хронические болезни печени, цирроз печени</w:t>
            </w:r>
          </w:p>
          <w:p>
            <w:pPr>
              <w:spacing w:after="20"/>
              <w:ind w:left="20"/>
              <w:jc w:val="both"/>
            </w:pPr>
            <w:r>
              <w:rPr>
                <w:rFonts w:ascii="Times New Roman"/>
                <w:b w:val="false"/>
                <w:i w:val="false"/>
                <w:color w:val="000000"/>
                <w:sz w:val="20"/>
              </w:rPr>
              <w:t>
(К29-К31, К50-К51,</w:t>
            </w:r>
          </w:p>
          <w:p>
            <w:pPr>
              <w:spacing w:after="20"/>
              <w:ind w:left="20"/>
              <w:jc w:val="both"/>
            </w:pPr>
            <w:r>
              <w:rPr>
                <w:rFonts w:ascii="Times New Roman"/>
                <w:b w:val="false"/>
                <w:i w:val="false"/>
                <w:color w:val="000000"/>
                <w:sz w:val="20"/>
              </w:rPr>
              <w:t>
К57.1, К57.3, К51.5,</w:t>
            </w:r>
          </w:p>
          <w:p>
            <w:pPr>
              <w:spacing w:after="20"/>
              <w:ind w:left="20"/>
              <w:jc w:val="both"/>
            </w:pPr>
            <w:r>
              <w:rPr>
                <w:rFonts w:ascii="Times New Roman"/>
                <w:b w:val="false"/>
                <w:i w:val="false"/>
                <w:color w:val="000000"/>
                <w:sz w:val="20"/>
              </w:rPr>
              <w:t>
К58, К59, К62, К63 за</w:t>
            </w:r>
          </w:p>
          <w:p>
            <w:pPr>
              <w:spacing w:after="20"/>
              <w:ind w:left="20"/>
              <w:jc w:val="both"/>
            </w:pPr>
            <w:r>
              <w:rPr>
                <w:rFonts w:ascii="Times New Roman"/>
                <w:b w:val="false"/>
                <w:i w:val="false"/>
                <w:color w:val="000000"/>
                <w:sz w:val="20"/>
              </w:rPr>
              <w:t>
исключением 63.1,</w:t>
            </w:r>
          </w:p>
          <w:p>
            <w:pPr>
              <w:spacing w:after="20"/>
              <w:ind w:left="20"/>
              <w:jc w:val="both"/>
            </w:pPr>
            <w:r>
              <w:rPr>
                <w:rFonts w:ascii="Times New Roman"/>
                <w:b w:val="false"/>
                <w:i w:val="false"/>
                <w:color w:val="000000"/>
                <w:sz w:val="20"/>
              </w:rPr>
              <w:t>
63.2, К70-К77, К80-К87</w:t>
            </w:r>
          </w:p>
          <w:p>
            <w:pPr>
              <w:spacing w:after="20"/>
              <w:ind w:left="20"/>
              <w:jc w:val="both"/>
            </w:pPr>
            <w:r>
              <w:rPr>
                <w:rFonts w:ascii="Times New Roman"/>
                <w:b w:val="false"/>
                <w:i w:val="false"/>
                <w:color w:val="000000"/>
                <w:sz w:val="20"/>
              </w:rPr>
              <w:t>
за исключением К82,</w:t>
            </w:r>
          </w:p>
          <w:p>
            <w:pPr>
              <w:spacing w:after="20"/>
              <w:ind w:left="20"/>
              <w:jc w:val="both"/>
            </w:pPr>
            <w:r>
              <w:rPr>
                <w:rFonts w:ascii="Times New Roman"/>
                <w:b w:val="false"/>
                <w:i w:val="false"/>
                <w:color w:val="000000"/>
                <w:sz w:val="20"/>
              </w:rPr>
              <w:t>
К90-К93):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частыми обострениями и умеренным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 и незначительным нарушением функций.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подпункту 1) относятся цирроз печени; тяжелые формы хронических прогрессирующих активных гепатитов со значительным нарушением функции печени или признаками портальной гипертензии; тяжелые формы неспецифических язвенных колитов, энтеритов с резким нарушением функции пищеварения; рубцовые сужения 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при отказе от него; хронические рецидивирующие холециститы и панкреатиты с обострениями 4 раза в год и чаще, требующие стационарного лечения больного.</w:t>
      </w:r>
    </w:p>
    <w:p>
      <w:pPr>
        <w:spacing w:after="0"/>
        <w:ind w:left="0"/>
        <w:jc w:val="both"/>
      </w:pPr>
      <w:r>
        <w:rPr>
          <w:rFonts w:ascii="Times New Roman"/>
          <w:b w:val="false"/>
          <w:i w:val="false"/>
          <w:color w:val="000000"/>
          <w:sz w:val="28"/>
        </w:rPr>
        <w:t>
      К подпункту 2) относятся хронические гепатиты с частыми (2 и более в год) обострениями и умеренным нарушением функции печени; энтериты, гастриты, гастродуодениты с нарушением секреторной, кислотообразующей функции, частыми обострениями и упадком питания менее 18,5, требующие повторной и длительной госпитализации (более 2 месяцев); хронические неспецифические язвенные колиты, болезнь Крона независимо от степени нарушения функции пищеварения и частоты обострений. Хронические некалькулезные и калькулезные холециститы, хронические панкреатиты с частыми (2 и более в год) обострениями, с умеренным нарушением функции и упадком питания, при удовлетворительных результатах лечения. Также относятся дивертикулы пищевода с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w:t>
      </w:r>
    </w:p>
    <w:p>
      <w:pPr>
        <w:spacing w:after="0"/>
        <w:ind w:left="0"/>
        <w:jc w:val="both"/>
      </w:pPr>
      <w:r>
        <w:rPr>
          <w:rFonts w:ascii="Times New Roman"/>
          <w:b w:val="false"/>
          <w:i w:val="false"/>
          <w:color w:val="000000"/>
          <w:sz w:val="28"/>
        </w:rPr>
        <w:t>
      Диагноз хронического гепатита должен быть подтвержден обследованием в условиях специализированного отделения стационара - клиническими, лабораторными и инструментальными данными, свидетельствующими о стабильности поражения печени, а также результатами диспансерного наблюдения в течение не менее 6 месяцев.</w:t>
      </w:r>
    </w:p>
    <w:p>
      <w:pPr>
        <w:spacing w:after="0"/>
        <w:ind w:left="0"/>
        <w:jc w:val="both"/>
      </w:pPr>
      <w:r>
        <w:rPr>
          <w:rFonts w:ascii="Times New Roman"/>
          <w:b w:val="false"/>
          <w:i w:val="false"/>
          <w:color w:val="000000"/>
          <w:sz w:val="28"/>
        </w:rPr>
        <w:t>
      Подпункт 3) предусматривает хронические гастриты, гастродуодениты с незначительным нарушением секреторной функции, с редкими обострениями; дискинезии желчевыводящих путей; ферментопатические (доброкачественные) гипербилирубинемии; хронические некалькулезные и калькулезные холециститы, панкреатиты с редкими обострениями при хороших результатах лечения, также относятся болезни пищевода, кишечника и брюшины с незначительным нарушением функций.</w:t>
      </w:r>
    </w:p>
    <w:p>
      <w:pPr>
        <w:spacing w:after="0"/>
        <w:ind w:left="0"/>
        <w:jc w:val="both"/>
      </w:pPr>
      <w:r>
        <w:rPr>
          <w:rFonts w:ascii="Times New Roman"/>
          <w:b w:val="false"/>
          <w:i w:val="false"/>
          <w:color w:val="000000"/>
          <w:sz w:val="28"/>
        </w:rPr>
        <w:t>
      При хроническом гепатите граждане, поступающие на службу, лица рядового и начальствующего состава в первые 3 года службы освидетельствуются по подпункту 2).</w:t>
      </w:r>
    </w:p>
    <w:p>
      <w:pPr>
        <w:spacing w:after="0"/>
        <w:ind w:left="0"/>
        <w:jc w:val="both"/>
      </w:pPr>
      <w:r>
        <w:rPr>
          <w:rFonts w:ascii="Times New Roman"/>
          <w:b w:val="false"/>
          <w:i w:val="false"/>
          <w:color w:val="000000"/>
          <w:sz w:val="28"/>
        </w:rPr>
        <w:t>
      Поверхностные гастриты следует расценивать как временные функциональные расстройства. Поступающие на службу, учебу в этом случае признаются негодными, в случае отсутствия органических изменений при повторном обследовании (не ранее 1 месяца) они признаются годными к поступлению по всем графам, в том числе и на учебу.</w:t>
      </w:r>
    </w:p>
    <w:p>
      <w:pPr>
        <w:spacing w:after="0"/>
        <w:ind w:left="0"/>
        <w:jc w:val="both"/>
      </w:pPr>
      <w:r>
        <w:rPr>
          <w:rFonts w:ascii="Times New Roman"/>
          <w:b w:val="false"/>
          <w:i w:val="false"/>
          <w:color w:val="000000"/>
          <w:sz w:val="28"/>
        </w:rPr>
        <w:t>
      К подпункту 4) относятся хронические гастриты, гастродуодениты без нарушения функций пищеварения и с редкими (не более одного раза в 2 года) обострениями; хронические холециститы без нарушения функции; дискинезии желчевыводящих путей без нарушения функции; ферментопатические (доброкачественные) гипербилирубинемии (с-м Жильбера.); стеатогепатиты (жировая дегенерация печени) без нарушения функции печени; варианты форм, размеров, положения желчного пузыря, желчевыводящих путей и поджелудочной железы, выявленные при инструментальных исследованиях, без клинических проявлений и функциональных 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1"/>
        <w:gridCol w:w="773"/>
        <w:gridCol w:w="871"/>
        <w:gridCol w:w="773"/>
        <w:gridCol w:w="871"/>
        <w:gridCol w:w="586"/>
        <w:gridCol w:w="1075"/>
        <w:gridCol w:w="609"/>
        <w:gridCol w:w="1121"/>
      </w:tblGrid>
      <w:tr>
        <w:trPr>
          <w:trHeight w:val="30" w:hRule="atLeast"/>
        </w:trPr>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Трещины, свищи,</w:t>
            </w:r>
          </w:p>
          <w:p>
            <w:pPr>
              <w:spacing w:after="20"/>
              <w:ind w:left="20"/>
              <w:jc w:val="both"/>
            </w:pPr>
            <w:r>
              <w:rPr>
                <w:rFonts w:ascii="Times New Roman"/>
                <w:b w:val="false"/>
                <w:i w:val="false"/>
                <w:color w:val="000000"/>
                <w:sz w:val="20"/>
              </w:rPr>
              <w:t>
</w:t>
            </w:r>
            <w:r>
              <w:rPr>
                <w:rFonts w:ascii="Times New Roman"/>
                <w:b/>
                <w:i w:val="false"/>
                <w:color w:val="000000"/>
                <w:sz w:val="20"/>
              </w:rPr>
              <w:t>сужение, недостато-</w:t>
            </w:r>
          </w:p>
          <w:p>
            <w:pPr>
              <w:spacing w:after="20"/>
              <w:ind w:left="20"/>
              <w:jc w:val="both"/>
            </w:pPr>
            <w:r>
              <w:rPr>
                <w:rFonts w:ascii="Times New Roman"/>
                <w:b w:val="false"/>
                <w:i w:val="false"/>
                <w:color w:val="000000"/>
                <w:sz w:val="20"/>
              </w:rPr>
              <w:t>
</w:t>
            </w:r>
            <w:r>
              <w:rPr>
                <w:rFonts w:ascii="Times New Roman"/>
                <w:b/>
                <w:i w:val="false"/>
                <w:color w:val="000000"/>
                <w:sz w:val="20"/>
              </w:rPr>
              <w:t>чность сфинктера</w:t>
            </w:r>
          </w:p>
          <w:p>
            <w:pPr>
              <w:spacing w:after="20"/>
              <w:ind w:left="20"/>
              <w:jc w:val="both"/>
            </w:pPr>
            <w:r>
              <w:rPr>
                <w:rFonts w:ascii="Times New Roman"/>
                <w:b w:val="false"/>
                <w:i w:val="false"/>
                <w:color w:val="000000"/>
                <w:sz w:val="20"/>
              </w:rPr>
              <w:t>
</w:t>
            </w:r>
            <w:r>
              <w:rPr>
                <w:rFonts w:ascii="Times New Roman"/>
                <w:b/>
                <w:i w:val="false"/>
                <w:color w:val="000000"/>
                <w:sz w:val="20"/>
              </w:rPr>
              <w:t>заднего прохода,</w:t>
            </w:r>
          </w:p>
          <w:p>
            <w:pPr>
              <w:spacing w:after="20"/>
              <w:ind w:left="20"/>
              <w:jc w:val="both"/>
            </w:pPr>
            <w:r>
              <w:rPr>
                <w:rFonts w:ascii="Times New Roman"/>
                <w:b w:val="false"/>
                <w:i w:val="false"/>
                <w:color w:val="000000"/>
                <w:sz w:val="20"/>
              </w:rPr>
              <w:t>
</w:t>
            </w:r>
            <w:r>
              <w:rPr>
                <w:rFonts w:ascii="Times New Roman"/>
                <w:b/>
                <w:i w:val="false"/>
                <w:color w:val="000000"/>
                <w:sz w:val="20"/>
              </w:rPr>
              <w:t>противоестественный</w:t>
            </w:r>
          </w:p>
          <w:p>
            <w:pPr>
              <w:spacing w:after="20"/>
              <w:ind w:left="20"/>
              <w:jc w:val="both"/>
            </w:pPr>
            <w:r>
              <w:rPr>
                <w:rFonts w:ascii="Times New Roman"/>
                <w:b w:val="false"/>
                <w:i w:val="false"/>
                <w:color w:val="000000"/>
                <w:sz w:val="20"/>
              </w:rPr>
              <w:t>
</w:t>
            </w:r>
            <w:r>
              <w:rPr>
                <w:rFonts w:ascii="Times New Roman"/>
                <w:b/>
                <w:i w:val="false"/>
                <w:color w:val="000000"/>
                <w:sz w:val="20"/>
              </w:rPr>
              <w:t>задний проход,</w:t>
            </w:r>
          </w:p>
          <w:p>
            <w:pPr>
              <w:spacing w:after="20"/>
              <w:ind w:left="20"/>
              <w:jc w:val="both"/>
            </w:pPr>
            <w:r>
              <w:rPr>
                <w:rFonts w:ascii="Times New Roman"/>
                <w:b w:val="false"/>
                <w:i w:val="false"/>
                <w:color w:val="000000"/>
                <w:sz w:val="20"/>
              </w:rPr>
              <w:t>
</w:t>
            </w:r>
            <w:r>
              <w:rPr>
                <w:rFonts w:ascii="Times New Roman"/>
                <w:b/>
                <w:i w:val="false"/>
                <w:color w:val="000000"/>
                <w:sz w:val="20"/>
              </w:rPr>
              <w:t>кишечный или каловый</w:t>
            </w:r>
          </w:p>
          <w:p>
            <w:pPr>
              <w:spacing w:after="20"/>
              <w:ind w:left="20"/>
              <w:jc w:val="both"/>
            </w:pPr>
            <w:r>
              <w:rPr>
                <w:rFonts w:ascii="Times New Roman"/>
                <w:b w:val="false"/>
                <w:i w:val="false"/>
                <w:color w:val="000000"/>
                <w:sz w:val="20"/>
              </w:rPr>
              <w:t>
</w:t>
            </w:r>
            <w:r>
              <w:rPr>
                <w:rFonts w:ascii="Times New Roman"/>
                <w:b/>
                <w:i w:val="false"/>
                <w:color w:val="000000"/>
                <w:sz w:val="20"/>
              </w:rPr>
              <w:t>свищ, полипы,</w:t>
            </w:r>
          </w:p>
          <w:p>
            <w:pPr>
              <w:spacing w:after="20"/>
              <w:ind w:left="20"/>
              <w:jc w:val="both"/>
            </w:pPr>
            <w:r>
              <w:rPr>
                <w:rFonts w:ascii="Times New Roman"/>
                <w:b w:val="false"/>
                <w:i w:val="false"/>
                <w:color w:val="000000"/>
                <w:sz w:val="20"/>
              </w:rPr>
              <w:t>
</w:t>
            </w:r>
            <w:r>
              <w:rPr>
                <w:rFonts w:ascii="Times New Roman"/>
                <w:b/>
                <w:i w:val="false"/>
                <w:color w:val="000000"/>
                <w:sz w:val="20"/>
              </w:rPr>
              <w:t>выпадения прямой</w:t>
            </w:r>
          </w:p>
          <w:p>
            <w:pPr>
              <w:spacing w:after="20"/>
              <w:ind w:left="20"/>
              <w:jc w:val="both"/>
            </w:pPr>
            <w:r>
              <w:rPr>
                <w:rFonts w:ascii="Times New Roman"/>
                <w:b w:val="false"/>
                <w:i w:val="false"/>
                <w:color w:val="000000"/>
                <w:sz w:val="20"/>
              </w:rPr>
              <w:t>
</w:t>
            </w:r>
            <w:r>
              <w:rPr>
                <w:rFonts w:ascii="Times New Roman"/>
                <w:b/>
                <w:i w:val="false"/>
                <w:color w:val="000000"/>
                <w:sz w:val="20"/>
              </w:rPr>
              <w:t>кишки, хронический</w:t>
            </w:r>
          </w:p>
          <w:p>
            <w:pPr>
              <w:spacing w:after="20"/>
              <w:ind w:left="20"/>
              <w:jc w:val="both"/>
            </w:pPr>
            <w:r>
              <w:rPr>
                <w:rFonts w:ascii="Times New Roman"/>
                <w:b w:val="false"/>
                <w:i w:val="false"/>
                <w:color w:val="000000"/>
                <w:sz w:val="20"/>
              </w:rPr>
              <w:t>
</w:t>
            </w:r>
            <w:r>
              <w:rPr>
                <w:rFonts w:ascii="Times New Roman"/>
                <w:b/>
                <w:i w:val="false"/>
                <w:color w:val="000000"/>
                <w:sz w:val="20"/>
              </w:rPr>
              <w:t>парапроктит J86.0,</w:t>
            </w:r>
          </w:p>
          <w:p>
            <w:pPr>
              <w:spacing w:after="20"/>
              <w:ind w:left="20"/>
              <w:jc w:val="both"/>
            </w:pPr>
            <w:r>
              <w:rPr>
                <w:rFonts w:ascii="Times New Roman"/>
                <w:b w:val="false"/>
                <w:i w:val="false"/>
                <w:color w:val="000000"/>
                <w:sz w:val="20"/>
              </w:rPr>
              <w:t>
</w:t>
            </w:r>
            <w:r>
              <w:rPr>
                <w:rFonts w:ascii="Times New Roman"/>
                <w:b/>
                <w:i w:val="false"/>
                <w:color w:val="000000"/>
                <w:sz w:val="20"/>
              </w:rPr>
              <w:t>К20, К22, К31: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незначительным</w:t>
            </w:r>
          </w:p>
          <w:p>
            <w:pPr>
              <w:spacing w:after="20"/>
              <w:ind w:left="20"/>
              <w:jc w:val="both"/>
            </w:pPr>
            <w:r>
              <w:rPr>
                <w:rFonts w:ascii="Times New Roman"/>
                <w:b w:val="false"/>
                <w:i w:val="false"/>
                <w:color w:val="000000"/>
                <w:sz w:val="20"/>
              </w:rPr>
              <w:t>
нарушением функции;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w:t>
            </w:r>
          </w:p>
          <w:p>
            <w:pPr>
              <w:spacing w:after="20"/>
              <w:ind w:left="20"/>
              <w:jc w:val="both"/>
            </w:pPr>
            <w:r>
              <w:rPr>
                <w:rFonts w:ascii="Times New Roman"/>
                <w:b w:val="false"/>
                <w:i w:val="false"/>
                <w:color w:val="000000"/>
                <w:sz w:val="20"/>
              </w:rPr>
              <w:t>
объективных данных без</w:t>
            </w:r>
          </w:p>
          <w:p>
            <w:pPr>
              <w:spacing w:after="20"/>
              <w:ind w:left="20"/>
              <w:jc w:val="both"/>
            </w:pPr>
            <w:r>
              <w:rPr>
                <w:rFonts w:ascii="Times New Roman"/>
                <w:b w:val="false"/>
                <w:i w:val="false"/>
                <w:color w:val="000000"/>
                <w:sz w:val="20"/>
              </w:rPr>
              <w:t>
нарушения функции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820" w:id="392"/>
    <w:p>
      <w:pPr>
        <w:spacing w:after="0"/>
        <w:ind w:left="0"/>
        <w:jc w:val="both"/>
      </w:pPr>
      <w:r>
        <w:rPr>
          <w:rFonts w:ascii="Times New Roman"/>
          <w:b w:val="false"/>
          <w:i w:val="false"/>
          <w:color w:val="000000"/>
          <w:sz w:val="28"/>
        </w:rPr>
        <w:t>
      К подпункту 1) относятся выпадение всех слоев прямой кишки при ходьбе или перемещении тела в вертикальное положение, незначительном повышении внутрибрюшного давления (кашель, чиханье или иное легкое физическое напряжение), что соответствует III стадии, которая характеризуется также резким понижением тонуса сфинктера заднего прохода, неудержанием кала и газов, при этом выпавшая кишка самостоятельно не вправляется и ручное вправление мало эффективно. Хронический парапроктит со стойкими или часто (не реже 2 раз в год) открывающимися свищами или частыми (3-4 раза в год) образованием гнойника (лица рядового и начальствующего состава, признаются негодными к воинской службе в мирное время, ограниченно годны второй степени в военное время, поступающие негодны).</w:t>
      </w:r>
    </w:p>
    <w:bookmarkEnd w:id="392"/>
    <w:bookmarkStart w:name="z821" w:id="393"/>
    <w:p>
      <w:pPr>
        <w:spacing w:after="0"/>
        <w:ind w:left="0"/>
        <w:jc w:val="both"/>
      </w:pPr>
      <w:r>
        <w:rPr>
          <w:rFonts w:ascii="Times New Roman"/>
          <w:b w:val="false"/>
          <w:i w:val="false"/>
          <w:color w:val="000000"/>
          <w:sz w:val="28"/>
        </w:rPr>
        <w:t>
      К подпункту 2) относятся противоестественный задний проход, кишечный или каловый свищ, как завершающий этап хирургического лечения; недостаточность сфинктера заднего прохода III степени при неудовлетворительных результатах лечения или отказа от него; выпадение прямой кишки при умеренной физичекой нагрузке, при этом выпавшая кишка вправляется самостоятельно или с помощью ручного пособия, задний проход как правило втянут или несколько уплощен, имеется недержание газов или жидкого кала, недостаточность сфинктера заднего прохода II степени, хронический парапроктит с редко (не более 1 раза в году) обострениями.</w:t>
      </w:r>
    </w:p>
    <w:bookmarkEnd w:id="393"/>
    <w:bookmarkStart w:name="z822" w:id="394"/>
    <w:p>
      <w:pPr>
        <w:spacing w:after="0"/>
        <w:ind w:left="0"/>
        <w:jc w:val="both"/>
      </w:pPr>
      <w:r>
        <w:rPr>
          <w:rFonts w:ascii="Times New Roman"/>
          <w:b w:val="false"/>
          <w:i w:val="false"/>
          <w:color w:val="000000"/>
          <w:sz w:val="28"/>
        </w:rPr>
        <w:t>
      К подпункту 3) относятся выпадение прямой кишки при дефекации (I стадия), хронический парапроктит, протекающий с редкими обострениями; протекающий в форме периодического.</w:t>
      </w:r>
    </w:p>
    <w:bookmarkEnd w:id="394"/>
    <w:bookmarkStart w:name="z823" w:id="395"/>
    <w:p>
      <w:pPr>
        <w:spacing w:after="0"/>
        <w:ind w:left="0"/>
        <w:jc w:val="both"/>
      </w:pPr>
      <w:r>
        <w:rPr>
          <w:rFonts w:ascii="Times New Roman"/>
          <w:b w:val="false"/>
          <w:i w:val="false"/>
          <w:color w:val="000000"/>
          <w:sz w:val="28"/>
        </w:rPr>
        <w:t>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w:t>
      </w:r>
    </w:p>
    <w:bookmarkEnd w:id="395"/>
    <w:bookmarkStart w:name="z824" w:id="396"/>
    <w:p>
      <w:pPr>
        <w:spacing w:after="0"/>
        <w:ind w:left="0"/>
        <w:jc w:val="both"/>
      </w:pPr>
      <w:r>
        <w:rPr>
          <w:rFonts w:ascii="Times New Roman"/>
          <w:b w:val="false"/>
          <w:i w:val="false"/>
          <w:color w:val="000000"/>
          <w:sz w:val="28"/>
        </w:rPr>
        <w:t xml:space="preserve">
      После операции лицам рядового и начальствующего состава по Приложениям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предоставляется категория Г, поступающие в период до 6 месяцев признаются негодными. В зависимости от результатов лечения определяется категория годности к службе. В случае рецидива заболевания или отказа от лечения заключение выносится по подпункту 1), 2) или 3) настоящего Приложения.</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1"/>
        <w:gridCol w:w="433"/>
        <w:gridCol w:w="794"/>
        <w:gridCol w:w="433"/>
        <w:gridCol w:w="794"/>
        <w:gridCol w:w="535"/>
        <w:gridCol w:w="981"/>
        <w:gridCol w:w="556"/>
        <w:gridCol w:w="1023"/>
      </w:tblGrid>
      <w:tr>
        <w:trPr>
          <w:trHeight w:val="30" w:hRule="atLeast"/>
        </w:trPr>
        <w:tc>
          <w:tcPr>
            <w:tcW w:w="6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Грыжи паховые,</w:t>
            </w:r>
          </w:p>
          <w:p>
            <w:pPr>
              <w:spacing w:after="20"/>
              <w:ind w:left="20"/>
              <w:jc w:val="both"/>
            </w:pPr>
            <w:r>
              <w:rPr>
                <w:rFonts w:ascii="Times New Roman"/>
                <w:b w:val="false"/>
                <w:i w:val="false"/>
                <w:color w:val="000000"/>
                <w:sz w:val="20"/>
              </w:rPr>
              <w:t>
</w:t>
            </w:r>
            <w:r>
              <w:rPr>
                <w:rFonts w:ascii="Times New Roman"/>
                <w:b/>
                <w:i w:val="false"/>
                <w:color w:val="000000"/>
                <w:sz w:val="20"/>
              </w:rPr>
              <w:t>бедренные, послеопера-</w:t>
            </w:r>
          </w:p>
          <w:p>
            <w:pPr>
              <w:spacing w:after="20"/>
              <w:ind w:left="20"/>
              <w:jc w:val="both"/>
            </w:pPr>
            <w:r>
              <w:rPr>
                <w:rFonts w:ascii="Times New Roman"/>
                <w:b w:val="false"/>
                <w:i w:val="false"/>
                <w:color w:val="000000"/>
                <w:sz w:val="20"/>
              </w:rPr>
              <w:t>
</w:t>
            </w:r>
            <w:r>
              <w:rPr>
                <w:rFonts w:ascii="Times New Roman"/>
                <w:b/>
                <w:i w:val="false"/>
                <w:color w:val="000000"/>
                <w:sz w:val="20"/>
              </w:rPr>
              <w:t>ционные и др. (кроме</w:t>
            </w:r>
          </w:p>
          <w:p>
            <w:pPr>
              <w:spacing w:after="20"/>
              <w:ind w:left="20"/>
              <w:jc w:val="both"/>
            </w:pPr>
            <w:r>
              <w:rPr>
                <w:rFonts w:ascii="Times New Roman"/>
                <w:b w:val="false"/>
                <w:i w:val="false"/>
                <w:color w:val="000000"/>
                <w:sz w:val="20"/>
              </w:rPr>
              <w:t>
</w:t>
            </w:r>
            <w:r>
              <w:rPr>
                <w:rFonts w:ascii="Times New Roman"/>
                <w:b/>
                <w:i w:val="false"/>
                <w:color w:val="000000"/>
                <w:sz w:val="20"/>
              </w:rPr>
              <w:t>диафрагмальных)</w:t>
            </w:r>
          </w:p>
          <w:p>
            <w:pPr>
              <w:spacing w:after="20"/>
              <w:ind w:left="20"/>
              <w:jc w:val="both"/>
            </w:pPr>
            <w:r>
              <w:rPr>
                <w:rFonts w:ascii="Times New Roman"/>
                <w:b w:val="false"/>
                <w:i w:val="false"/>
                <w:color w:val="000000"/>
                <w:sz w:val="20"/>
              </w:rPr>
              <w:t>
</w:t>
            </w:r>
            <w:r>
              <w:rPr>
                <w:rFonts w:ascii="Times New Roman"/>
                <w:b/>
                <w:i w:val="false"/>
                <w:color w:val="000000"/>
                <w:sz w:val="20"/>
              </w:rPr>
              <w:t>(К40-К46, кроме К44.9):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w:t>
            </w:r>
          </w:p>
          <w:p>
            <w:pPr>
              <w:spacing w:after="20"/>
              <w:ind w:left="20"/>
              <w:jc w:val="both"/>
            </w:pPr>
            <w:r>
              <w:rPr>
                <w:rFonts w:ascii="Times New Roman"/>
                <w:b w:val="false"/>
                <w:i w:val="false"/>
                <w:color w:val="000000"/>
                <w:sz w:val="20"/>
              </w:rPr>
              <w:t>
данных без клинических</w:t>
            </w:r>
          </w:p>
          <w:p>
            <w:pPr>
              <w:spacing w:after="20"/>
              <w:ind w:left="20"/>
              <w:jc w:val="both"/>
            </w:pPr>
            <w:r>
              <w:rPr>
                <w:rFonts w:ascii="Times New Roman"/>
                <w:b w:val="false"/>
                <w:i w:val="false"/>
                <w:color w:val="000000"/>
                <w:sz w:val="20"/>
              </w:rPr>
              <w:t>
проявлений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829" w:id="397"/>
    <w:p>
      <w:pPr>
        <w:spacing w:after="0"/>
        <w:ind w:left="0"/>
        <w:jc w:val="both"/>
      </w:pPr>
      <w:r>
        <w:rPr>
          <w:rFonts w:ascii="Times New Roman"/>
          <w:b w:val="false"/>
          <w:i w:val="false"/>
          <w:color w:val="000000"/>
          <w:sz w:val="28"/>
        </w:rPr>
        <w:t>
      При наличии грыжи освидетельствуемым по всем графам настоящего Приложения предлагается хирургическое лечение. После успешного лечения они годны к службе.</w:t>
      </w:r>
    </w:p>
    <w:bookmarkEnd w:id="397"/>
    <w:bookmarkStart w:name="z830" w:id="398"/>
    <w:p>
      <w:pPr>
        <w:spacing w:after="0"/>
        <w:ind w:left="0"/>
        <w:jc w:val="both"/>
      </w:pPr>
      <w:r>
        <w:rPr>
          <w:rFonts w:ascii="Times New Roman"/>
          <w:b w:val="false"/>
          <w:i w:val="false"/>
          <w:color w:val="000000"/>
          <w:sz w:val="28"/>
        </w:rPr>
        <w:t>
      Основанием для применения настоящего Приложения являются неудовлетворительные результаты (рецидив заболевания) или отказ от лечения, а также противопоказания для его проведения.</w:t>
      </w:r>
    </w:p>
    <w:bookmarkEnd w:id="398"/>
    <w:bookmarkStart w:name="z831" w:id="399"/>
    <w:p>
      <w:pPr>
        <w:spacing w:after="0"/>
        <w:ind w:left="0"/>
        <w:jc w:val="both"/>
      </w:pPr>
      <w:r>
        <w:rPr>
          <w:rFonts w:ascii="Times New Roman"/>
          <w:b w:val="false"/>
          <w:i w:val="false"/>
          <w:color w:val="000000"/>
          <w:sz w:val="28"/>
        </w:rPr>
        <w:t>
      К подпункту 1) относятся повторные рецидивные, больших размеров наружные грыжи, требующие для вправления ручного пособия или горизонтального положения тела или нарушающие функцию внутренних органов; множественные грыжи; невправимые вентральные грыжи. Однократный рецидив грыжи после хирургического лечения не дает основание для применения подпункта 1).</w:t>
      </w:r>
    </w:p>
    <w:bookmarkEnd w:id="399"/>
    <w:bookmarkStart w:name="z832" w:id="400"/>
    <w:p>
      <w:pPr>
        <w:spacing w:after="0"/>
        <w:ind w:left="0"/>
        <w:jc w:val="both"/>
      </w:pPr>
      <w:r>
        <w:rPr>
          <w:rFonts w:ascii="Times New Roman"/>
          <w:b w:val="false"/>
          <w:i w:val="false"/>
          <w:color w:val="000000"/>
          <w:sz w:val="28"/>
        </w:rPr>
        <w:t>
      К подпункту 2) относятся умеренных размеров рецидивные, склонные к ущемлениям наружные грыжи, появляющиеся в вертикальном положении тела при значительных физических нагрузках, кашле, а также вентральные грыжи, требующие ношения бандажа.</w:t>
      </w:r>
    </w:p>
    <w:bookmarkEnd w:id="400"/>
    <w:bookmarkStart w:name="z833" w:id="401"/>
    <w:p>
      <w:pPr>
        <w:spacing w:after="0"/>
        <w:ind w:left="0"/>
        <w:jc w:val="both"/>
      </w:pPr>
      <w:r>
        <w:rPr>
          <w:rFonts w:ascii="Times New Roman"/>
          <w:b w:val="false"/>
          <w:i w:val="false"/>
          <w:color w:val="000000"/>
          <w:sz w:val="28"/>
        </w:rPr>
        <w:t>
      Небольшая пупочная грыжа,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Приложения 60, не препятствуют прохождению службы и поступлению в учебные заведения.</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875"/>
        <w:gridCol w:w="875"/>
        <w:gridCol w:w="1162"/>
        <w:gridCol w:w="1170"/>
        <w:gridCol w:w="1530"/>
        <w:gridCol w:w="1531"/>
        <w:gridCol w:w="1588"/>
        <w:gridCol w:w="1597"/>
      </w:tblGrid>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Временные 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после</w:t>
            </w:r>
          </w:p>
          <w:p>
            <w:pPr>
              <w:spacing w:after="20"/>
              <w:ind w:left="20"/>
              <w:jc w:val="both"/>
            </w:pPr>
            <w:r>
              <w:rPr>
                <w:rFonts w:ascii="Times New Roman"/>
                <w:b w:val="false"/>
                <w:i w:val="false"/>
                <w:color w:val="000000"/>
                <w:sz w:val="20"/>
              </w:rPr>
              <w:t>
</w:t>
            </w:r>
            <w:r>
              <w:rPr>
                <w:rFonts w:ascii="Times New Roman"/>
                <w:b/>
                <w:i w:val="false"/>
                <w:color w:val="000000"/>
                <w:sz w:val="20"/>
              </w:rPr>
              <w:t>хирургического лечения,</w:t>
            </w:r>
          </w:p>
          <w:p>
            <w:pPr>
              <w:spacing w:after="20"/>
              <w:ind w:left="20"/>
              <w:jc w:val="both"/>
            </w:pPr>
            <w:r>
              <w:rPr>
                <w:rFonts w:ascii="Times New Roman"/>
                <w:b w:val="false"/>
                <w:i w:val="false"/>
                <w:color w:val="000000"/>
                <w:sz w:val="20"/>
              </w:rPr>
              <w:t>
</w:t>
            </w:r>
            <w:r>
              <w:rPr>
                <w:rFonts w:ascii="Times New Roman"/>
                <w:b/>
                <w:i w:val="false"/>
                <w:color w:val="000000"/>
                <w:sz w:val="20"/>
              </w:rPr>
              <w:t>острого, обострения</w:t>
            </w:r>
          </w:p>
          <w:p>
            <w:pPr>
              <w:spacing w:after="20"/>
              <w:ind w:left="20"/>
              <w:jc w:val="both"/>
            </w:pPr>
            <w:r>
              <w:rPr>
                <w:rFonts w:ascii="Times New Roman"/>
                <w:b w:val="false"/>
                <w:i w:val="false"/>
                <w:color w:val="000000"/>
                <w:sz w:val="20"/>
              </w:rPr>
              <w:t>
</w:t>
            </w:r>
            <w:r>
              <w:rPr>
                <w:rFonts w:ascii="Times New Roman"/>
                <w:b/>
                <w:i w:val="false"/>
                <w:color w:val="000000"/>
                <w:sz w:val="20"/>
              </w:rPr>
              <w:t>хронического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органов пищеварения.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838" w:id="402"/>
    <w:p>
      <w:pPr>
        <w:spacing w:after="0"/>
        <w:ind w:left="0"/>
        <w:jc w:val="both"/>
      </w:pPr>
      <w:r>
        <w:rPr>
          <w:rFonts w:ascii="Times New Roman"/>
          <w:b w:val="false"/>
          <w:i w:val="false"/>
          <w:color w:val="000000"/>
          <w:sz w:val="28"/>
        </w:rPr>
        <w:t>
      Заключение о нуждаемости лица рядового и начальствующего состава в категории Г после перенесенных заболеваний и операций может быть вынесено при благоприятном экспертном прогнозе, когда не требуется специального лечения и для полного восстановления работоспособности требуется срок не менее 1 месяца.</w:t>
      </w:r>
    </w:p>
    <w:bookmarkEnd w:id="402"/>
    <w:bookmarkStart w:name="z839" w:id="403"/>
    <w:p>
      <w:pPr>
        <w:spacing w:after="0"/>
        <w:ind w:left="0"/>
        <w:jc w:val="both"/>
      </w:pPr>
      <w:r>
        <w:rPr>
          <w:rFonts w:ascii="Times New Roman"/>
          <w:b w:val="false"/>
          <w:i w:val="false"/>
          <w:color w:val="000000"/>
          <w:sz w:val="28"/>
        </w:rPr>
        <w:t>
      Вновь поступающие на службу признаются негодными сроком не менее 6 месяцев после операции аппендэктомии с разлитым перитонитом, грыжа пластики вентральных грыж, пупочных, бедренных, паховых грыж с ущемлением. Не менее 3 месяцев после операции аппендэктомии без и (или) с местным серозным, серозно-гнойным перитонитом, грыжи пластики грыжевых ворот без ущемления.</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62 -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1"/>
        <w:gridCol w:w="303"/>
        <w:gridCol w:w="745"/>
        <w:gridCol w:w="303"/>
        <w:gridCol w:w="745"/>
        <w:gridCol w:w="306"/>
        <w:gridCol w:w="754"/>
        <w:gridCol w:w="317"/>
        <w:gridCol w:w="786"/>
      </w:tblGrid>
      <w:tr>
        <w:trPr>
          <w:trHeight w:val="30" w:hRule="atLeast"/>
        </w:trPr>
        <w:tc>
          <w:tcPr>
            <w:tcW w:w="8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(L20-L30 кроме L27.0-L27.9;</w:t>
            </w:r>
            <w:r>
              <w:br/>
            </w:r>
            <w:r>
              <w:rPr>
                <w:rFonts w:ascii="Times New Roman"/>
                <w:b w:val="false"/>
                <w:i w:val="false"/>
                <w:color w:val="000000"/>
                <w:sz w:val="20"/>
              </w:rPr>
              <w:t>
Q80-Q82):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трудно поддающиеся лечению распространенные формы экземы, диффузный нейродермит, истинная</w:t>
            </w:r>
            <w:r>
              <w:br/>
            </w:r>
            <w:r>
              <w:rPr>
                <w:rFonts w:ascii="Times New Roman"/>
                <w:b w:val="false"/>
                <w:i w:val="false"/>
                <w:color w:val="000000"/>
                <w:sz w:val="20"/>
              </w:rPr>
              <w:t>
пузырчатка, врожденный ихтиоз и ихтиозоформная эритродермия, диффузные</w:t>
            </w:r>
            <w:r>
              <w:br/>
            </w:r>
            <w:r>
              <w:rPr>
                <w:rFonts w:ascii="Times New Roman"/>
                <w:b w:val="false"/>
                <w:i w:val="false"/>
                <w:color w:val="000000"/>
                <w:sz w:val="20"/>
              </w:rPr>
              <w:t>
болезни соединительной ткани с преимущественным поражением кожных покровов: дерматомиозит, системная красная волчанка, распространенная</w:t>
            </w:r>
            <w:r>
              <w:br/>
            </w:r>
            <w:r>
              <w:rPr>
                <w:rFonts w:ascii="Times New Roman"/>
                <w:b w:val="false"/>
                <w:i w:val="false"/>
                <w:color w:val="000000"/>
                <w:sz w:val="20"/>
              </w:rPr>
              <w:t>
склеродермия</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ихтиоз рецессивный, распространенный псориаз, распространенная абсцедирующая и язвенная пиодермия; ограниченные, но часто рецидивирующие формы экземы, нейродермита; герпетиформный дерматит Дюринга, диссеминированная красная волчанка;</w:t>
            </w:r>
            <w:r>
              <w:br/>
            </w:r>
            <w:r>
              <w:rPr>
                <w:rFonts w:ascii="Times New Roman"/>
                <w:b w:val="false"/>
                <w:i w:val="false"/>
                <w:color w:val="000000"/>
                <w:sz w:val="20"/>
              </w:rPr>
              <w:t>
тотальные формы плешивости и витилиго;</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ограниченные, редко рецидивирующие формы экземы, нейродермита, псориаза; дискоидная красная волчанка, ограниченная несистемная склеродермия, доминантный</w:t>
            </w:r>
            <w:r>
              <w:br/>
            </w:r>
            <w:r>
              <w:rPr>
                <w:rFonts w:ascii="Times New Roman"/>
                <w:b w:val="false"/>
                <w:i w:val="false"/>
                <w:color w:val="000000"/>
                <w:sz w:val="20"/>
              </w:rPr>
              <w:t>
вульгарный ихтиоз;</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распространенные формы витилиго, гнездная форма плешивости, а также ограниченные формы витилиго на лице.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распространенные или значительно выраженные гиперкератозы, дискератозы, предраковые состояния кожи, рентген- и радиодерматиты, фотодерматозы.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p>
      <w:pPr>
        <w:spacing w:after="0"/>
        <w:ind w:left="0"/>
        <w:jc w:val="both"/>
      </w:pPr>
      <w:r>
        <w:rPr>
          <w:rFonts w:ascii="Times New Roman"/>
          <w:b w:val="false"/>
          <w:i w:val="false"/>
          <w:color w:val="000000"/>
          <w:sz w:val="28"/>
        </w:rPr>
        <w:t>
      Распространенные формы кожных заболеваний характеризуются диссеминированными высыпаниями на значительных (более 50 %) поверхности кожного покрова.</w:t>
      </w:r>
    </w:p>
    <w:p>
      <w:pPr>
        <w:spacing w:after="0"/>
        <w:ind w:left="0"/>
        <w:jc w:val="both"/>
      </w:pPr>
      <w:r>
        <w:rPr>
          <w:rFonts w:ascii="Times New Roman"/>
          <w:b w:val="false"/>
          <w:i w:val="false"/>
          <w:color w:val="000000"/>
          <w:sz w:val="28"/>
        </w:rPr>
        <w:t>
      Ограниченными формами кожных заболеваний следует считать единичные очаги поражения различной локализации, в том числе и в различных анатомических областях, общей площадью до ладони больного. При экземе поражение одной из анатомических областей (стопа, голень, кисть, голова) расценивается как ограниченное.</w:t>
      </w:r>
    </w:p>
    <w:p>
      <w:pPr>
        <w:spacing w:after="0"/>
        <w:ind w:left="0"/>
        <w:jc w:val="both"/>
      </w:pPr>
      <w:r>
        <w:rPr>
          <w:rFonts w:ascii="Times New Roman"/>
          <w:b w:val="false"/>
          <w:i w:val="false"/>
          <w:color w:val="000000"/>
          <w:sz w:val="28"/>
        </w:rPr>
        <w:t>
      Часто рецидивирующими формами кожных заболеваний считаются такие формы, при которых обострения возникают 2 и более раз в год.</w:t>
      </w:r>
    </w:p>
    <w:p>
      <w:pPr>
        <w:spacing w:after="0"/>
        <w:ind w:left="0"/>
        <w:jc w:val="both"/>
      </w:pPr>
      <w:r>
        <w:rPr>
          <w:rFonts w:ascii="Times New Roman"/>
          <w:b w:val="false"/>
          <w:i w:val="false"/>
          <w:color w:val="000000"/>
          <w:sz w:val="28"/>
        </w:rPr>
        <w:t>
      Освидетельствуемые по графам III-IV признаются годными к службе, военной службе при стойкой ремиссии хронических кожных заболеваний, когда в течение последних 3 лет отсутствуют обострения.</w:t>
      </w:r>
    </w:p>
    <w:p>
      <w:pPr>
        <w:spacing w:after="0"/>
        <w:ind w:left="0"/>
        <w:jc w:val="both"/>
      </w:pPr>
      <w:r>
        <w:rPr>
          <w:rFonts w:ascii="Times New Roman"/>
          <w:b w:val="false"/>
          <w:i w:val="false"/>
          <w:color w:val="000000"/>
          <w:sz w:val="28"/>
        </w:rPr>
        <w:t>
      К подпункту 2) относятся также множественные конглобатные акне; ограниченные, но крупные бляшки псориаза на голове и открытых участках кожи. Крупной следует считать бляшку псориаза размером более ладони больного.</w:t>
      </w:r>
    </w:p>
    <w:p>
      <w:pPr>
        <w:spacing w:after="0"/>
        <w:ind w:left="0"/>
        <w:jc w:val="both"/>
      </w:pPr>
      <w:r>
        <w:rPr>
          <w:rFonts w:ascii="Times New Roman"/>
          <w:b w:val="false"/>
          <w:i w:val="false"/>
          <w:color w:val="000000"/>
          <w:sz w:val="28"/>
        </w:rPr>
        <w:t>
      Сотрудники с ограниченным, редко рецидивирующим псориазом (при наличии или отсутствии дежурных бляшек) и ограниченным нейродермитом, при успешном лечении (наличии на момент проведения медицинского освидетельствования остаточных явлений, гиперпигментация) признаются годными по всем графам.</w:t>
      </w:r>
    </w:p>
    <w:p>
      <w:pPr>
        <w:spacing w:after="0"/>
        <w:ind w:left="0"/>
        <w:jc w:val="both"/>
      </w:pPr>
      <w:r>
        <w:rPr>
          <w:rFonts w:ascii="Times New Roman"/>
          <w:b w:val="false"/>
          <w:i w:val="false"/>
          <w:color w:val="000000"/>
          <w:sz w:val="28"/>
        </w:rPr>
        <w:t>
      Под распространенной формой гнездной плешивости понимается наличие более трех очагов облысения размером не менее 10 см в диаметре каждый, а при слиянии очагов - отсутствие роста волос на площади свыше 50 % волосистой части головы.</w:t>
      </w:r>
    </w:p>
    <w:p>
      <w:pPr>
        <w:spacing w:after="0"/>
        <w:ind w:left="0"/>
        <w:jc w:val="both"/>
      </w:pPr>
      <w:r>
        <w:rPr>
          <w:rFonts w:ascii="Times New Roman"/>
          <w:b w:val="false"/>
          <w:i w:val="false"/>
          <w:color w:val="000000"/>
          <w:sz w:val="28"/>
        </w:rPr>
        <w:t>
      Распространенной формой витилиго следует считать наличие множественных депигментированных пятен на кожном покрове различных анатомических областей.</w:t>
      </w:r>
    </w:p>
    <w:p>
      <w:pPr>
        <w:spacing w:after="0"/>
        <w:ind w:left="0"/>
        <w:jc w:val="both"/>
      </w:pPr>
      <w:r>
        <w:rPr>
          <w:rFonts w:ascii="Times New Roman"/>
          <w:b w:val="false"/>
          <w:i w:val="false"/>
          <w:color w:val="000000"/>
          <w:sz w:val="28"/>
        </w:rPr>
        <w:t>
      Лица рядового и начальствующего состава с ограниченными очагами витилиго (кроме витилиго на лице для сотрудников, освидетельствуемых по графе 2) признаются годными к службе по всем графам.</w:t>
      </w:r>
    </w:p>
    <w:p>
      <w:pPr>
        <w:spacing w:after="0"/>
        <w:ind w:left="0"/>
        <w:jc w:val="both"/>
      </w:pPr>
      <w:r>
        <w:rPr>
          <w:rFonts w:ascii="Times New Roman"/>
          <w:b w:val="false"/>
          <w:i w:val="false"/>
          <w:color w:val="000000"/>
          <w:sz w:val="28"/>
        </w:rPr>
        <w:t>
      Лица рядового и начальствующего состава, страдающие фотодерматозами, рентген- и радиодерматитами, служба которых связана с неблагоприятными метеорологическими условиями и с источниками ионизирующих излучений, признаются ограниченно годными к воинской службе с переводом на работу, не связанную с профессиональными вредностями.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707"/>
        <w:gridCol w:w="707"/>
        <w:gridCol w:w="939"/>
        <w:gridCol w:w="945"/>
        <w:gridCol w:w="1237"/>
        <w:gridCol w:w="1237"/>
        <w:gridCol w:w="1283"/>
        <w:gridCol w:w="1291"/>
      </w:tblGrid>
      <w:tr>
        <w:trPr>
          <w:trHeight w:val="30" w:hRule="atLeast"/>
        </w:trPr>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Острые и временные</w:t>
            </w:r>
          </w:p>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расстройства</w:t>
            </w:r>
          </w:p>
          <w:p>
            <w:pPr>
              <w:spacing w:after="20"/>
              <w:ind w:left="20"/>
              <w:jc w:val="both"/>
            </w:pPr>
            <w:r>
              <w:rPr>
                <w:rFonts w:ascii="Times New Roman"/>
                <w:b w:val="false"/>
                <w:i w:val="false"/>
                <w:color w:val="000000"/>
                <w:sz w:val="20"/>
              </w:rPr>
              <w:t>
</w:t>
            </w:r>
            <w:r>
              <w:rPr>
                <w:rFonts w:ascii="Times New Roman"/>
                <w:b/>
                <w:i w:val="false"/>
                <w:color w:val="000000"/>
                <w:sz w:val="20"/>
              </w:rPr>
              <w:t>после острого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(распространенные заболевания</w:t>
            </w:r>
          </w:p>
          <w:p>
            <w:pPr>
              <w:spacing w:after="20"/>
              <w:ind w:left="20"/>
              <w:jc w:val="both"/>
            </w:pPr>
            <w:r>
              <w:rPr>
                <w:rFonts w:ascii="Times New Roman"/>
                <w:b w:val="false"/>
                <w:i w:val="false"/>
                <w:color w:val="000000"/>
                <w:sz w:val="20"/>
              </w:rPr>
              <w:t>
</w:t>
            </w:r>
            <w:r>
              <w:rPr>
                <w:rFonts w:ascii="Times New Roman"/>
                <w:b/>
                <w:i w:val="false"/>
                <w:color w:val="000000"/>
                <w:sz w:val="20"/>
              </w:rPr>
              <w:t>кожи, в том числе</w:t>
            </w:r>
          </w:p>
          <w:p>
            <w:pPr>
              <w:spacing w:after="20"/>
              <w:ind w:left="20"/>
              <w:jc w:val="both"/>
            </w:pPr>
            <w:r>
              <w:rPr>
                <w:rFonts w:ascii="Times New Roman"/>
                <w:b w:val="false"/>
                <w:i w:val="false"/>
                <w:color w:val="000000"/>
                <w:sz w:val="20"/>
              </w:rPr>
              <w:t>
</w:t>
            </w:r>
            <w:r>
              <w:rPr>
                <w:rFonts w:ascii="Times New Roman"/>
                <w:b/>
                <w:i w:val="false"/>
                <w:color w:val="000000"/>
                <w:sz w:val="20"/>
              </w:rPr>
              <w:t>инфекционные пиодермия,</w:t>
            </w:r>
          </w:p>
          <w:p>
            <w:pPr>
              <w:spacing w:after="20"/>
              <w:ind w:left="20"/>
              <w:jc w:val="both"/>
            </w:pPr>
            <w:r>
              <w:rPr>
                <w:rFonts w:ascii="Times New Roman"/>
                <w:b w:val="false"/>
                <w:i w:val="false"/>
                <w:color w:val="000000"/>
                <w:sz w:val="20"/>
              </w:rPr>
              <w:t>
</w:t>
            </w:r>
            <w:r>
              <w:rPr>
                <w:rFonts w:ascii="Times New Roman"/>
                <w:b/>
                <w:i w:val="false"/>
                <w:color w:val="000000"/>
                <w:sz w:val="20"/>
              </w:rPr>
              <w:t>чесотка и др.), а также</w:t>
            </w:r>
          </w:p>
          <w:p>
            <w:pPr>
              <w:spacing w:after="20"/>
              <w:ind w:left="20"/>
              <w:jc w:val="both"/>
            </w:pPr>
            <w:r>
              <w:rPr>
                <w:rFonts w:ascii="Times New Roman"/>
                <w:b w:val="false"/>
                <w:i w:val="false"/>
                <w:color w:val="000000"/>
                <w:sz w:val="20"/>
              </w:rPr>
              <w:t>
</w:t>
            </w:r>
            <w:r>
              <w:rPr>
                <w:rFonts w:ascii="Times New Roman"/>
                <w:b/>
                <w:i w:val="false"/>
                <w:color w:val="000000"/>
                <w:sz w:val="20"/>
              </w:rPr>
              <w:t>острые экземы, токсикодермии</w:t>
            </w:r>
          </w:p>
          <w:p>
            <w:pPr>
              <w:spacing w:after="20"/>
              <w:ind w:left="20"/>
              <w:jc w:val="both"/>
            </w:pPr>
            <w:r>
              <w:rPr>
                <w:rFonts w:ascii="Times New Roman"/>
                <w:b w:val="false"/>
                <w:i w:val="false"/>
                <w:color w:val="000000"/>
                <w:sz w:val="20"/>
              </w:rPr>
              <w:t>
</w:t>
            </w:r>
            <w:r>
              <w:rPr>
                <w:rFonts w:ascii="Times New Roman"/>
                <w:b/>
                <w:i w:val="false"/>
                <w:color w:val="000000"/>
                <w:sz w:val="20"/>
              </w:rPr>
              <w:t>и дерматиты.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857" w:id="404"/>
    <w:p>
      <w:pPr>
        <w:spacing w:after="0"/>
        <w:ind w:left="0"/>
        <w:jc w:val="both"/>
      </w:pPr>
      <w:r>
        <w:rPr>
          <w:rFonts w:ascii="Times New Roman"/>
          <w:b w:val="false"/>
          <w:i w:val="false"/>
          <w:color w:val="000000"/>
          <w:sz w:val="28"/>
        </w:rPr>
        <w:t xml:space="preserve">
      По окончании лечения по поводу острых токсикодермий при наличии нарушений функций освидетельствование проводится по соответствующим подпунктам </w:t>
      </w:r>
      <w:r>
        <w:rPr>
          <w:rFonts w:ascii="Times New Roman"/>
          <w:b w:val="false"/>
          <w:i w:val="false"/>
          <w:color w:val="000000"/>
          <w:sz w:val="28"/>
        </w:rPr>
        <w:t>Приложения 62</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9"/>
        <w:gridCol w:w="403"/>
        <w:gridCol w:w="403"/>
        <w:gridCol w:w="535"/>
        <w:gridCol w:w="539"/>
        <w:gridCol w:w="498"/>
        <w:gridCol w:w="913"/>
        <w:gridCol w:w="517"/>
        <w:gridCol w:w="953"/>
      </w:tblGrid>
      <w:tr>
        <w:trPr>
          <w:trHeight w:val="30" w:hRule="atLeast"/>
        </w:trPr>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Диффузные болезни</w:t>
            </w:r>
          </w:p>
          <w:p>
            <w:pPr>
              <w:spacing w:after="20"/>
              <w:ind w:left="20"/>
              <w:jc w:val="both"/>
            </w:pPr>
            <w:r>
              <w:rPr>
                <w:rFonts w:ascii="Times New Roman"/>
                <w:b w:val="false"/>
                <w:i w:val="false"/>
                <w:color w:val="000000"/>
                <w:sz w:val="20"/>
              </w:rPr>
              <w:t>
</w:t>
            </w:r>
            <w:r>
              <w:rPr>
                <w:rFonts w:ascii="Times New Roman"/>
                <w:b/>
                <w:i w:val="false"/>
                <w:color w:val="000000"/>
                <w:sz w:val="20"/>
              </w:rPr>
              <w:t>соединительной ткани,</w:t>
            </w:r>
          </w:p>
          <w:p>
            <w:pPr>
              <w:spacing w:after="20"/>
              <w:ind w:left="20"/>
              <w:jc w:val="both"/>
            </w:pPr>
            <w:r>
              <w:rPr>
                <w:rFonts w:ascii="Times New Roman"/>
                <w:b w:val="false"/>
                <w:i w:val="false"/>
                <w:color w:val="000000"/>
                <w:sz w:val="20"/>
              </w:rPr>
              <w:t>
</w:t>
            </w:r>
            <w:r>
              <w:rPr>
                <w:rFonts w:ascii="Times New Roman"/>
                <w:b/>
                <w:i w:val="false"/>
                <w:color w:val="000000"/>
                <w:sz w:val="20"/>
              </w:rPr>
              <w:t>ревматоидный артрит,</w:t>
            </w:r>
          </w:p>
          <w:p>
            <w:pPr>
              <w:spacing w:after="20"/>
              <w:ind w:left="20"/>
              <w:jc w:val="both"/>
            </w:pPr>
            <w:r>
              <w:rPr>
                <w:rFonts w:ascii="Times New Roman"/>
                <w:b w:val="false"/>
                <w:i w:val="false"/>
                <w:color w:val="000000"/>
                <w:sz w:val="20"/>
              </w:rPr>
              <w:t>
</w:t>
            </w:r>
            <w:r>
              <w:rPr>
                <w:rFonts w:ascii="Times New Roman"/>
                <w:b/>
                <w:i w:val="false"/>
                <w:color w:val="000000"/>
                <w:sz w:val="20"/>
              </w:rPr>
              <w:t>болезнь Бехтерева, болезнь</w:t>
            </w:r>
          </w:p>
          <w:p>
            <w:pPr>
              <w:spacing w:after="20"/>
              <w:ind w:left="20"/>
              <w:jc w:val="both"/>
            </w:pPr>
            <w:r>
              <w:rPr>
                <w:rFonts w:ascii="Times New Roman"/>
                <w:b w:val="false"/>
                <w:i w:val="false"/>
                <w:color w:val="000000"/>
                <w:sz w:val="20"/>
              </w:rPr>
              <w:t>
</w:t>
            </w:r>
            <w:r>
              <w:rPr>
                <w:rFonts w:ascii="Times New Roman"/>
                <w:b/>
                <w:i w:val="false"/>
                <w:color w:val="000000"/>
                <w:sz w:val="20"/>
              </w:rPr>
              <w:t>Рейтера, узелковый</w:t>
            </w:r>
          </w:p>
          <w:p>
            <w:pPr>
              <w:spacing w:after="20"/>
              <w:ind w:left="20"/>
              <w:jc w:val="both"/>
            </w:pPr>
            <w:r>
              <w:rPr>
                <w:rFonts w:ascii="Times New Roman"/>
                <w:b w:val="false"/>
                <w:i w:val="false"/>
                <w:color w:val="000000"/>
                <w:sz w:val="20"/>
              </w:rPr>
              <w:t>
</w:t>
            </w:r>
            <w:r>
              <w:rPr>
                <w:rFonts w:ascii="Times New Roman"/>
                <w:b/>
                <w:i w:val="false"/>
                <w:color w:val="000000"/>
                <w:sz w:val="20"/>
              </w:rPr>
              <w:t>периартериит, грануломатоз</w:t>
            </w:r>
          </w:p>
          <w:p>
            <w:pPr>
              <w:spacing w:after="20"/>
              <w:ind w:left="20"/>
              <w:jc w:val="both"/>
            </w:pPr>
            <w:r>
              <w:rPr>
                <w:rFonts w:ascii="Times New Roman"/>
                <w:b w:val="false"/>
                <w:i w:val="false"/>
                <w:color w:val="000000"/>
                <w:sz w:val="20"/>
              </w:rPr>
              <w:t>
</w:t>
            </w:r>
            <w:r>
              <w:rPr>
                <w:rFonts w:ascii="Times New Roman"/>
                <w:b/>
                <w:i w:val="false"/>
                <w:color w:val="000000"/>
                <w:sz w:val="20"/>
              </w:rPr>
              <w:t>Вегенера, другие системные</w:t>
            </w:r>
          </w:p>
          <w:p>
            <w:pPr>
              <w:spacing w:after="20"/>
              <w:ind w:left="20"/>
              <w:jc w:val="both"/>
            </w:pPr>
            <w:r>
              <w:rPr>
                <w:rFonts w:ascii="Times New Roman"/>
                <w:b w:val="false"/>
                <w:i w:val="false"/>
                <w:color w:val="000000"/>
                <w:sz w:val="20"/>
              </w:rPr>
              <w:t>
</w:t>
            </w:r>
            <w:r>
              <w:rPr>
                <w:rFonts w:ascii="Times New Roman"/>
                <w:b/>
                <w:i w:val="false"/>
                <w:color w:val="000000"/>
                <w:sz w:val="20"/>
              </w:rPr>
              <w:t>заболевания соединительной</w:t>
            </w:r>
          </w:p>
          <w:p>
            <w:pPr>
              <w:spacing w:after="20"/>
              <w:ind w:left="20"/>
              <w:jc w:val="both"/>
            </w:pPr>
            <w:r>
              <w:rPr>
                <w:rFonts w:ascii="Times New Roman"/>
                <w:b w:val="false"/>
                <w:i w:val="false"/>
                <w:color w:val="000000"/>
                <w:sz w:val="20"/>
              </w:rPr>
              <w:t>
</w:t>
            </w:r>
            <w:r>
              <w:rPr>
                <w:rFonts w:ascii="Times New Roman"/>
                <w:b/>
                <w:i w:val="false"/>
                <w:color w:val="000000"/>
                <w:sz w:val="20"/>
              </w:rPr>
              <w:t>ткани, псориатическая</w:t>
            </w:r>
          </w:p>
          <w:p>
            <w:pPr>
              <w:spacing w:after="20"/>
              <w:ind w:left="20"/>
              <w:jc w:val="both"/>
            </w:pPr>
            <w:r>
              <w:rPr>
                <w:rFonts w:ascii="Times New Roman"/>
                <w:b w:val="false"/>
                <w:i w:val="false"/>
                <w:color w:val="000000"/>
                <w:sz w:val="20"/>
              </w:rPr>
              <w:t>
</w:t>
            </w:r>
            <w:r>
              <w:rPr>
                <w:rFonts w:ascii="Times New Roman"/>
                <w:b/>
                <w:i w:val="false"/>
                <w:color w:val="000000"/>
                <w:sz w:val="20"/>
              </w:rPr>
              <w:t>артропатия и другие</w:t>
            </w:r>
          </w:p>
          <w:p>
            <w:pPr>
              <w:spacing w:after="20"/>
              <w:ind w:left="20"/>
              <w:jc w:val="both"/>
            </w:pPr>
            <w:r>
              <w:rPr>
                <w:rFonts w:ascii="Times New Roman"/>
                <w:b w:val="false"/>
                <w:i w:val="false"/>
                <w:color w:val="000000"/>
                <w:sz w:val="20"/>
              </w:rPr>
              <w:t>
</w:t>
            </w:r>
            <w:r>
              <w:rPr>
                <w:rFonts w:ascii="Times New Roman"/>
                <w:b/>
                <w:i w:val="false"/>
                <w:color w:val="000000"/>
                <w:sz w:val="20"/>
              </w:rPr>
              <w:t>артриты, связанные с</w:t>
            </w:r>
          </w:p>
          <w:p>
            <w:pPr>
              <w:spacing w:after="20"/>
              <w:ind w:left="20"/>
              <w:jc w:val="both"/>
            </w:pPr>
            <w:r>
              <w:rPr>
                <w:rFonts w:ascii="Times New Roman"/>
                <w:b w:val="false"/>
                <w:i w:val="false"/>
                <w:color w:val="000000"/>
                <w:sz w:val="20"/>
              </w:rPr>
              <w:t>
</w:t>
            </w:r>
            <w:r>
              <w:rPr>
                <w:rFonts w:ascii="Times New Roman"/>
                <w:b/>
                <w:i w:val="false"/>
                <w:color w:val="000000"/>
                <w:sz w:val="20"/>
              </w:rPr>
              <w:t>инфекцией (реактивные</w:t>
            </w:r>
          </w:p>
          <w:p>
            <w:pPr>
              <w:spacing w:after="20"/>
              <w:ind w:left="20"/>
              <w:jc w:val="both"/>
            </w:pPr>
            <w:r>
              <w:rPr>
                <w:rFonts w:ascii="Times New Roman"/>
                <w:b w:val="false"/>
                <w:i w:val="false"/>
                <w:color w:val="000000"/>
                <w:sz w:val="20"/>
              </w:rPr>
              <w:t>
</w:t>
            </w:r>
            <w:r>
              <w:rPr>
                <w:rFonts w:ascii="Times New Roman"/>
                <w:b/>
                <w:i w:val="false"/>
                <w:color w:val="000000"/>
                <w:sz w:val="20"/>
              </w:rPr>
              <w:t>артриты): L93-93.2, L94,</w:t>
            </w:r>
          </w:p>
          <w:p>
            <w:pPr>
              <w:spacing w:after="20"/>
              <w:ind w:left="20"/>
              <w:jc w:val="both"/>
            </w:pPr>
            <w:r>
              <w:rPr>
                <w:rFonts w:ascii="Times New Roman"/>
                <w:b w:val="false"/>
                <w:i w:val="false"/>
                <w:color w:val="000000"/>
                <w:sz w:val="20"/>
              </w:rPr>
              <w:t>
</w:t>
            </w:r>
            <w:r>
              <w:rPr>
                <w:rFonts w:ascii="Times New Roman"/>
                <w:b/>
                <w:i w:val="false"/>
                <w:color w:val="000000"/>
                <w:sz w:val="20"/>
              </w:rPr>
              <w:t>L95.-95.9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w:t>
            </w:r>
          </w:p>
          <w:p>
            <w:pPr>
              <w:spacing w:after="20"/>
              <w:ind w:left="20"/>
              <w:jc w:val="both"/>
            </w:pPr>
            <w:r>
              <w:rPr>
                <w:rFonts w:ascii="Times New Roman"/>
                <w:b w:val="false"/>
                <w:i w:val="false"/>
                <w:color w:val="000000"/>
                <w:sz w:val="20"/>
              </w:rPr>
              <w:t>
функций, стойкими и</w:t>
            </w:r>
          </w:p>
          <w:p>
            <w:pPr>
              <w:spacing w:after="20"/>
              <w:ind w:left="20"/>
              <w:jc w:val="both"/>
            </w:pPr>
            <w:r>
              <w:rPr>
                <w:rFonts w:ascii="Times New Roman"/>
                <w:b w:val="false"/>
                <w:i w:val="false"/>
                <w:color w:val="000000"/>
                <w:sz w:val="20"/>
              </w:rPr>
              <w:t>
выраженными изменениями;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 и частыми</w:t>
            </w:r>
          </w:p>
          <w:p>
            <w:pPr>
              <w:spacing w:after="20"/>
              <w:ind w:left="20"/>
              <w:jc w:val="both"/>
            </w:pPr>
            <w:r>
              <w:rPr>
                <w:rFonts w:ascii="Times New Roman"/>
                <w:b w:val="false"/>
                <w:i w:val="false"/>
                <w:color w:val="000000"/>
                <w:sz w:val="20"/>
              </w:rPr>
              <w:t>
обострениями;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 и редкими</w:t>
            </w:r>
          </w:p>
          <w:p>
            <w:pPr>
              <w:spacing w:after="20"/>
              <w:ind w:left="20"/>
              <w:jc w:val="both"/>
            </w:pPr>
            <w:r>
              <w:rPr>
                <w:rFonts w:ascii="Times New Roman"/>
                <w:b w:val="false"/>
                <w:i w:val="false"/>
                <w:color w:val="000000"/>
                <w:sz w:val="20"/>
              </w:rPr>
              <w:t>
обострениями.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862" w:id="405"/>
    <w:p>
      <w:pPr>
        <w:spacing w:after="0"/>
        <w:ind w:left="0"/>
        <w:jc w:val="both"/>
      </w:pPr>
      <w:r>
        <w:rPr>
          <w:rFonts w:ascii="Times New Roman"/>
          <w:b w:val="false"/>
          <w:i w:val="false"/>
          <w:color w:val="000000"/>
          <w:sz w:val="28"/>
        </w:rPr>
        <w:t>
      К подпункту 1) относятся диффузные болезни соединительной ткани (системная красная волчанка, болезнь Рейтера, распространенная склеродермия, дермато(поли)миозит, эозинофильный фасциит, болезнь Шегрена, смешанные заболевания соединительной ткани), системные васкулиты, узелковый периартериит, синдром Вегенера, синдром Бехчета вне зависимости от выраженности изменений со стороны органов и систем, частоты обострений и степени функциональных нарушений, а также болезнь Шенлейна–Геноха (геморрагический васкулит), ревматоидный артрит, болезнь Бехтерева (анкилозирующий спондилоартрит) со значительными нарушениями функций или их системные формы со стойкой утратой трудоспособности.</w:t>
      </w:r>
    </w:p>
    <w:bookmarkEnd w:id="405"/>
    <w:bookmarkStart w:name="z863" w:id="406"/>
    <w:p>
      <w:pPr>
        <w:spacing w:after="0"/>
        <w:ind w:left="0"/>
        <w:jc w:val="both"/>
      </w:pPr>
      <w:r>
        <w:rPr>
          <w:rFonts w:ascii="Times New Roman"/>
          <w:b w:val="false"/>
          <w:i w:val="false"/>
          <w:color w:val="000000"/>
          <w:sz w:val="28"/>
        </w:rPr>
        <w:t>
      К подпункту 2) относятся медленно прогрессирующие формы воспалительных заболеваний суставов, позвоночника с умеренно выраженными экссудативно-пролиферативными изменениями и функциональной недостаточностью суставов при отсутствии системных проявлений, также начальные формы ревматоидного артрита и болезни Бехтерева при наличии клинико-лабораторных признаков активности процесса с редкими обострениями.</w:t>
      </w:r>
    </w:p>
    <w:bookmarkEnd w:id="406"/>
    <w:bookmarkStart w:name="z864" w:id="407"/>
    <w:p>
      <w:pPr>
        <w:spacing w:after="0"/>
        <w:ind w:left="0"/>
        <w:jc w:val="both"/>
      </w:pPr>
      <w:r>
        <w:rPr>
          <w:rFonts w:ascii="Times New Roman"/>
          <w:b w:val="false"/>
          <w:i w:val="false"/>
          <w:color w:val="000000"/>
          <w:sz w:val="28"/>
        </w:rPr>
        <w:t>
      К подпункту 3) относятся хронические заболевания суставов, позвоночника с редкими (1 раз в год и реже) обострениями, также освидетельствуются лица рядового и начальствующего состава, с затяжным (6 месяцев и более) течением острых воспалительных артропатий при сохраняющихся экссудативно-пролиферативых изменениях суставов, лабораторных признаках активности процесса.</w:t>
      </w:r>
    </w:p>
    <w:bookmarkEnd w:id="407"/>
    <w:bookmarkStart w:name="z865" w:id="408"/>
    <w:p>
      <w:pPr>
        <w:spacing w:after="0"/>
        <w:ind w:left="0"/>
        <w:jc w:val="both"/>
      </w:pPr>
      <w:r>
        <w:rPr>
          <w:rFonts w:ascii="Times New Roman"/>
          <w:b w:val="false"/>
          <w:i w:val="false"/>
          <w:color w:val="000000"/>
          <w:sz w:val="28"/>
        </w:rPr>
        <w:t>
      При хронических формах болезни Рейтера, других хронических артритах, связанных с инфекцией (реактивные артриты), а также псориатическом артрите категория годности к воинской службе определяется по подпунктам 1), 2) или 3) в зависимости от поражения других органов и систем, состояния функции суставов в соответствии с таблицей оценки объема движений (смотри пояснения в Приложении 65 к Требованиям, предъявляемых к соответствию состояния здоровья лиц для службы в органах внутренних дел).</w:t>
      </w:r>
    </w:p>
    <w:bookmarkEnd w:id="408"/>
    <w:bookmarkStart w:name="z866" w:id="409"/>
    <w:p>
      <w:pPr>
        <w:spacing w:after="0"/>
        <w:ind w:left="0"/>
        <w:jc w:val="both"/>
      </w:pPr>
      <w:r>
        <w:rPr>
          <w:rFonts w:ascii="Times New Roman"/>
          <w:b w:val="false"/>
          <w:i w:val="false"/>
          <w:color w:val="000000"/>
          <w:sz w:val="28"/>
        </w:rPr>
        <w:t>
      Хронические формы реактивных артритов при отсутствии обострения заболевания более пяти лет и без нарушения функции суставов не являются основанием для применения данного Приложения.</w:t>
      </w:r>
    </w:p>
    <w:bookmarkEnd w:id="409"/>
    <w:bookmarkStart w:name="z867" w:id="410"/>
    <w:p>
      <w:pPr>
        <w:spacing w:after="0"/>
        <w:ind w:left="0"/>
        <w:jc w:val="both"/>
      </w:pPr>
      <w:r>
        <w:rPr>
          <w:rFonts w:ascii="Times New Roman"/>
          <w:b w:val="false"/>
          <w:i w:val="false"/>
          <w:color w:val="000000"/>
          <w:sz w:val="28"/>
        </w:rPr>
        <w:t xml:space="preserve">
      После острых воспалительных заболеваний суставов освидетельствование проводится по </w:t>
      </w:r>
      <w:r>
        <w:rPr>
          <w:rFonts w:ascii="Times New Roman"/>
          <w:b w:val="false"/>
          <w:i w:val="false"/>
          <w:color w:val="000000"/>
          <w:sz w:val="28"/>
        </w:rPr>
        <w:t>Приложению 86</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715"/>
        <w:gridCol w:w="806"/>
        <w:gridCol w:w="715"/>
        <w:gridCol w:w="806"/>
        <w:gridCol w:w="720"/>
        <w:gridCol w:w="819"/>
        <w:gridCol w:w="988"/>
        <w:gridCol w:w="614"/>
      </w:tblGrid>
      <w:tr>
        <w:trPr>
          <w:trHeight w:val="30" w:hRule="atLeast"/>
        </w:trPr>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Хронические</w:t>
            </w:r>
          </w:p>
          <w:p>
            <w:pPr>
              <w:spacing w:after="20"/>
              <w:ind w:left="20"/>
              <w:jc w:val="both"/>
            </w:pPr>
            <w:r>
              <w:rPr>
                <w:rFonts w:ascii="Times New Roman"/>
                <w:b w:val="false"/>
                <w:i w:val="false"/>
                <w:color w:val="000000"/>
                <w:sz w:val="20"/>
              </w:rPr>
              <w:t>
</w:t>
            </w:r>
            <w:r>
              <w:rPr>
                <w:rFonts w:ascii="Times New Roman"/>
                <w:b/>
                <w:i w:val="false"/>
                <w:color w:val="000000"/>
                <w:sz w:val="20"/>
              </w:rPr>
              <w:t>хирургические</w:t>
            </w:r>
          </w:p>
          <w:p>
            <w:pPr>
              <w:spacing w:after="20"/>
              <w:ind w:left="20"/>
              <w:jc w:val="both"/>
            </w:pPr>
            <w:r>
              <w:rPr>
                <w:rFonts w:ascii="Times New Roman"/>
                <w:b w:val="false"/>
                <w:i w:val="false"/>
                <w:color w:val="000000"/>
                <w:sz w:val="20"/>
              </w:rPr>
              <w:t>
</w:t>
            </w:r>
            <w:r>
              <w:rPr>
                <w:rFonts w:ascii="Times New Roman"/>
                <w:b/>
                <w:i w:val="false"/>
                <w:color w:val="000000"/>
                <w:sz w:val="20"/>
              </w:rPr>
              <w:t>болезни и поражения</w:t>
            </w:r>
          </w:p>
          <w:p>
            <w:pPr>
              <w:spacing w:after="20"/>
              <w:ind w:left="20"/>
              <w:jc w:val="both"/>
            </w:pPr>
            <w:r>
              <w:rPr>
                <w:rFonts w:ascii="Times New Roman"/>
                <w:b w:val="false"/>
                <w:i w:val="false"/>
                <w:color w:val="000000"/>
                <w:sz w:val="20"/>
              </w:rPr>
              <w:t>
</w:t>
            </w:r>
            <w:r>
              <w:rPr>
                <w:rFonts w:ascii="Times New Roman"/>
                <w:b/>
                <w:i w:val="false"/>
                <w:color w:val="000000"/>
                <w:sz w:val="20"/>
              </w:rPr>
              <w:t>крупных суставов,</w:t>
            </w:r>
          </w:p>
          <w:p>
            <w:pPr>
              <w:spacing w:after="20"/>
              <w:ind w:left="20"/>
              <w:jc w:val="both"/>
            </w:pPr>
            <w:r>
              <w:rPr>
                <w:rFonts w:ascii="Times New Roman"/>
                <w:b w:val="false"/>
                <w:i w:val="false"/>
                <w:color w:val="000000"/>
                <w:sz w:val="20"/>
              </w:rPr>
              <w:t>
</w:t>
            </w:r>
            <w:r>
              <w:rPr>
                <w:rFonts w:ascii="Times New Roman"/>
                <w:b/>
                <w:i w:val="false"/>
                <w:color w:val="000000"/>
                <w:sz w:val="20"/>
              </w:rPr>
              <w:t>хрящей, сухожилий,</w:t>
            </w:r>
          </w:p>
          <w:p>
            <w:pPr>
              <w:spacing w:after="20"/>
              <w:ind w:left="20"/>
              <w:jc w:val="both"/>
            </w:pPr>
            <w:r>
              <w:rPr>
                <w:rFonts w:ascii="Times New Roman"/>
                <w:b w:val="false"/>
                <w:i w:val="false"/>
                <w:color w:val="000000"/>
                <w:sz w:val="20"/>
              </w:rPr>
              <w:t>
</w:t>
            </w:r>
            <w:r>
              <w:rPr>
                <w:rFonts w:ascii="Times New Roman"/>
                <w:b/>
                <w:i w:val="false"/>
                <w:color w:val="000000"/>
                <w:sz w:val="20"/>
              </w:rPr>
              <w:t>остеопатии,</w:t>
            </w:r>
          </w:p>
          <w:p>
            <w:pPr>
              <w:spacing w:after="20"/>
              <w:ind w:left="20"/>
              <w:jc w:val="both"/>
            </w:pPr>
            <w:r>
              <w:rPr>
                <w:rFonts w:ascii="Times New Roman"/>
                <w:b w:val="false"/>
                <w:i w:val="false"/>
                <w:color w:val="000000"/>
                <w:sz w:val="20"/>
              </w:rPr>
              <w:t>
</w:t>
            </w:r>
            <w:r>
              <w:rPr>
                <w:rFonts w:ascii="Times New Roman"/>
                <w:b/>
                <w:i w:val="false"/>
                <w:color w:val="000000"/>
                <w:sz w:val="20"/>
              </w:rPr>
              <w:t>приобретенные</w:t>
            </w:r>
          </w:p>
          <w:p>
            <w:pPr>
              <w:spacing w:after="20"/>
              <w:ind w:left="20"/>
              <w:jc w:val="both"/>
            </w:pPr>
            <w:r>
              <w:rPr>
                <w:rFonts w:ascii="Times New Roman"/>
                <w:b w:val="false"/>
                <w:i w:val="false"/>
                <w:color w:val="000000"/>
                <w:sz w:val="20"/>
              </w:rPr>
              <w:t>
</w:t>
            </w:r>
            <w:r>
              <w:rPr>
                <w:rFonts w:ascii="Times New Roman"/>
                <w:b/>
                <w:i w:val="false"/>
                <w:color w:val="000000"/>
                <w:sz w:val="20"/>
              </w:rPr>
              <w:t>костно-мышечные</w:t>
            </w:r>
          </w:p>
          <w:p>
            <w:pPr>
              <w:spacing w:after="20"/>
              <w:ind w:left="20"/>
              <w:jc w:val="both"/>
            </w:pPr>
            <w:r>
              <w:rPr>
                <w:rFonts w:ascii="Times New Roman"/>
                <w:b w:val="false"/>
                <w:i w:val="false"/>
                <w:color w:val="000000"/>
                <w:sz w:val="20"/>
              </w:rPr>
              <w:t>
</w:t>
            </w:r>
            <w:r>
              <w:rPr>
                <w:rFonts w:ascii="Times New Roman"/>
                <w:b/>
                <w:i w:val="false"/>
                <w:color w:val="000000"/>
                <w:sz w:val="20"/>
              </w:rPr>
              <w:t>деформации</w:t>
            </w:r>
          </w:p>
          <w:p>
            <w:pPr>
              <w:spacing w:after="20"/>
              <w:ind w:left="20"/>
              <w:jc w:val="both"/>
            </w:pPr>
            <w:r>
              <w:rPr>
                <w:rFonts w:ascii="Times New Roman"/>
                <w:b w:val="false"/>
                <w:i w:val="false"/>
                <w:color w:val="000000"/>
                <w:sz w:val="20"/>
              </w:rPr>
              <w:t>
</w:t>
            </w:r>
            <w:r>
              <w:rPr>
                <w:rFonts w:ascii="Times New Roman"/>
                <w:b/>
                <w:i w:val="false"/>
                <w:color w:val="000000"/>
                <w:sz w:val="20"/>
              </w:rPr>
              <w:t>(М86-М90–М96,9 кроме</w:t>
            </w:r>
          </w:p>
          <w:p>
            <w:pPr>
              <w:spacing w:after="20"/>
              <w:ind w:left="20"/>
              <w:jc w:val="both"/>
            </w:pPr>
            <w:r>
              <w:rPr>
                <w:rFonts w:ascii="Times New Roman"/>
                <w:b w:val="false"/>
                <w:i w:val="false"/>
                <w:color w:val="000000"/>
                <w:sz w:val="20"/>
              </w:rPr>
              <w:t>
</w:t>
            </w:r>
            <w:r>
              <w:rPr>
                <w:rFonts w:ascii="Times New Roman"/>
                <w:b/>
                <w:i w:val="false"/>
                <w:color w:val="000000"/>
                <w:sz w:val="20"/>
              </w:rPr>
              <w:t>М89,8; 89.9;</w:t>
            </w:r>
          </w:p>
          <w:p>
            <w:pPr>
              <w:spacing w:after="20"/>
              <w:ind w:left="20"/>
              <w:jc w:val="both"/>
            </w:pPr>
            <w:r>
              <w:rPr>
                <w:rFonts w:ascii="Times New Roman"/>
                <w:b w:val="false"/>
                <w:i w:val="false"/>
                <w:color w:val="000000"/>
                <w:sz w:val="20"/>
              </w:rPr>
              <w:t>
</w:t>
            </w:r>
            <w:r>
              <w:rPr>
                <w:rFonts w:ascii="Times New Roman"/>
                <w:b/>
                <w:i w:val="false"/>
                <w:color w:val="000000"/>
                <w:sz w:val="20"/>
              </w:rPr>
              <w:t>90.1-90.8):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w:t>
            </w:r>
          </w:p>
          <w:p>
            <w:pPr>
              <w:spacing w:after="20"/>
              <w:ind w:left="20"/>
              <w:jc w:val="both"/>
            </w:pPr>
            <w:r>
              <w:rPr>
                <w:rFonts w:ascii="Times New Roman"/>
                <w:b w:val="false"/>
                <w:i w:val="false"/>
                <w:color w:val="000000"/>
                <w:sz w:val="20"/>
              </w:rPr>
              <w:t>
объективных данных без</w:t>
            </w:r>
          </w:p>
          <w:p>
            <w:pPr>
              <w:spacing w:after="20"/>
              <w:ind w:left="20"/>
              <w:jc w:val="both"/>
            </w:pPr>
            <w:r>
              <w:rPr>
                <w:rFonts w:ascii="Times New Roman"/>
                <w:b w:val="false"/>
                <w:i w:val="false"/>
                <w:color w:val="000000"/>
                <w:sz w:val="20"/>
              </w:rPr>
              <w:t>
нарушений функций.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872" w:id="411"/>
    <w:p>
      <w:pPr>
        <w:spacing w:after="0"/>
        <w:ind w:left="0"/>
        <w:jc w:val="both"/>
      </w:pPr>
      <w:r>
        <w:rPr>
          <w:rFonts w:ascii="Times New Roman"/>
          <w:b w:val="false"/>
          <w:i w:val="false"/>
          <w:color w:val="000000"/>
          <w:sz w:val="28"/>
        </w:rPr>
        <w:t>
      К подпункту 1) относятся анкилоз крупного сустава или дефект костей, образующих сустав и вызывающий его нестабильность; значительное ограничение движений или патологическая подвижность; выраженный деформирующий остеоартроз крупных суставов со стойким болевым синдромом и атрофией мышц конечностей; остеомиелит с наличием секвестральных полостей, секвестров, длительно незаживающих или часто (2 и более в год) открывающихся свищей; остеохондропатия головки бедра (болезнь Легг-Кальве-Пертеса) со значительным нарушением функции; значительное ограничение движения или патологическая подвижность; состояния после патологических переломов при необходимости оперативного лечения или отказе от него; остеосклероз (мраморная болезнь).</w:t>
      </w:r>
    </w:p>
    <w:bookmarkEnd w:id="411"/>
    <w:bookmarkStart w:name="z873" w:id="412"/>
    <w:p>
      <w:pPr>
        <w:spacing w:after="0"/>
        <w:ind w:left="0"/>
        <w:jc w:val="both"/>
      </w:pPr>
      <w:r>
        <w:rPr>
          <w:rFonts w:ascii="Times New Roman"/>
          <w:b w:val="false"/>
          <w:i w:val="false"/>
          <w:color w:val="000000"/>
          <w:sz w:val="28"/>
        </w:rPr>
        <w:t>
      При анкилозах крупных суставов в функционально выгодном положении или при хорошей функциональной компенсации поступающие освидетельствуются по подпункту 1), а лица рядового и начальствующего состава по подпункту 2).</w:t>
      </w:r>
    </w:p>
    <w:bookmarkEnd w:id="412"/>
    <w:bookmarkStart w:name="z874" w:id="413"/>
    <w:p>
      <w:pPr>
        <w:spacing w:after="0"/>
        <w:ind w:left="0"/>
        <w:jc w:val="both"/>
      </w:pPr>
      <w:r>
        <w:rPr>
          <w:rFonts w:ascii="Times New Roman"/>
          <w:b w:val="false"/>
          <w:i w:val="false"/>
          <w:color w:val="000000"/>
          <w:sz w:val="28"/>
        </w:rPr>
        <w:t>
      К подпункту 2) относятся частые (более 3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конечности; деформирующий остеоартроз в одном из крупных суставов с выраженным болевым синдромом; остеохондропатия головки бедра ( болезнь Легг-Кальве-Пертеса) с умеренным нарушением функции посттравматическая деформация суставных концов костей; остеомиелит (в том числе первично хронический) с ежегодными обострениями; гиперостозы, препятствующие движению конечности или ношению стандартной формы одежды, обуви или снаряжения.</w:t>
      </w:r>
    </w:p>
    <w:bookmarkEnd w:id="413"/>
    <w:bookmarkStart w:name="z875" w:id="414"/>
    <w:p>
      <w:pPr>
        <w:spacing w:after="0"/>
        <w:ind w:left="0"/>
        <w:jc w:val="both"/>
      </w:pPr>
      <w:r>
        <w:rPr>
          <w:rFonts w:ascii="Times New Roman"/>
          <w:b w:val="false"/>
          <w:i w:val="false"/>
          <w:color w:val="000000"/>
          <w:sz w:val="28"/>
        </w:rPr>
        <w:t>
      К подпункту 3) относятся редко возникающие вывихи (не более 3 в год), неустойчивость и синовит суставов вследствие умеренных физических нагрузок или повторной травмы; остеомиелит с редкими обострениями (раз в 2–3 года), при отсутствии секвестральных полостей и секвестров, остеохондропатии при законченном дистрофическом процессе, с грубой деформацией или наличием фрагментации.</w:t>
      </w:r>
    </w:p>
    <w:bookmarkEnd w:id="414"/>
    <w:bookmarkStart w:name="z876" w:id="415"/>
    <w:p>
      <w:pPr>
        <w:spacing w:after="0"/>
        <w:ind w:left="0"/>
        <w:jc w:val="both"/>
      </w:pPr>
      <w:r>
        <w:rPr>
          <w:rFonts w:ascii="Times New Roman"/>
          <w:b w:val="false"/>
          <w:i w:val="false"/>
          <w:color w:val="000000"/>
          <w:sz w:val="28"/>
        </w:rPr>
        <w:t>
      При остеохондропатиях с незаконченным процессом поступающие временно признаются негодными, в последующем заключение о категории годности к службе выносится в зависимости от результатов лечения.</w:t>
      </w:r>
    </w:p>
    <w:bookmarkEnd w:id="415"/>
    <w:bookmarkStart w:name="z877" w:id="416"/>
    <w:p>
      <w:pPr>
        <w:spacing w:after="0"/>
        <w:ind w:left="0"/>
        <w:jc w:val="both"/>
      </w:pPr>
      <w:r>
        <w:rPr>
          <w:rFonts w:ascii="Times New Roman"/>
          <w:b w:val="false"/>
          <w:i w:val="false"/>
          <w:color w:val="000000"/>
          <w:sz w:val="28"/>
        </w:rPr>
        <w:t>
      Остеомилитический процесс считается законченным при отсутствии обострений, секвестральных полостей и секвестров в течение 3-х и более лет.</w:t>
      </w:r>
    </w:p>
    <w:bookmarkEnd w:id="416"/>
    <w:bookmarkStart w:name="z878" w:id="417"/>
    <w:p>
      <w:pPr>
        <w:spacing w:after="0"/>
        <w:ind w:left="0"/>
        <w:jc w:val="both"/>
      </w:pPr>
      <w:r>
        <w:rPr>
          <w:rFonts w:ascii="Times New Roman"/>
          <w:b w:val="false"/>
          <w:i w:val="false"/>
          <w:color w:val="000000"/>
          <w:sz w:val="28"/>
        </w:rPr>
        <w:t xml:space="preserve">
      При кистозном перерождении костей, отсекающем остеохондрозе крупного сустава предлагается оперативное лечение. При отказе от оперативного лечения или неудовлетворительных его результатах заключение о категории годности к службе выносятся в зависимости от состояния функции суставов и в соответствии с </w:t>
      </w:r>
      <w:r>
        <w:rPr>
          <w:rFonts w:ascii="Times New Roman"/>
          <w:b w:val="false"/>
          <w:i w:val="false"/>
          <w:color w:val="000000"/>
          <w:sz w:val="28"/>
        </w:rPr>
        <w:t>Приложением 90</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объема движений в суставах.</w:t>
      </w:r>
    </w:p>
    <w:bookmarkEnd w:id="417"/>
    <w:bookmarkStart w:name="z879" w:id="418"/>
    <w:p>
      <w:pPr>
        <w:spacing w:after="0"/>
        <w:ind w:left="0"/>
        <w:jc w:val="both"/>
      </w:pPr>
      <w:r>
        <w:rPr>
          <w:rFonts w:ascii="Times New Roman"/>
          <w:b w:val="false"/>
          <w:i w:val="false"/>
          <w:color w:val="000000"/>
          <w:sz w:val="28"/>
        </w:rPr>
        <w:t>
      К подпункту 4) относятся деформирующий остеоартроз в одном из крупных суставов без болевого синдрома и нарушения функции, болезнь Осгуд-Шлаттера без нарушения функции суставов.</w:t>
      </w:r>
    </w:p>
    <w:bookmarkEnd w:id="418"/>
    <w:bookmarkStart w:name="z880" w:id="419"/>
    <w:p>
      <w:pPr>
        <w:spacing w:after="0"/>
        <w:ind w:left="0"/>
        <w:jc w:val="both"/>
      </w:pPr>
      <w:r>
        <w:rPr>
          <w:rFonts w:ascii="Times New Roman"/>
          <w:b w:val="false"/>
          <w:i w:val="false"/>
          <w:color w:val="000000"/>
          <w:sz w:val="28"/>
        </w:rPr>
        <w:t xml:space="preserve">
      При укорочении конечности вследствие заболеваний, отнесенных к данному Приложению, применяются соответствующие подпункты </w:t>
      </w:r>
      <w:r>
        <w:rPr>
          <w:rFonts w:ascii="Times New Roman"/>
          <w:b w:val="false"/>
          <w:i w:val="false"/>
          <w:color w:val="000000"/>
          <w:sz w:val="28"/>
        </w:rPr>
        <w:t>Приложения 69</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66 с изменением, внесенным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949"/>
        <w:gridCol w:w="1069"/>
        <w:gridCol w:w="583"/>
        <w:gridCol w:w="1069"/>
        <w:gridCol w:w="954"/>
        <w:gridCol w:w="1086"/>
        <w:gridCol w:w="1058"/>
        <w:gridCol w:w="1065"/>
      </w:tblGrid>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позвоночника</w:t>
            </w:r>
          </w:p>
          <w:p>
            <w:pPr>
              <w:spacing w:after="20"/>
              <w:ind w:left="20"/>
              <w:jc w:val="both"/>
            </w:pPr>
            <w:r>
              <w:rPr>
                <w:rFonts w:ascii="Times New Roman"/>
                <w:b w:val="false"/>
                <w:i w:val="false"/>
                <w:color w:val="000000"/>
                <w:sz w:val="20"/>
              </w:rPr>
              <w:t>
</w:t>
            </w:r>
            <w:r>
              <w:rPr>
                <w:rFonts w:ascii="Times New Roman"/>
                <w:b/>
                <w:i w:val="false"/>
                <w:color w:val="000000"/>
                <w:sz w:val="20"/>
              </w:rPr>
              <w:t>и их последствия</w:t>
            </w:r>
          </w:p>
          <w:p>
            <w:pPr>
              <w:spacing w:after="20"/>
              <w:ind w:left="20"/>
              <w:jc w:val="both"/>
            </w:pPr>
            <w:r>
              <w:rPr>
                <w:rFonts w:ascii="Times New Roman"/>
                <w:b w:val="false"/>
                <w:i w:val="false"/>
                <w:color w:val="000000"/>
                <w:sz w:val="20"/>
              </w:rPr>
              <w:t>
</w:t>
            </w:r>
            <w:r>
              <w:rPr>
                <w:rFonts w:ascii="Times New Roman"/>
                <w:b/>
                <w:i w:val="false"/>
                <w:color w:val="000000"/>
                <w:sz w:val="20"/>
              </w:rPr>
              <w:t>(спондилез и</w:t>
            </w:r>
          </w:p>
          <w:p>
            <w:pPr>
              <w:spacing w:after="20"/>
              <w:ind w:left="20"/>
              <w:jc w:val="both"/>
            </w:pPr>
            <w:r>
              <w:rPr>
                <w:rFonts w:ascii="Times New Roman"/>
                <w:b w:val="false"/>
                <w:i w:val="false"/>
                <w:color w:val="000000"/>
                <w:sz w:val="20"/>
              </w:rPr>
              <w:t>
</w:t>
            </w:r>
            <w:r>
              <w:rPr>
                <w:rFonts w:ascii="Times New Roman"/>
                <w:b/>
                <w:i w:val="false"/>
                <w:color w:val="000000"/>
                <w:sz w:val="20"/>
              </w:rPr>
              <w:t>связанные с ним</w:t>
            </w:r>
          </w:p>
          <w:p>
            <w:pPr>
              <w:spacing w:after="20"/>
              <w:ind w:left="20"/>
              <w:jc w:val="both"/>
            </w:pPr>
            <w:r>
              <w:rPr>
                <w:rFonts w:ascii="Times New Roman"/>
                <w:b w:val="false"/>
                <w:i w:val="false"/>
                <w:color w:val="000000"/>
                <w:sz w:val="20"/>
              </w:rPr>
              <w:t>
</w:t>
            </w:r>
            <w:r>
              <w:rPr>
                <w:rFonts w:ascii="Times New Roman"/>
                <w:b/>
                <w:i w:val="false"/>
                <w:color w:val="000000"/>
                <w:sz w:val="20"/>
              </w:rPr>
              <w:t>состояния, болезни</w:t>
            </w:r>
          </w:p>
          <w:p>
            <w:pPr>
              <w:spacing w:after="20"/>
              <w:ind w:left="20"/>
              <w:jc w:val="both"/>
            </w:pPr>
            <w:r>
              <w:rPr>
                <w:rFonts w:ascii="Times New Roman"/>
                <w:b w:val="false"/>
                <w:i w:val="false"/>
                <w:color w:val="000000"/>
                <w:sz w:val="20"/>
              </w:rPr>
              <w:t>
</w:t>
            </w:r>
            <w:r>
              <w:rPr>
                <w:rFonts w:ascii="Times New Roman"/>
                <w:b/>
                <w:i w:val="false"/>
                <w:color w:val="000000"/>
                <w:sz w:val="20"/>
              </w:rPr>
              <w:t>межпозвонковых</w:t>
            </w:r>
          </w:p>
          <w:p>
            <w:pPr>
              <w:spacing w:after="20"/>
              <w:ind w:left="20"/>
              <w:jc w:val="both"/>
            </w:pPr>
            <w:r>
              <w:rPr>
                <w:rFonts w:ascii="Times New Roman"/>
                <w:b w:val="false"/>
                <w:i w:val="false"/>
                <w:color w:val="000000"/>
                <w:sz w:val="20"/>
              </w:rPr>
              <w:t>
</w:t>
            </w:r>
            <w:r>
              <w:rPr>
                <w:rFonts w:ascii="Times New Roman"/>
                <w:b/>
                <w:i w:val="false"/>
                <w:color w:val="000000"/>
                <w:sz w:val="20"/>
              </w:rPr>
              <w:t>дисков, другие</w:t>
            </w:r>
          </w:p>
          <w:p>
            <w:pPr>
              <w:spacing w:after="20"/>
              <w:ind w:left="20"/>
              <w:jc w:val="both"/>
            </w:pPr>
            <w:r>
              <w:rPr>
                <w:rFonts w:ascii="Times New Roman"/>
                <w:b w:val="false"/>
                <w:i w:val="false"/>
                <w:color w:val="000000"/>
                <w:sz w:val="20"/>
              </w:rPr>
              <w:t>
</w:t>
            </w:r>
            <w:r>
              <w:rPr>
                <w:rFonts w:ascii="Times New Roman"/>
                <w:b/>
                <w:i w:val="false"/>
                <w:color w:val="000000"/>
                <w:sz w:val="20"/>
              </w:rPr>
              <w:t>болезни</w:t>
            </w:r>
          </w:p>
          <w:p>
            <w:pPr>
              <w:spacing w:after="20"/>
              <w:ind w:left="20"/>
              <w:jc w:val="both"/>
            </w:pPr>
            <w:r>
              <w:rPr>
                <w:rFonts w:ascii="Times New Roman"/>
                <w:b w:val="false"/>
                <w:i w:val="false"/>
                <w:color w:val="000000"/>
                <w:sz w:val="20"/>
              </w:rPr>
              <w:t>
</w:t>
            </w:r>
            <w:r>
              <w:rPr>
                <w:rFonts w:ascii="Times New Roman"/>
                <w:b/>
                <w:i w:val="false"/>
                <w:color w:val="000000"/>
                <w:sz w:val="20"/>
              </w:rPr>
              <w:t>позвоночника,</w:t>
            </w:r>
          </w:p>
          <w:p>
            <w:pPr>
              <w:spacing w:after="20"/>
              <w:ind w:left="20"/>
              <w:jc w:val="both"/>
            </w:pPr>
            <w:r>
              <w:rPr>
                <w:rFonts w:ascii="Times New Roman"/>
                <w:b w:val="false"/>
                <w:i w:val="false"/>
                <w:color w:val="000000"/>
                <w:sz w:val="20"/>
              </w:rPr>
              <w:t>
</w:t>
            </w:r>
            <w:r>
              <w:rPr>
                <w:rFonts w:ascii="Times New Roman"/>
                <w:b/>
                <w:i w:val="false"/>
                <w:color w:val="000000"/>
                <w:sz w:val="20"/>
              </w:rPr>
              <w:t>искривление, другие</w:t>
            </w:r>
          </w:p>
          <w:p>
            <w:pPr>
              <w:spacing w:after="20"/>
              <w:ind w:left="20"/>
              <w:jc w:val="both"/>
            </w:pPr>
            <w:r>
              <w:rPr>
                <w:rFonts w:ascii="Times New Roman"/>
                <w:b w:val="false"/>
                <w:i w:val="false"/>
                <w:color w:val="000000"/>
                <w:sz w:val="20"/>
              </w:rPr>
              <w:t>
</w:t>
            </w:r>
            <w:r>
              <w:rPr>
                <w:rFonts w:ascii="Times New Roman"/>
                <w:b/>
                <w:i w:val="false"/>
                <w:color w:val="000000"/>
                <w:sz w:val="20"/>
              </w:rPr>
              <w:t>приобретенные</w:t>
            </w:r>
          </w:p>
          <w:p>
            <w:pPr>
              <w:spacing w:after="20"/>
              <w:ind w:left="20"/>
              <w:jc w:val="both"/>
            </w:pPr>
            <w:r>
              <w:rPr>
                <w:rFonts w:ascii="Times New Roman"/>
                <w:b w:val="false"/>
                <w:i w:val="false"/>
                <w:color w:val="000000"/>
                <w:sz w:val="20"/>
              </w:rPr>
              <w:t>
</w:t>
            </w:r>
            <w:r>
              <w:rPr>
                <w:rFonts w:ascii="Times New Roman"/>
                <w:b/>
                <w:i w:val="false"/>
                <w:color w:val="000000"/>
                <w:sz w:val="20"/>
              </w:rPr>
              <w:t>деформации</w:t>
            </w:r>
          </w:p>
          <w:p>
            <w:pPr>
              <w:spacing w:after="20"/>
              <w:ind w:left="20"/>
              <w:jc w:val="both"/>
            </w:pPr>
            <w:r>
              <w:rPr>
                <w:rFonts w:ascii="Times New Roman"/>
                <w:b w:val="false"/>
                <w:i w:val="false"/>
                <w:color w:val="000000"/>
                <w:sz w:val="20"/>
              </w:rPr>
              <w:t>
</w:t>
            </w:r>
            <w:r>
              <w:rPr>
                <w:rFonts w:ascii="Times New Roman"/>
                <w:b/>
                <w:i w:val="false"/>
                <w:color w:val="000000"/>
                <w:sz w:val="20"/>
              </w:rPr>
              <w:t>позвоночного столба)</w:t>
            </w:r>
          </w:p>
          <w:p>
            <w:pPr>
              <w:spacing w:after="20"/>
              <w:ind w:left="20"/>
              <w:jc w:val="both"/>
            </w:pPr>
            <w:r>
              <w:rPr>
                <w:rFonts w:ascii="Times New Roman"/>
                <w:b w:val="false"/>
                <w:i w:val="false"/>
                <w:color w:val="000000"/>
                <w:sz w:val="20"/>
              </w:rPr>
              <w:t>
</w:t>
            </w:r>
            <w:r>
              <w:rPr>
                <w:rFonts w:ascii="Times New Roman"/>
                <w:b/>
                <w:i w:val="false"/>
                <w:color w:val="000000"/>
                <w:sz w:val="20"/>
              </w:rPr>
              <w:t>М40-М51)</w:t>
            </w:r>
          </w:p>
          <w:p>
            <w:pPr>
              <w:spacing w:after="20"/>
              <w:ind w:left="20"/>
              <w:jc w:val="both"/>
            </w:pPr>
            <w:r>
              <w:rPr>
                <w:rFonts w:ascii="Times New Roman"/>
                <w:b w:val="false"/>
                <w:i w:val="false"/>
                <w:color w:val="000000"/>
                <w:sz w:val="20"/>
              </w:rPr>
              <w:t>
</w:t>
            </w:r>
            <w:r>
              <w:rPr>
                <w:rFonts w:ascii="Times New Roman"/>
                <w:b/>
                <w:i w:val="false"/>
                <w:color w:val="000000"/>
                <w:sz w:val="20"/>
              </w:rPr>
              <w:t>за исключением М90: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w:t>
            </w:r>
          </w:p>
          <w:p>
            <w:pPr>
              <w:spacing w:after="20"/>
              <w:ind w:left="20"/>
              <w:jc w:val="both"/>
            </w:pPr>
            <w:r>
              <w:rPr>
                <w:rFonts w:ascii="Times New Roman"/>
                <w:b w:val="false"/>
                <w:i w:val="false"/>
                <w:color w:val="000000"/>
                <w:sz w:val="20"/>
              </w:rPr>
              <w:t>
объективных данных без</w:t>
            </w:r>
          </w:p>
          <w:p>
            <w:pPr>
              <w:spacing w:after="20"/>
              <w:ind w:left="20"/>
              <w:jc w:val="both"/>
            </w:pPr>
            <w:r>
              <w:rPr>
                <w:rFonts w:ascii="Times New Roman"/>
                <w:b w:val="false"/>
                <w:i w:val="false"/>
                <w:color w:val="000000"/>
                <w:sz w:val="20"/>
              </w:rPr>
              <w:t xml:space="preserve">
нарушения функции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85" w:id="420"/>
    <w:p>
      <w:pPr>
        <w:spacing w:after="0"/>
        <w:ind w:left="0"/>
        <w:jc w:val="both"/>
      </w:pPr>
      <w:r>
        <w:rPr>
          <w:rFonts w:ascii="Times New Roman"/>
          <w:b w:val="false"/>
          <w:i w:val="false"/>
          <w:color w:val="000000"/>
          <w:sz w:val="28"/>
        </w:rPr>
        <w:t>
      Данное Приложение предусматривает спондилез и связанные с ним состояния, болезни межпозвонковых дисков, другие болезни позвоночника - искривления и другие приобретенные деформации позвоночного столба, состояния после травм и хирургического лечения болезней позвоночника.</w:t>
      </w:r>
    </w:p>
    <w:bookmarkEnd w:id="420"/>
    <w:bookmarkStart w:name="z886" w:id="421"/>
    <w:p>
      <w:pPr>
        <w:spacing w:after="0"/>
        <w:ind w:left="0"/>
        <w:jc w:val="both"/>
      </w:pPr>
      <w:r>
        <w:rPr>
          <w:rFonts w:ascii="Times New Roman"/>
          <w:b w:val="false"/>
          <w:i w:val="false"/>
          <w:color w:val="000000"/>
          <w:sz w:val="28"/>
        </w:rPr>
        <w:t>
      К подпункту 1) относятся инфекционный спондилит с частыми обострениями (3 и более в год); спондилолистез III-IV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постоянным выраженным болевым синдромом, что подтверждается частыми обращениями за медицинской помощью без стойкого клинического эффекта от стационарного лечения; искривления позвоночного столба (кифозы, сколиозы IV степени и др.) с резкой деформацией грудной клетки (реберный горб) и дыхательной недостаточностью III степени по рестриктивному типу; инородные тела в спинно-мозговом канале; последствия множественных переломов тел позвонков с резко выраженной деформацией (горб) позвоночника и болевым синдромом.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больше позвонков с клиновидной деформацией II-III ст. и повреждением межпозвонковых дисков, связок и сочленений с болевым синдромом.</w:t>
      </w:r>
    </w:p>
    <w:bookmarkEnd w:id="421"/>
    <w:bookmarkStart w:name="z887" w:id="422"/>
    <w:p>
      <w:pPr>
        <w:spacing w:after="0"/>
        <w:ind w:left="0"/>
        <w:jc w:val="both"/>
      </w:pPr>
      <w:r>
        <w:rPr>
          <w:rFonts w:ascii="Times New Roman"/>
          <w:b w:val="false"/>
          <w:i w:val="false"/>
          <w:color w:val="000000"/>
          <w:sz w:val="28"/>
        </w:rPr>
        <w:t>
      Характер патологических изменений позвоночника должен быть подтвержден многоосевыми, нагрузочными и функциональными рентгенологическими и другими исследованиями.</w:t>
      </w:r>
    </w:p>
    <w:bookmarkEnd w:id="422"/>
    <w:bookmarkStart w:name="z888" w:id="423"/>
    <w:p>
      <w:pPr>
        <w:spacing w:after="0"/>
        <w:ind w:left="0"/>
        <w:jc w:val="both"/>
      </w:pPr>
      <w:r>
        <w:rPr>
          <w:rFonts w:ascii="Times New Roman"/>
          <w:b w:val="false"/>
          <w:i w:val="false"/>
          <w:color w:val="000000"/>
          <w:sz w:val="28"/>
        </w:rPr>
        <w:t>
      К подпункту 2) относятся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и по краям тел позвонков (II стадия) с болевым синдромом; ограниченный остеохондроз позвоночника II стадии с наличием хрящевых узлов тел позвонков (протрузия диска, грыжи Шморля) с корешковым и (или) болевым синдромом; спондилолистез I и II степени (смещение на 1/4 и 1/2 части поперечного диаметра тела позвонка соответственно) с болевым синдромом, а для поступающих на службу, лиц рядового и начальствующего состава, занимающих должности, отнесенные к I-II графам, кроме того, состояния после удаления грыж межпозвонковых дисков; остеохондропатии позвоночника (кифозы,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 инфекционный спондилит с редкими обострениями; отдаленные последствия перелома тел 2-х позвонков с клиновидной деформацией II-III степени; свежий перелом или вывих тела позвонка независимо от степени функциональных нарушений и исхода лечения.</w:t>
      </w:r>
    </w:p>
    <w:bookmarkEnd w:id="423"/>
    <w:bookmarkStart w:name="z889" w:id="424"/>
    <w:p>
      <w:pPr>
        <w:spacing w:after="0"/>
        <w:ind w:left="0"/>
        <w:jc w:val="both"/>
      </w:pPr>
      <w:r>
        <w:rPr>
          <w:rFonts w:ascii="Times New Roman"/>
          <w:b w:val="false"/>
          <w:i w:val="false"/>
          <w:color w:val="000000"/>
          <w:sz w:val="28"/>
        </w:rPr>
        <w:t>
      Состояние после операции – эндоскопическое удаление грыжи межпозвонкового диска (до 3 лет с момента операции), замещение межпозвонкового диска искусственным диском.</w:t>
      </w:r>
    </w:p>
    <w:bookmarkEnd w:id="424"/>
    <w:bookmarkStart w:name="z890" w:id="425"/>
    <w:p>
      <w:pPr>
        <w:spacing w:after="0"/>
        <w:ind w:left="0"/>
        <w:jc w:val="both"/>
      </w:pPr>
      <w:r>
        <w:rPr>
          <w:rFonts w:ascii="Times New Roman"/>
          <w:b w:val="false"/>
          <w:i w:val="false"/>
          <w:color w:val="000000"/>
          <w:sz w:val="28"/>
        </w:rPr>
        <w:t>
      К подпункту 3)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и др.); ограниченный деформирующий спондилез и межпозвонковый остеохондроз I-II стадии с болевым синдромом при значительных физических нагрузках и четкими анатомическими признаками деформаций, выявленных при клиническом исследовании и на рентгенограммах; рентгенологически установленные грыжи Шморля, без корешкового и (или) болевого синдрома спондилолистез I степени без клинических проявлений, а также шейные ребра II-III ст.; застарелые компрессионые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По подпункту 3) также освидетельствуются лица после лечения по поводу перелома дужек, отростков позвонков при наличии незначительного нарушения функции позвоночника и болевого синдрома, относятся последствия операции - эндоскопическое удаление грыжи межпозвонкового диска; замещение межпозвонкового диска после 3 лет с момента операции с благоприятным клиническим исходом при наличии данных наблюдения лечебных учреждений с незначительным (или) без нарушения функции позвоночного столба. Вновь поступающие с данной патологией негодны к службе в органах внутренних дел.</w:t>
      </w:r>
    </w:p>
    <w:bookmarkEnd w:id="425"/>
    <w:bookmarkStart w:name="z891" w:id="426"/>
    <w:p>
      <w:pPr>
        <w:spacing w:after="0"/>
        <w:ind w:left="0"/>
        <w:jc w:val="both"/>
      </w:pPr>
      <w:r>
        <w:rPr>
          <w:rFonts w:ascii="Times New Roman"/>
          <w:b w:val="false"/>
          <w:i w:val="false"/>
          <w:color w:val="000000"/>
          <w:sz w:val="28"/>
        </w:rPr>
        <w:t>
      Спондилез анатомически проявляется клювовидными разрастаниями, захватывающими всю окружность замыкающих пластинок, и деформацией тел позвонков.</w:t>
      </w:r>
    </w:p>
    <w:bookmarkEnd w:id="426"/>
    <w:bookmarkStart w:name="z892" w:id="427"/>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даже образование кифоза, сочетание локальных лордоза и кифоза вместо физиологического лордоза.</w:t>
      </w:r>
    </w:p>
    <w:bookmarkEnd w:id="427"/>
    <w:bookmarkStart w:name="z893" w:id="428"/>
    <w:p>
      <w:pPr>
        <w:spacing w:after="0"/>
        <w:ind w:left="0"/>
        <w:jc w:val="both"/>
      </w:pPr>
      <w:r>
        <w:rPr>
          <w:rFonts w:ascii="Times New Roman"/>
          <w:b w:val="false"/>
          <w:i w:val="false"/>
          <w:color w:val="000000"/>
          <w:sz w:val="28"/>
        </w:rPr>
        <w:t>
      Рентгенологическими симптомами межпозвонкового остеохондроза являются: 1) нарушение формы позвоночника (нарушение статической функции); 2) снижение высоты межпозвонкового диска; 3) отложение солей извести в переднем участке фиброзного кольца или в пульпозном ядре; 4) смещения тел позвонков (передние, задние, боковые), определяемые при стандартной рентгенографии; 5) патология подвижности в сегменте (нарушение динамической функции); 6) краевые костные разрастания, образующиеся в плоскости диска и продолжающие площадки тел позвонков; 7) субхондральный остеосклероз с отчетливым изображением структуры.</w:t>
      </w:r>
    </w:p>
    <w:bookmarkEnd w:id="428"/>
    <w:bookmarkStart w:name="z894" w:id="429"/>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зафиксированными в медицинских документах освидетельствуемого.</w:t>
      </w:r>
    </w:p>
    <w:bookmarkEnd w:id="429"/>
    <w:bookmarkStart w:name="z895" w:id="430"/>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подпункта 3).</w:t>
      </w:r>
    </w:p>
    <w:bookmarkEnd w:id="430"/>
    <w:bookmarkStart w:name="z896" w:id="431"/>
    <w:p>
      <w:pPr>
        <w:spacing w:after="0"/>
        <w:ind w:left="0"/>
        <w:jc w:val="both"/>
      </w:pPr>
      <w:r>
        <w:rPr>
          <w:rFonts w:ascii="Times New Roman"/>
          <w:b w:val="false"/>
          <w:i w:val="false"/>
          <w:color w:val="000000"/>
          <w:sz w:val="28"/>
        </w:rPr>
        <w:t>
      Степень сколиоза определяется по рентгенограммам на основании измерения углов сколиоза (по В.Д. Чаклину): сколиоз I степени – до 10 градусов, II степени - 11-25 градусов, III степени - 26-50 градусов, IV степени - больше 50 градусов.</w:t>
      </w:r>
    </w:p>
    <w:bookmarkEnd w:id="431"/>
    <w:bookmarkStart w:name="z897" w:id="432"/>
    <w:p>
      <w:pPr>
        <w:spacing w:after="0"/>
        <w:ind w:left="0"/>
        <w:jc w:val="both"/>
      </w:pPr>
      <w:r>
        <w:rPr>
          <w:rFonts w:ascii="Times New Roman"/>
          <w:b w:val="false"/>
          <w:i w:val="false"/>
          <w:color w:val="000000"/>
          <w:sz w:val="28"/>
        </w:rPr>
        <w:t>
      По подпункту 4) при наличии временных функциональных расстройств или выраженного болевого синдрома после травм, категория Г для лиц рядового и начальствующего состава выносится после законченного госпитального лечения при благоприятном экспертном прогнозе.</w:t>
      </w:r>
    </w:p>
    <w:bookmarkEnd w:id="432"/>
    <w:bookmarkStart w:name="z898" w:id="433"/>
    <w:p>
      <w:pPr>
        <w:spacing w:after="0"/>
        <w:ind w:left="0"/>
        <w:jc w:val="both"/>
      </w:pPr>
      <w:r>
        <w:rPr>
          <w:rFonts w:ascii="Times New Roman"/>
          <w:b w:val="false"/>
          <w:i w:val="false"/>
          <w:color w:val="000000"/>
          <w:sz w:val="28"/>
        </w:rPr>
        <w:t>
      При неудовлетворительных результатах лечения и определившемся исходе заключение о категории годности выносится по соответствующим подпунктам данного Приложения, категория Г не выносится.</w:t>
      </w:r>
    </w:p>
    <w:bookmarkEnd w:id="433"/>
    <w:bookmarkStart w:name="z899" w:id="434"/>
    <w:p>
      <w:pPr>
        <w:spacing w:after="0"/>
        <w:ind w:left="0"/>
        <w:jc w:val="both"/>
      </w:pPr>
      <w:r>
        <w:rPr>
          <w:rFonts w:ascii="Times New Roman"/>
          <w:b w:val="false"/>
          <w:i w:val="false"/>
          <w:color w:val="000000"/>
          <w:sz w:val="28"/>
        </w:rPr>
        <w:t xml:space="preserve">
      При заболеваниях и последствиях травм позвоночника, сопровождающихся корешковым или сосудистым синдромами, одновременно выносятся соответствующие подпункты Приложения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434"/>
    <w:bookmarkStart w:name="z900" w:id="435"/>
    <w:p>
      <w:pPr>
        <w:spacing w:after="0"/>
        <w:ind w:left="0"/>
        <w:jc w:val="both"/>
      </w:pPr>
      <w:r>
        <w:rPr>
          <w:rFonts w:ascii="Times New Roman"/>
          <w:b w:val="false"/>
          <w:i w:val="false"/>
          <w:color w:val="000000"/>
          <w:sz w:val="28"/>
        </w:rPr>
        <w:t xml:space="preserve">
      Сросшиеся переломы остистых и поперечных отростков без нарушения функции позвоночника, а также нефиксированные искривления позвоночника и сколиоз I степени без клинических проявлений и неврологической симптоматики не являются основанием для применения </w:t>
      </w:r>
      <w:r>
        <w:rPr>
          <w:rFonts w:ascii="Times New Roman"/>
          <w:b w:val="false"/>
          <w:i w:val="false"/>
          <w:color w:val="000000"/>
          <w:sz w:val="28"/>
        </w:rPr>
        <w:t>Приложения 66</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535"/>
        <w:gridCol w:w="535"/>
        <w:gridCol w:w="710"/>
        <w:gridCol w:w="715"/>
        <w:gridCol w:w="660"/>
        <w:gridCol w:w="1211"/>
        <w:gridCol w:w="685"/>
        <w:gridCol w:w="1262"/>
      </w:tblGrid>
      <w:tr>
        <w:trPr>
          <w:trHeight w:val="30"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Деформации и дефекты</w:t>
            </w:r>
          </w:p>
          <w:p>
            <w:pPr>
              <w:spacing w:after="20"/>
              <w:ind w:left="20"/>
              <w:jc w:val="both"/>
            </w:pPr>
            <w:r>
              <w:rPr>
                <w:rFonts w:ascii="Times New Roman"/>
                <w:b w:val="false"/>
                <w:i w:val="false"/>
                <w:color w:val="000000"/>
                <w:sz w:val="20"/>
              </w:rPr>
              <w:t>
</w:t>
            </w:r>
            <w:r>
              <w:rPr>
                <w:rFonts w:ascii="Times New Roman"/>
                <w:b/>
                <w:i w:val="false"/>
                <w:color w:val="000000"/>
                <w:sz w:val="20"/>
              </w:rPr>
              <w:t>пальцев рук или кисти</w:t>
            </w:r>
          </w:p>
          <w:p>
            <w:pPr>
              <w:spacing w:after="20"/>
              <w:ind w:left="20"/>
              <w:jc w:val="both"/>
            </w:pPr>
            <w:r>
              <w:rPr>
                <w:rFonts w:ascii="Times New Roman"/>
                <w:b w:val="false"/>
                <w:i w:val="false"/>
                <w:color w:val="000000"/>
                <w:sz w:val="20"/>
              </w:rPr>
              <w:t>
</w:t>
            </w:r>
            <w:r>
              <w:rPr>
                <w:rFonts w:ascii="Times New Roman"/>
                <w:b/>
                <w:i w:val="false"/>
                <w:color w:val="000000"/>
                <w:sz w:val="20"/>
              </w:rPr>
              <w:t>(М20-М21.6):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905" w:id="436"/>
    <w:p>
      <w:pPr>
        <w:spacing w:after="0"/>
        <w:ind w:left="0"/>
        <w:jc w:val="both"/>
      </w:pPr>
      <w:r>
        <w:rPr>
          <w:rFonts w:ascii="Times New Roman"/>
          <w:b w:val="false"/>
          <w:i w:val="false"/>
          <w:color w:val="000000"/>
          <w:sz w:val="28"/>
        </w:rPr>
        <w:t>
      К подпункту 1) относятся отсутствие: двух кистей на уровне кистевых суставов либо одной рабочей руки на уровне кистевого сустава; по три пальца на уровне пястно-фаланговых суставов на каждой кисти; по четыре пальца на уровне дистальных концов основных фаланг на каждой кисти; первого и второго пальцев на уровне пястно-фаланговых суставов на обеих кистях.</w:t>
      </w:r>
    </w:p>
    <w:bookmarkEnd w:id="436"/>
    <w:bookmarkStart w:name="z906" w:id="437"/>
    <w:p>
      <w:pPr>
        <w:spacing w:after="0"/>
        <w:ind w:left="0"/>
        <w:jc w:val="both"/>
      </w:pPr>
      <w:r>
        <w:rPr>
          <w:rFonts w:ascii="Times New Roman"/>
          <w:b w:val="false"/>
          <w:i w:val="false"/>
          <w:color w:val="000000"/>
          <w:sz w:val="28"/>
        </w:rPr>
        <w:t xml:space="preserve">
      Лица рядового и начальствующего состава при отсутствии кисти на уровне кистевого сустава нерабочей руки на основании </w:t>
      </w:r>
      <w:r>
        <w:rPr>
          <w:rFonts w:ascii="Times New Roman"/>
          <w:b w:val="false"/>
          <w:i w:val="false"/>
          <w:color w:val="000000"/>
          <w:sz w:val="28"/>
        </w:rPr>
        <w:t>Приложения 55</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могут освидетельствоваться по подпункту 2) Приложения 67 к Требованиям, предъявляемых к соответствию состояния здоровья лиц для службы в органах внутренних дел.</w:t>
      </w:r>
    </w:p>
    <w:bookmarkEnd w:id="437"/>
    <w:bookmarkStart w:name="z907" w:id="438"/>
    <w:p>
      <w:pPr>
        <w:spacing w:after="0"/>
        <w:ind w:left="0"/>
        <w:jc w:val="both"/>
      </w:pPr>
      <w:r>
        <w:rPr>
          <w:rFonts w:ascii="Times New Roman"/>
          <w:b w:val="false"/>
          <w:i w:val="false"/>
          <w:color w:val="000000"/>
          <w:sz w:val="28"/>
        </w:rPr>
        <w:t>
      К подпункту 2) относится отсутствие кисти на уровне пястных костей; отсутствие на одной кисти: трех пальцев на уровне пястно-фаланговых суставов, четырех пальцев на уровне дистальных концов основных фаланг, первого и (или) второго пальцев на уровне пястно-фаланговых суставов, первого пальца на уровне межфалангового сустава и второго-пятого пальцев на уровне дистальных концов средних фаланг; первых пальцев на уровне пястно-фаланговых суставов на обеих кистях; застарелые вывихи или дефекты трех и более пястных костей; разрушение, дефекты и состояние после артропластики трех и более пястно-фаланговых суставов; повреждение локтевой и лучевой артерий (либо каждой из них в отдельности) с резким нарушением кровообращения кисти и пальцев или развитием ишемической контрактуры мелких мышц кисти; застарелые повреждения или дефекты сухожилий сгибателей трех и более пальцев проксимальнее уровня пястных костей; совокупность застарелых повреждений трех и более пальцев, приводящих к стойкой контрактуре или значительным нарушениям трофики (анестезия, гипостезия).</w:t>
      </w:r>
    </w:p>
    <w:bookmarkEnd w:id="438"/>
    <w:bookmarkStart w:name="z908" w:id="439"/>
    <w:p>
      <w:pPr>
        <w:spacing w:after="0"/>
        <w:ind w:left="0"/>
        <w:jc w:val="both"/>
      </w:pPr>
      <w:r>
        <w:rPr>
          <w:rFonts w:ascii="Times New Roman"/>
          <w:b w:val="false"/>
          <w:i w:val="false"/>
          <w:color w:val="000000"/>
          <w:sz w:val="28"/>
        </w:rPr>
        <w:t>
      К подпункту 3) относятся отсутствие: первого пальца на уровне межфалангового сустава и второго пальца на уровне основной фаланги или третьего-пятого пальцев на уровне дистальных концов средних фаланг на одной кисти; второго-четвертого пальцев на уровне дистальных концов средних фаланг на одной кисти; по три пальца на уровне проксимальных концов средних фаланг на каждой кисти; первого или второго пальца на уровне межфалангового сустава на правой (для левши - на левой кисти); первых пальцев на уровне межфаланговых суставов на обеих кистях; двух пальцев на уровне проксимального конца основной фаланги на одной кисти; отсутствие дистальных фаланг второго-четвертого пальцев на обеих кистях; застарелые вывихи, остеохондропатии и остеомиелит костей кистевого сустава; анкилоз кистевого сустава; дефекты двух пястных костей или ложные суставы и хронические остеомиелиты пястных костей; вывихи двух пястных костей; разрушения, дефекты и состояния после артропластики двух пястно-фаланговых суставов; синдром карпального или латерального канала; повреждения общих ладонных ветвей срединного или локтевого нерва с умеренным расстройством иннервации двух пальцев (анестезия, гипостезия и др. расстройства); повреждения трех общих ладонных артерий с умеренным нарушением кровообращения двух пальцев; застарелые повреждения сухожилий сгибателей двух пальцев на уровне пястных костей и длинного сгибателя первого пальца; совокупность повреждений структур кисти, кистевого сустава и пальцев, сопровождающиеся незначительным нарушением функции кисти и трофическими расстройствами (анестезия, гипостезия кисти и пальцев).</w:t>
      </w:r>
    </w:p>
    <w:bookmarkEnd w:id="439"/>
    <w:bookmarkStart w:name="z909" w:id="440"/>
    <w:p>
      <w:pPr>
        <w:spacing w:after="0"/>
        <w:ind w:left="0"/>
        <w:jc w:val="both"/>
      </w:pPr>
      <w:r>
        <w:rPr>
          <w:rFonts w:ascii="Times New Roman"/>
          <w:b w:val="false"/>
          <w:i w:val="false"/>
          <w:color w:val="000000"/>
          <w:sz w:val="28"/>
        </w:rPr>
        <w:t>
      Анкилоз в разогнутом положении основного межфалангового сочленения в функциональном плане равен утрате всего пальца. Паралич пальца и болтающийся сустав равносильны не только утрате всего пальца, но при этом функциональная способность кисти нарушается еще больше, так как обычно они служат помехой для движения других пальцев.</w:t>
      </w:r>
    </w:p>
    <w:bookmarkEnd w:id="440"/>
    <w:bookmarkStart w:name="z910" w:id="441"/>
    <w:p>
      <w:pPr>
        <w:spacing w:after="0"/>
        <w:ind w:left="0"/>
        <w:jc w:val="both"/>
      </w:pPr>
      <w:r>
        <w:rPr>
          <w:rFonts w:ascii="Times New Roman"/>
          <w:b w:val="false"/>
          <w:i w:val="false"/>
          <w:color w:val="000000"/>
          <w:sz w:val="28"/>
        </w:rPr>
        <w:t>
      Другие, не указанные в перечисленных подпунктах, повреждения кистей и пальцев при восстановленной ее функции не являются основанием для применения Приложения 67 к Требованиям, предъявляемых к соответствию состояния здоровья лиц для службы в органах внутренних дел.</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Пункт 68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4"/>
        <w:gridCol w:w="526"/>
        <w:gridCol w:w="964"/>
        <w:gridCol w:w="856"/>
        <w:gridCol w:w="964"/>
        <w:gridCol w:w="861"/>
        <w:gridCol w:w="979"/>
        <w:gridCol w:w="1182"/>
        <w:gridCol w:w="734"/>
      </w:tblGrid>
      <w:tr>
        <w:trPr>
          <w:trHeight w:val="30" w:hRule="atLeast"/>
        </w:trPr>
        <w:tc>
          <w:tcPr>
            <w:tcW w:w="5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Плоскостопие и</w:t>
            </w:r>
          </w:p>
          <w:p>
            <w:pPr>
              <w:spacing w:after="20"/>
              <w:ind w:left="20"/>
              <w:jc w:val="both"/>
            </w:pPr>
            <w:r>
              <w:rPr>
                <w:rFonts w:ascii="Times New Roman"/>
                <w:b w:val="false"/>
                <w:i w:val="false"/>
                <w:color w:val="000000"/>
                <w:sz w:val="20"/>
              </w:rPr>
              <w:t>
</w:t>
            </w:r>
            <w:r>
              <w:rPr>
                <w:rFonts w:ascii="Times New Roman"/>
                <w:b/>
                <w:i w:val="false"/>
                <w:color w:val="000000"/>
                <w:sz w:val="20"/>
              </w:rPr>
              <w:t>другие деформации</w:t>
            </w:r>
          </w:p>
          <w:p>
            <w:pPr>
              <w:spacing w:after="20"/>
              <w:ind w:left="20"/>
              <w:jc w:val="both"/>
            </w:pPr>
            <w:r>
              <w:rPr>
                <w:rFonts w:ascii="Times New Roman"/>
                <w:b w:val="false"/>
                <w:i w:val="false"/>
                <w:color w:val="000000"/>
                <w:sz w:val="20"/>
              </w:rPr>
              <w:t>
</w:t>
            </w:r>
            <w:r>
              <w:rPr>
                <w:rFonts w:ascii="Times New Roman"/>
                <w:b/>
                <w:i w:val="false"/>
                <w:color w:val="000000"/>
                <w:sz w:val="20"/>
              </w:rPr>
              <w:t>стоп (М20-М21):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w:t>
            </w:r>
          </w:p>
          <w:p>
            <w:pPr>
              <w:spacing w:after="20"/>
              <w:ind w:left="20"/>
              <w:jc w:val="both"/>
            </w:pPr>
            <w:r>
              <w:rPr>
                <w:rFonts w:ascii="Times New Roman"/>
                <w:b w:val="false"/>
                <w:i w:val="false"/>
                <w:color w:val="000000"/>
                <w:sz w:val="20"/>
              </w:rPr>
              <w:t>
объективных данных без</w:t>
            </w:r>
          </w:p>
          <w:p>
            <w:pPr>
              <w:spacing w:after="20"/>
              <w:ind w:left="20"/>
              <w:jc w:val="both"/>
            </w:pPr>
            <w:r>
              <w:rPr>
                <w:rFonts w:ascii="Times New Roman"/>
                <w:b w:val="false"/>
                <w:i w:val="false"/>
                <w:color w:val="000000"/>
                <w:sz w:val="20"/>
              </w:rPr>
              <w:t>
нарушения функции.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915" w:id="442"/>
    <w:p>
      <w:pPr>
        <w:spacing w:after="0"/>
        <w:ind w:left="0"/>
        <w:jc w:val="both"/>
      </w:pPr>
      <w:r>
        <w:rPr>
          <w:rFonts w:ascii="Times New Roman"/>
          <w:b w:val="false"/>
          <w:i w:val="false"/>
          <w:color w:val="000000"/>
          <w:sz w:val="28"/>
        </w:rPr>
        <w:t>
      Данное Приложение предусматривает врожденные и приобретенные фиксированные деформации стопы. При определении категории годности к службе лиц, у которых имеется полая стопа следует иметь ввиду, что стопы с повышенными продольными сводами часто являются вариантом нормы.</w:t>
      </w:r>
    </w:p>
    <w:bookmarkEnd w:id="442"/>
    <w:bookmarkStart w:name="z916" w:id="443"/>
    <w:p>
      <w:pPr>
        <w:spacing w:after="0"/>
        <w:ind w:left="0"/>
        <w:jc w:val="both"/>
      </w:pPr>
      <w:r>
        <w:rPr>
          <w:rFonts w:ascii="Times New Roman"/>
          <w:b w:val="false"/>
          <w:i w:val="false"/>
          <w:color w:val="000000"/>
          <w:sz w:val="28"/>
        </w:rPr>
        <w:t>
      К подпункту 1) относятся полая стопа, имеющая деформацию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конская, пяточная, варусная искривления стоп, при которых невозможно пользование стандартной обувью.</w:t>
      </w:r>
    </w:p>
    <w:bookmarkEnd w:id="443"/>
    <w:bookmarkStart w:name="z917" w:id="444"/>
    <w:p>
      <w:pPr>
        <w:spacing w:after="0"/>
        <w:ind w:left="0"/>
        <w:jc w:val="both"/>
      </w:pPr>
      <w:r>
        <w:rPr>
          <w:rFonts w:ascii="Times New Roman"/>
          <w:b w:val="false"/>
          <w:i w:val="false"/>
          <w:color w:val="000000"/>
          <w:sz w:val="28"/>
        </w:rPr>
        <w:t>
      Отсутствие или полное сведение всех пальцев на обеих ногах; отсутствие всех пальцев на уровне плюсне–фаланговых суставов или основных фаланг на обеих ногах; отсутствие стопы или части после ранений, травм, костно-пластических операций. Лица рядового и начальствующего состава признаются негодными к военной службе в мирное время, ограниченно годны второй степени в военное время.</w:t>
      </w:r>
    </w:p>
    <w:bookmarkEnd w:id="444"/>
    <w:p>
      <w:pPr>
        <w:spacing w:after="0"/>
        <w:ind w:left="0"/>
        <w:jc w:val="both"/>
      </w:pPr>
      <w:r>
        <w:rPr>
          <w:rFonts w:ascii="Times New Roman"/>
          <w:b w:val="false"/>
          <w:i w:val="false"/>
          <w:color w:val="000000"/>
          <w:sz w:val="28"/>
        </w:rPr>
        <w:t>
      К подпункту 2) относятся: продольное плоскостопие III степени или поперечное III–IV степени с отводящей контрактурой первого пальца, экзостозами костей стопы и отведением ее кнаружи, наличием артроза в таранно-ладьевидном сочленении.</w:t>
      </w:r>
    </w:p>
    <w:p>
      <w:pPr>
        <w:spacing w:after="0"/>
        <w:ind w:left="0"/>
        <w:jc w:val="both"/>
      </w:pPr>
      <w:r>
        <w:rPr>
          <w:rFonts w:ascii="Times New Roman"/>
          <w:b w:val="false"/>
          <w:i w:val="false"/>
          <w:color w:val="000000"/>
          <w:sz w:val="28"/>
        </w:rPr>
        <w:t>
      Отсутствие, сведение или неподвижность: всех пальцев на уровне основных фаланг на одной ноге; второго-пятого пальца на одной ноге; первого и двух пальцев на одной ноге; четырех или первых пальцев на обеих ногах; всех пальцев на уровне дистальных фаланг на обеих ногах. Лица рядового и начальствующего состава по III–IV графам, признаются ограниченно годными к воинской службе.</w:t>
      </w:r>
    </w:p>
    <w:bookmarkStart w:name="z920" w:id="445"/>
    <w:p>
      <w:pPr>
        <w:spacing w:after="0"/>
        <w:ind w:left="0"/>
        <w:jc w:val="both"/>
      </w:pPr>
      <w:r>
        <w:rPr>
          <w:rFonts w:ascii="Times New Roman"/>
          <w:b w:val="false"/>
          <w:i w:val="false"/>
          <w:color w:val="000000"/>
          <w:sz w:val="28"/>
        </w:rPr>
        <w:t>
      К подпункту 3) относятся умеренно выраженные деформации с незначительным болевым синдромом и нарушением статики, при которых можно приспособить для ношения стандартную обувь; плоскостопие III степени при отсутствии экзостозов и искривлений стопы; плоскостопие II степени с деформирующим артрозом I-II стадии в таранно-ладьевидном сочленении;</w:t>
      </w:r>
    </w:p>
    <w:bookmarkEnd w:id="445"/>
    <w:bookmarkStart w:name="z921" w:id="446"/>
    <w:p>
      <w:pPr>
        <w:spacing w:after="0"/>
        <w:ind w:left="0"/>
        <w:jc w:val="both"/>
      </w:pPr>
      <w:r>
        <w:rPr>
          <w:rFonts w:ascii="Times New Roman"/>
          <w:b w:val="false"/>
          <w:i w:val="false"/>
          <w:color w:val="000000"/>
          <w:sz w:val="28"/>
        </w:rPr>
        <w:t>
      отсутствие, сведение или неподвижность: всех пальцев на уровне дистальных фаланг на одной ноге; одного или двух пальцев на одной ноге; у поступающих по III– IV графам, годность определяется индивидуально, лица рядового и начальствующего состава по III–IV графам, признаются годными к службе.</w:t>
      </w:r>
    </w:p>
    <w:bookmarkEnd w:id="446"/>
    <w:bookmarkStart w:name="z922" w:id="447"/>
    <w:p>
      <w:pPr>
        <w:spacing w:after="0"/>
        <w:ind w:left="0"/>
        <w:jc w:val="both"/>
      </w:pPr>
      <w:r>
        <w:rPr>
          <w:rFonts w:ascii="Times New Roman"/>
          <w:b w:val="false"/>
          <w:i w:val="false"/>
          <w:color w:val="000000"/>
          <w:sz w:val="28"/>
        </w:rPr>
        <w:t>
      Деформирующий артроз таранно-ладьевидного сочленения II стадии (по клинико-рентгенеологической классификации атрозов) или стадии выраженных изменений характеризуется:</w:t>
      </w:r>
    </w:p>
    <w:bookmarkEnd w:id="447"/>
    <w:bookmarkStart w:name="z923" w:id="448"/>
    <w:p>
      <w:pPr>
        <w:spacing w:after="0"/>
        <w:ind w:left="0"/>
        <w:jc w:val="both"/>
      </w:pPr>
      <w:r>
        <w:rPr>
          <w:rFonts w:ascii="Times New Roman"/>
          <w:b w:val="false"/>
          <w:i w:val="false"/>
          <w:color w:val="000000"/>
          <w:sz w:val="28"/>
        </w:rPr>
        <w:t>
      значительным сужением суставной щели, когда имеются выраженные, четко прослеживающиеся на рентгенограммах краевые костные разрастания (более 1 мм от края суставной щели),</w:t>
      </w:r>
    </w:p>
    <w:bookmarkEnd w:id="448"/>
    <w:bookmarkStart w:name="z924" w:id="449"/>
    <w:p>
      <w:pPr>
        <w:spacing w:after="0"/>
        <w:ind w:left="0"/>
        <w:jc w:val="both"/>
      </w:pPr>
      <w:r>
        <w:rPr>
          <w:rFonts w:ascii="Times New Roman"/>
          <w:b w:val="false"/>
          <w:i w:val="false"/>
          <w:color w:val="000000"/>
          <w:sz w:val="28"/>
        </w:rPr>
        <w:t>
      наличием субхондрального остеосклероза в участках костей против наибольшего сужения суставной щели, при этом головка таранной кости деформирована,</w:t>
      </w:r>
    </w:p>
    <w:bookmarkEnd w:id="449"/>
    <w:bookmarkStart w:name="z925" w:id="450"/>
    <w:p>
      <w:pPr>
        <w:spacing w:after="0"/>
        <w:ind w:left="0"/>
        <w:jc w:val="both"/>
      </w:pPr>
      <w:r>
        <w:rPr>
          <w:rFonts w:ascii="Times New Roman"/>
          <w:b w:val="false"/>
          <w:i w:val="false"/>
          <w:color w:val="000000"/>
          <w:sz w:val="28"/>
        </w:rPr>
        <w:t>
      болями после длительного пребывания на ногах, усиливающимися к вечеру и ослабевающими после отдыха, при этом стопы становятся пастозными, в области наружней лодыжки появляется отечность,</w:t>
      </w:r>
    </w:p>
    <w:bookmarkEnd w:id="450"/>
    <w:bookmarkStart w:name="z926" w:id="451"/>
    <w:p>
      <w:pPr>
        <w:spacing w:after="0"/>
        <w:ind w:left="0"/>
        <w:jc w:val="both"/>
      </w:pPr>
      <w:r>
        <w:rPr>
          <w:rFonts w:ascii="Times New Roman"/>
          <w:b w:val="false"/>
          <w:i w:val="false"/>
          <w:color w:val="000000"/>
          <w:sz w:val="28"/>
        </w:rPr>
        <w:t>
      пронированием стопы, удлинением и расширением средней части, опущением продольного свода, при этом ладьевидная кость обрисовывается сквозь кожу на медиальном крае стопы,</w:t>
      </w:r>
    </w:p>
    <w:bookmarkEnd w:id="451"/>
    <w:bookmarkStart w:name="z927" w:id="452"/>
    <w:p>
      <w:pPr>
        <w:spacing w:after="0"/>
        <w:ind w:left="0"/>
        <w:jc w:val="both"/>
      </w:pPr>
      <w:r>
        <w:rPr>
          <w:rFonts w:ascii="Times New Roman"/>
          <w:b w:val="false"/>
          <w:i w:val="false"/>
          <w:color w:val="000000"/>
          <w:sz w:val="28"/>
        </w:rPr>
        <w:t>
      неуклюжесть походки, при этом носки разведены в стороны,</w:t>
      </w:r>
    </w:p>
    <w:bookmarkEnd w:id="452"/>
    <w:bookmarkStart w:name="z928" w:id="453"/>
    <w:p>
      <w:pPr>
        <w:spacing w:after="0"/>
        <w:ind w:left="0"/>
        <w:jc w:val="both"/>
      </w:pPr>
      <w:r>
        <w:rPr>
          <w:rFonts w:ascii="Times New Roman"/>
          <w:b w:val="false"/>
          <w:i w:val="false"/>
          <w:color w:val="000000"/>
          <w:sz w:val="28"/>
        </w:rPr>
        <w:t>
      возможным ограничением объема движений во всех суставах стоп,</w:t>
      </w:r>
    </w:p>
    <w:bookmarkEnd w:id="453"/>
    <w:bookmarkStart w:name="z929" w:id="454"/>
    <w:p>
      <w:pPr>
        <w:spacing w:after="0"/>
        <w:ind w:left="0"/>
        <w:jc w:val="both"/>
      </w:pPr>
      <w:r>
        <w:rPr>
          <w:rFonts w:ascii="Times New Roman"/>
          <w:b w:val="false"/>
          <w:i w:val="false"/>
          <w:color w:val="000000"/>
          <w:sz w:val="28"/>
        </w:rPr>
        <w:t>
      характерными болевыми точками (на подошве в центре и у внутренного края пятки, на тыле стопы в ее центральной части, между ладьевидной и таранной костями, под внутренней и наружней лодыжкой, между головками плюсневых костей, в мышцах голени вследствии их перегрузки, в коленном и тазобедренном суставах в результате изменения биомеханики, в бедре из-за перенапряжения широкой фасции, в области поясницы на почве компенсаторного уселения лордоза).</w:t>
      </w:r>
    </w:p>
    <w:bookmarkEnd w:id="454"/>
    <w:bookmarkStart w:name="z930" w:id="455"/>
    <w:p>
      <w:pPr>
        <w:spacing w:after="0"/>
        <w:ind w:left="0"/>
        <w:jc w:val="both"/>
      </w:pPr>
      <w:r>
        <w:rPr>
          <w:rFonts w:ascii="Times New Roman"/>
          <w:b w:val="false"/>
          <w:i w:val="false"/>
          <w:color w:val="000000"/>
          <w:sz w:val="28"/>
        </w:rPr>
        <w:t>
      Деформирующий артроз таранно-ладьевидных сочленений I стадии или стадии начальных явлений артроза характеризуется незначительным сужением суставной щели и признаками появляющихся костных разрастаний (менее 1 мм от края суставной щели).</w:t>
      </w:r>
    </w:p>
    <w:bookmarkEnd w:id="455"/>
    <w:bookmarkStart w:name="z931" w:id="456"/>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при наличии рентгенологического подтверждения II степени плоскостопия дает основание к применению подпункта 3).</w:t>
      </w:r>
    </w:p>
    <w:bookmarkEnd w:id="456"/>
    <w:bookmarkStart w:name="z932" w:id="457"/>
    <w:p>
      <w:pPr>
        <w:spacing w:after="0"/>
        <w:ind w:left="0"/>
        <w:jc w:val="both"/>
      </w:pPr>
      <w:r>
        <w:rPr>
          <w:rFonts w:ascii="Times New Roman"/>
          <w:b w:val="false"/>
          <w:i w:val="false"/>
          <w:color w:val="000000"/>
          <w:sz w:val="28"/>
        </w:rPr>
        <w:t>
      При деформациях I пальца, сопровождающихся плоскостопием или другими деформациями стопы с нарушениями функции и затрудняющих ношение стандартной обуви, освидетельствование проводится по подпункту 2) или 3).</w:t>
      </w:r>
    </w:p>
    <w:bookmarkEnd w:id="457"/>
    <w:bookmarkStart w:name="z933" w:id="458"/>
    <w:p>
      <w:pPr>
        <w:spacing w:after="0"/>
        <w:ind w:left="0"/>
        <w:jc w:val="both"/>
      </w:pPr>
      <w:r>
        <w:rPr>
          <w:rFonts w:ascii="Times New Roman"/>
          <w:b w:val="false"/>
          <w:i w:val="false"/>
          <w:color w:val="000000"/>
          <w:sz w:val="28"/>
        </w:rPr>
        <w:t>
      Плоскостопие I степени, а также II степени без артроза в таранно-ладьевидных сочленениях не является основанием для применения Приложения 68 к Требованиям, предъявляемых к соответствию состояния здоровья лиц для службы в органах внутренних дел.</w:t>
      </w:r>
    </w:p>
    <w:bookmarkEnd w:id="458"/>
    <w:bookmarkStart w:name="z934" w:id="459"/>
    <w:p>
      <w:pPr>
        <w:spacing w:after="0"/>
        <w:ind w:left="0"/>
        <w:jc w:val="both"/>
      </w:pPr>
      <w:r>
        <w:rPr>
          <w:rFonts w:ascii="Times New Roman"/>
          <w:b w:val="false"/>
          <w:i w:val="false"/>
          <w:color w:val="000000"/>
          <w:sz w:val="28"/>
        </w:rPr>
        <w:t>
      При наличии у освидетельствуемого различной степени плоскостопия на обеих ногах заключение выносится по плоскостопию большей степени.</w:t>
      </w:r>
    </w:p>
    <w:bookmarkEnd w:id="459"/>
    <w:bookmarkStart w:name="z935" w:id="460"/>
    <w:p>
      <w:pPr>
        <w:spacing w:after="0"/>
        <w:ind w:left="0"/>
        <w:jc w:val="both"/>
      </w:pPr>
      <w:r>
        <w:rPr>
          <w:rFonts w:ascii="Times New Roman"/>
          <w:b w:val="false"/>
          <w:i w:val="false"/>
          <w:color w:val="000000"/>
          <w:sz w:val="28"/>
        </w:rPr>
        <w:t>
      За отсутствие пальца на стопе считается отсутствие его на уровне плюсне-фалангового сустава. Полное сведение или неподвижность пальца считается как его отсутствие.</w:t>
      </w:r>
    </w:p>
    <w:bookmarkEnd w:id="460"/>
    <w:bookmarkStart w:name="z936" w:id="461"/>
    <w:p>
      <w:pPr>
        <w:spacing w:after="0"/>
        <w:ind w:left="0"/>
        <w:jc w:val="both"/>
      </w:pPr>
      <w:r>
        <w:rPr>
          <w:rFonts w:ascii="Times New Roman"/>
          <w:b w:val="false"/>
          <w:i w:val="false"/>
          <w:color w:val="000000"/>
          <w:sz w:val="28"/>
        </w:rPr>
        <w:t>
      Отсутствие одного из пальцев стопы (кроме первого) не нарушающее функцию ее, не является основанием для применения данного Приложения.</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5"/>
        <w:gridCol w:w="784"/>
        <w:gridCol w:w="482"/>
        <w:gridCol w:w="794"/>
        <w:gridCol w:w="491"/>
        <w:gridCol w:w="595"/>
        <w:gridCol w:w="1092"/>
        <w:gridCol w:w="618"/>
        <w:gridCol w:w="1139"/>
      </w:tblGrid>
      <w:tr>
        <w:trPr>
          <w:trHeight w:val="30" w:hRule="atLeast"/>
        </w:trPr>
        <w:tc>
          <w:tcPr>
            <w:tcW w:w="6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Деформации конечности</w:t>
            </w:r>
          </w:p>
          <w:p>
            <w:pPr>
              <w:spacing w:after="20"/>
              <w:ind w:left="20"/>
              <w:jc w:val="both"/>
            </w:pPr>
            <w:r>
              <w:rPr>
                <w:rFonts w:ascii="Times New Roman"/>
                <w:b w:val="false"/>
                <w:i w:val="false"/>
                <w:color w:val="000000"/>
                <w:sz w:val="20"/>
              </w:rPr>
              <w:t>
</w:t>
            </w:r>
            <w:r>
              <w:rPr>
                <w:rFonts w:ascii="Times New Roman"/>
                <w:b/>
                <w:i w:val="false"/>
                <w:color w:val="000000"/>
                <w:sz w:val="20"/>
              </w:rPr>
              <w:t>вызывающие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функции или</w:t>
            </w:r>
          </w:p>
          <w:p>
            <w:pPr>
              <w:spacing w:after="20"/>
              <w:ind w:left="20"/>
              <w:jc w:val="both"/>
            </w:pPr>
            <w:r>
              <w:rPr>
                <w:rFonts w:ascii="Times New Roman"/>
                <w:b w:val="false"/>
                <w:i w:val="false"/>
                <w:color w:val="000000"/>
                <w:sz w:val="20"/>
              </w:rPr>
              <w:t>
</w:t>
            </w:r>
            <w:r>
              <w:rPr>
                <w:rFonts w:ascii="Times New Roman"/>
                <w:b/>
                <w:i w:val="false"/>
                <w:color w:val="000000"/>
                <w:sz w:val="20"/>
              </w:rPr>
              <w:t>затрудняющие ношение</w:t>
            </w:r>
          </w:p>
          <w:p>
            <w:pPr>
              <w:spacing w:after="20"/>
              <w:ind w:left="20"/>
              <w:jc w:val="both"/>
            </w:pPr>
            <w:r>
              <w:rPr>
                <w:rFonts w:ascii="Times New Roman"/>
                <w:b w:val="false"/>
                <w:i w:val="false"/>
                <w:color w:val="000000"/>
                <w:sz w:val="20"/>
              </w:rPr>
              <w:t>
</w:t>
            </w:r>
            <w:r>
              <w:rPr>
                <w:rFonts w:ascii="Times New Roman"/>
                <w:b/>
                <w:i w:val="false"/>
                <w:color w:val="000000"/>
                <w:sz w:val="20"/>
              </w:rPr>
              <w:t>военной формы одежды и</w:t>
            </w:r>
          </w:p>
          <w:p>
            <w:pPr>
              <w:spacing w:after="20"/>
              <w:ind w:left="20"/>
              <w:jc w:val="both"/>
            </w:pPr>
            <w:r>
              <w:rPr>
                <w:rFonts w:ascii="Times New Roman"/>
                <w:b w:val="false"/>
                <w:i w:val="false"/>
                <w:color w:val="000000"/>
                <w:sz w:val="20"/>
              </w:rPr>
              <w:t>
</w:t>
            </w:r>
            <w:r>
              <w:rPr>
                <w:rFonts w:ascii="Times New Roman"/>
                <w:b/>
                <w:i w:val="false"/>
                <w:color w:val="000000"/>
                <w:sz w:val="20"/>
              </w:rPr>
              <w:t>обуви, (искривление или</w:t>
            </w:r>
          </w:p>
          <w:p>
            <w:pPr>
              <w:spacing w:after="20"/>
              <w:ind w:left="20"/>
              <w:jc w:val="both"/>
            </w:pPr>
            <w:r>
              <w:rPr>
                <w:rFonts w:ascii="Times New Roman"/>
                <w:b w:val="false"/>
                <w:i w:val="false"/>
                <w:color w:val="000000"/>
                <w:sz w:val="20"/>
              </w:rPr>
              <w:t>
</w:t>
            </w:r>
            <w:r>
              <w:rPr>
                <w:rFonts w:ascii="Times New Roman"/>
                <w:b/>
                <w:i w:val="false"/>
                <w:color w:val="000000"/>
                <w:sz w:val="20"/>
              </w:rPr>
              <w:t>укорочение конечности</w:t>
            </w:r>
          </w:p>
          <w:p>
            <w:pPr>
              <w:spacing w:after="20"/>
              <w:ind w:left="20"/>
              <w:jc w:val="both"/>
            </w:pPr>
            <w:r>
              <w:rPr>
                <w:rFonts w:ascii="Times New Roman"/>
                <w:b w:val="false"/>
                <w:i w:val="false"/>
                <w:color w:val="000000"/>
                <w:sz w:val="20"/>
              </w:rPr>
              <w:t>
</w:t>
            </w:r>
            <w:r>
              <w:rPr>
                <w:rFonts w:ascii="Times New Roman"/>
                <w:b/>
                <w:i w:val="false"/>
                <w:color w:val="000000"/>
                <w:sz w:val="20"/>
              </w:rPr>
              <w:t>вследствие заболеваний</w:t>
            </w:r>
          </w:p>
          <w:p>
            <w:pPr>
              <w:spacing w:after="20"/>
              <w:ind w:left="20"/>
              <w:jc w:val="both"/>
            </w:pPr>
            <w:r>
              <w:rPr>
                <w:rFonts w:ascii="Times New Roman"/>
                <w:b w:val="false"/>
                <w:i w:val="false"/>
                <w:color w:val="000000"/>
                <w:sz w:val="20"/>
              </w:rPr>
              <w:t>
</w:t>
            </w:r>
            <w:r>
              <w:rPr>
                <w:rFonts w:ascii="Times New Roman"/>
                <w:b/>
                <w:i w:val="false"/>
                <w:color w:val="000000"/>
                <w:sz w:val="20"/>
              </w:rPr>
              <w:t>или повреждений костей,</w:t>
            </w:r>
          </w:p>
          <w:p>
            <w:pPr>
              <w:spacing w:after="20"/>
              <w:ind w:left="20"/>
              <w:jc w:val="both"/>
            </w:pPr>
            <w:r>
              <w:rPr>
                <w:rFonts w:ascii="Times New Roman"/>
                <w:b w:val="false"/>
                <w:i w:val="false"/>
                <w:color w:val="000000"/>
                <w:sz w:val="20"/>
              </w:rPr>
              <w:t>
</w:t>
            </w:r>
            <w:r>
              <w:rPr>
                <w:rFonts w:ascii="Times New Roman"/>
                <w:b/>
                <w:i w:val="false"/>
                <w:color w:val="000000"/>
                <w:sz w:val="20"/>
              </w:rPr>
              <w:t>хрящей, мышц, сухожилий</w:t>
            </w:r>
          </w:p>
          <w:p>
            <w:pPr>
              <w:spacing w:after="20"/>
              <w:ind w:left="20"/>
              <w:jc w:val="both"/>
            </w:pPr>
            <w:r>
              <w:rPr>
                <w:rFonts w:ascii="Times New Roman"/>
                <w:b w:val="false"/>
                <w:i w:val="false"/>
                <w:color w:val="000000"/>
                <w:sz w:val="20"/>
              </w:rPr>
              <w:t>
</w:t>
            </w:r>
            <w:r>
              <w:rPr>
                <w:rFonts w:ascii="Times New Roman"/>
                <w:b/>
                <w:i w:val="false"/>
                <w:color w:val="000000"/>
                <w:sz w:val="20"/>
              </w:rPr>
              <w:t>и суставов)</w:t>
            </w:r>
          </w:p>
          <w:p>
            <w:pPr>
              <w:spacing w:after="20"/>
              <w:ind w:left="20"/>
              <w:jc w:val="both"/>
            </w:pPr>
            <w:r>
              <w:rPr>
                <w:rFonts w:ascii="Times New Roman"/>
                <w:b w:val="false"/>
                <w:i w:val="false"/>
                <w:color w:val="000000"/>
                <w:sz w:val="20"/>
              </w:rPr>
              <w:t>
</w:t>
            </w:r>
            <w:r>
              <w:rPr>
                <w:rFonts w:ascii="Times New Roman"/>
                <w:b/>
                <w:i w:val="false"/>
                <w:color w:val="000000"/>
                <w:sz w:val="20"/>
              </w:rPr>
              <w:t>(М21.7-М21.9):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w:t>
            </w:r>
          </w:p>
          <w:p>
            <w:pPr>
              <w:spacing w:after="20"/>
              <w:ind w:left="20"/>
              <w:jc w:val="both"/>
            </w:pPr>
            <w:r>
              <w:rPr>
                <w:rFonts w:ascii="Times New Roman"/>
                <w:b w:val="false"/>
                <w:i w:val="false"/>
                <w:color w:val="000000"/>
                <w:sz w:val="20"/>
              </w:rPr>
              <w:t>
данных без нарушений</w:t>
            </w:r>
          </w:p>
          <w:p>
            <w:pPr>
              <w:spacing w:after="20"/>
              <w:ind w:left="20"/>
              <w:jc w:val="both"/>
            </w:pPr>
            <w:r>
              <w:rPr>
                <w:rFonts w:ascii="Times New Roman"/>
                <w:b w:val="false"/>
                <w:i w:val="false"/>
                <w:color w:val="000000"/>
                <w:sz w:val="20"/>
              </w:rPr>
              <w:t>
функций.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941" w:id="462"/>
    <w:p>
      <w:pPr>
        <w:spacing w:after="0"/>
        <w:ind w:left="0"/>
        <w:jc w:val="both"/>
      </w:pPr>
      <w:r>
        <w:rPr>
          <w:rFonts w:ascii="Times New Roman"/>
          <w:b w:val="false"/>
          <w:i w:val="false"/>
          <w:color w:val="000000"/>
          <w:sz w:val="28"/>
        </w:rPr>
        <w:t>
      К подпункту 1) относятся укорочение ноги (кроме врожденной патологии) более 8 см;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лиц рядового и начальствующего состава, освидетельствуемых по графам I, III и IV, применяется подпункт 2).</w:t>
      </w:r>
    </w:p>
    <w:bookmarkEnd w:id="462"/>
    <w:bookmarkStart w:name="z942" w:id="463"/>
    <w:p>
      <w:pPr>
        <w:spacing w:after="0"/>
        <w:ind w:left="0"/>
        <w:jc w:val="both"/>
      </w:pPr>
      <w:r>
        <w:rPr>
          <w:rFonts w:ascii="Times New Roman"/>
          <w:b w:val="false"/>
          <w:i w:val="false"/>
          <w:color w:val="000000"/>
          <w:sz w:val="28"/>
        </w:rPr>
        <w:t>
      К подпункту 2) относятся укорочение ноги (кроме врожденной патологии) от 5 до 8 см; укорочение плеча на 3 см и более; укорочение предплечья более 2 см.</w:t>
      </w:r>
    </w:p>
    <w:bookmarkEnd w:id="463"/>
    <w:bookmarkStart w:name="z943" w:id="464"/>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bookmarkEnd w:id="464"/>
    <w:bookmarkStart w:name="z944" w:id="465"/>
    <w:p>
      <w:pPr>
        <w:spacing w:after="0"/>
        <w:ind w:left="0"/>
        <w:jc w:val="both"/>
      </w:pPr>
      <w:r>
        <w:rPr>
          <w:rFonts w:ascii="Times New Roman"/>
          <w:b w:val="false"/>
          <w:i w:val="false"/>
          <w:color w:val="000000"/>
          <w:sz w:val="28"/>
        </w:rPr>
        <w:t>
      К подпункту 3) относится укорочение ноги (кроме врожденной патологии) от 2 до 5 см; укорочение плеча менее 3 см; укорочение предплечья менее 2 см.</w:t>
      </w:r>
    </w:p>
    <w:bookmarkEnd w:id="465"/>
    <w:bookmarkStart w:name="z945" w:id="466"/>
    <w:p>
      <w:pPr>
        <w:spacing w:after="0"/>
        <w:ind w:left="0"/>
        <w:jc w:val="both"/>
      </w:pPr>
      <w:r>
        <w:rPr>
          <w:rFonts w:ascii="Times New Roman"/>
          <w:b w:val="false"/>
          <w:i w:val="false"/>
          <w:color w:val="000000"/>
          <w:sz w:val="28"/>
        </w:rPr>
        <w:t>
      К подпункту 4) относится укорочение ноги от 1 до 2 см; незначительная угловая деформация костей верхней конечностей, укорочение ноги до 1 см не являются основанием для применения данного Приложения.</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6031"/>
        <w:gridCol w:w="510"/>
        <w:gridCol w:w="510"/>
        <w:gridCol w:w="677"/>
        <w:gridCol w:w="681"/>
        <w:gridCol w:w="629"/>
        <w:gridCol w:w="1154"/>
        <w:gridCol w:w="653"/>
        <w:gridCol w:w="1203"/>
      </w:tblGrid>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Отсутствие конечностей</w:t>
            </w:r>
          </w:p>
          <w:p>
            <w:pPr>
              <w:spacing w:after="20"/>
              <w:ind w:left="20"/>
              <w:jc w:val="both"/>
            </w:pPr>
            <w:r>
              <w:rPr>
                <w:rFonts w:ascii="Times New Roman"/>
                <w:b w:val="false"/>
                <w:i w:val="false"/>
                <w:color w:val="000000"/>
                <w:sz w:val="20"/>
              </w:rPr>
              <w:t>
</w:t>
            </w:r>
            <w:r>
              <w:rPr>
                <w:rFonts w:ascii="Times New Roman"/>
                <w:b/>
                <w:i w:val="false"/>
                <w:color w:val="000000"/>
                <w:sz w:val="20"/>
              </w:rPr>
              <w:t>(Т05)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Т05.8, Т05.9: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двухсторонние</w:t>
            </w:r>
          </w:p>
          <w:p>
            <w:pPr>
              <w:spacing w:after="20"/>
              <w:ind w:left="20"/>
              <w:jc w:val="both"/>
            </w:pPr>
            <w:r>
              <w:rPr>
                <w:rFonts w:ascii="Times New Roman"/>
                <w:b w:val="false"/>
                <w:i w:val="false"/>
                <w:color w:val="000000"/>
                <w:sz w:val="20"/>
              </w:rPr>
              <w:t>
ампутационные культи</w:t>
            </w:r>
          </w:p>
          <w:p>
            <w:pPr>
              <w:spacing w:after="20"/>
              <w:ind w:left="20"/>
              <w:jc w:val="both"/>
            </w:pPr>
            <w:r>
              <w:rPr>
                <w:rFonts w:ascii="Times New Roman"/>
                <w:b w:val="false"/>
                <w:i w:val="false"/>
                <w:color w:val="000000"/>
                <w:sz w:val="20"/>
              </w:rPr>
              <w:t>
верхних или нижних</w:t>
            </w:r>
          </w:p>
          <w:p>
            <w:pPr>
              <w:spacing w:after="20"/>
              <w:ind w:left="20"/>
              <w:jc w:val="both"/>
            </w:pPr>
            <w:r>
              <w:rPr>
                <w:rFonts w:ascii="Times New Roman"/>
                <w:b w:val="false"/>
                <w:i w:val="false"/>
                <w:color w:val="000000"/>
                <w:sz w:val="20"/>
              </w:rPr>
              <w:t>
конечностей на любом уровне,</w:t>
            </w:r>
          </w:p>
          <w:p>
            <w:pPr>
              <w:spacing w:after="20"/>
              <w:ind w:left="20"/>
              <w:jc w:val="both"/>
            </w:pPr>
            <w:r>
              <w:rPr>
                <w:rFonts w:ascii="Times New Roman"/>
                <w:b w:val="false"/>
                <w:i w:val="false"/>
                <w:color w:val="000000"/>
                <w:sz w:val="20"/>
              </w:rPr>
              <w:t>
отсутствие всей нижней</w:t>
            </w:r>
          </w:p>
          <w:p>
            <w:pPr>
              <w:spacing w:after="20"/>
              <w:ind w:left="20"/>
              <w:jc w:val="both"/>
            </w:pPr>
            <w:r>
              <w:rPr>
                <w:rFonts w:ascii="Times New Roman"/>
                <w:b w:val="false"/>
                <w:i w:val="false"/>
                <w:color w:val="000000"/>
                <w:sz w:val="20"/>
              </w:rPr>
              <w:t>
конечности;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верхней</w:t>
            </w:r>
          </w:p>
          <w:p>
            <w:pPr>
              <w:spacing w:after="20"/>
              <w:ind w:left="20"/>
              <w:jc w:val="both"/>
            </w:pPr>
            <w:r>
              <w:rPr>
                <w:rFonts w:ascii="Times New Roman"/>
                <w:b w:val="false"/>
                <w:i w:val="false"/>
                <w:color w:val="000000"/>
                <w:sz w:val="20"/>
              </w:rPr>
              <w:t>
конечности на любом уровне</w:t>
            </w:r>
          </w:p>
          <w:p>
            <w:pPr>
              <w:spacing w:after="20"/>
              <w:ind w:left="20"/>
              <w:jc w:val="both"/>
            </w:pPr>
            <w:r>
              <w:rPr>
                <w:rFonts w:ascii="Times New Roman"/>
                <w:b w:val="false"/>
                <w:i w:val="false"/>
                <w:color w:val="000000"/>
                <w:sz w:val="20"/>
              </w:rPr>
              <w:t>
плеча или нижней на уровне</w:t>
            </w:r>
          </w:p>
          <w:p>
            <w:pPr>
              <w:spacing w:after="20"/>
              <w:ind w:left="20"/>
              <w:jc w:val="both"/>
            </w:pPr>
            <w:r>
              <w:rPr>
                <w:rFonts w:ascii="Times New Roman"/>
                <w:b w:val="false"/>
                <w:i w:val="false"/>
                <w:color w:val="000000"/>
                <w:sz w:val="20"/>
              </w:rPr>
              <w:t>
верхней трети бедра;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конечности на</w:t>
            </w:r>
          </w:p>
          <w:p>
            <w:pPr>
              <w:spacing w:after="20"/>
              <w:ind w:left="20"/>
              <w:jc w:val="both"/>
            </w:pPr>
            <w:r>
              <w:rPr>
                <w:rFonts w:ascii="Times New Roman"/>
                <w:b w:val="false"/>
                <w:i w:val="false"/>
                <w:color w:val="000000"/>
                <w:sz w:val="20"/>
              </w:rPr>
              <w:t>
уровне предплечья или</w:t>
            </w:r>
          </w:p>
          <w:p>
            <w:pPr>
              <w:spacing w:after="20"/>
              <w:ind w:left="20"/>
              <w:jc w:val="both"/>
            </w:pPr>
            <w:r>
              <w:rPr>
                <w:rFonts w:ascii="Times New Roman"/>
                <w:b w:val="false"/>
                <w:i w:val="false"/>
                <w:color w:val="000000"/>
                <w:sz w:val="20"/>
              </w:rPr>
              <w:t>
голени.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950" w:id="467"/>
    <w:p>
      <w:pPr>
        <w:spacing w:after="0"/>
        <w:ind w:left="0"/>
        <w:jc w:val="both"/>
      </w:pPr>
      <w:r>
        <w:rPr>
          <w:rFonts w:ascii="Times New Roman"/>
          <w:b w:val="false"/>
          <w:i w:val="false"/>
          <w:color w:val="000000"/>
          <w:sz w:val="28"/>
        </w:rPr>
        <w:t>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заключение выносится также по Приложениям к Требованиям, предъявляемых к соответствию состояния здоровья лиц для службы в органах внутренних дел, предусматривающим основное заболевание.</w:t>
      </w:r>
    </w:p>
    <w:bookmarkEnd w:id="467"/>
    <w:bookmarkStart w:name="z951" w:id="468"/>
    <w:p>
      <w:pPr>
        <w:spacing w:after="0"/>
        <w:ind w:left="0"/>
        <w:jc w:val="both"/>
      </w:pPr>
      <w:r>
        <w:rPr>
          <w:rFonts w:ascii="Times New Roman"/>
          <w:b w:val="false"/>
          <w:i w:val="false"/>
          <w:color w:val="000000"/>
          <w:sz w:val="28"/>
        </w:rPr>
        <w:t>
      В случае неудовлетворительных результатов лечения при порочной культе, после ампутации или реампутации, препятствующей протезированию, при наличии фантомных болей, освидетельствование проводится по подпункту 1) настоящего Приложения.</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71 -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512"/>
        <w:gridCol w:w="1258"/>
        <w:gridCol w:w="512"/>
        <w:gridCol w:w="1259"/>
        <w:gridCol w:w="517"/>
        <w:gridCol w:w="1273"/>
        <w:gridCol w:w="536"/>
        <w:gridCol w:w="1327"/>
      </w:tblGrid>
      <w:tr>
        <w:trPr>
          <w:trHeight w:val="30" w:hRule="atLeast"/>
        </w:trPr>
        <w:tc>
          <w:tcPr>
            <w:tcW w:w="5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дистрофические заболевания почек;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преходящим незначительным нарушением функций и редкими обострениями.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почек.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Данное Приложение включает хронический гломерулонефрит, хронический первичный пиелонефрит, нефросклероз, нефротический синдром, первично сморщенную почку, амилоидоз почек, хронический интерстициальный нефрит и другие нефропатии.</w:t>
      </w:r>
    </w:p>
    <w:p>
      <w:pPr>
        <w:spacing w:after="0"/>
        <w:ind w:left="0"/>
        <w:jc w:val="both"/>
      </w:pPr>
      <w:r>
        <w:rPr>
          <w:rFonts w:ascii="Times New Roman"/>
          <w:b w:val="false"/>
          <w:i w:val="false"/>
          <w:color w:val="000000"/>
          <w:sz w:val="28"/>
        </w:rPr>
        <w:t>
      К подпункту 1) относятся хронические заболевания почек (хронический гломерулонефрит, амилоидоз), осложненные хронической почечной недостаточностью II-III стадии.</w:t>
      </w:r>
    </w:p>
    <w:p>
      <w:pPr>
        <w:spacing w:after="0"/>
        <w:ind w:left="0"/>
        <w:jc w:val="both"/>
      </w:pPr>
      <w:r>
        <w:rPr>
          <w:rFonts w:ascii="Times New Roman"/>
          <w:b w:val="false"/>
          <w:i w:val="false"/>
          <w:color w:val="000000"/>
          <w:sz w:val="28"/>
        </w:rPr>
        <w:t>
      К подпункту 2) относятся хронические первичные заболевания почек с хронической почечной недостаточностью I стадии, а также без хронической почечной недостаточности при наличии стойкого патологического мочевого синдрома, сохраняющегося более 12 месяцев после перенесенного заболевания почек.</w:t>
      </w:r>
    </w:p>
    <w:p>
      <w:pPr>
        <w:spacing w:after="0"/>
        <w:ind w:left="0"/>
        <w:jc w:val="both"/>
      </w:pPr>
      <w:r>
        <w:rPr>
          <w:rFonts w:ascii="Times New Roman"/>
          <w:b w:val="false"/>
          <w:i w:val="false"/>
          <w:color w:val="000000"/>
          <w:sz w:val="28"/>
        </w:rPr>
        <w:t>
      При наличии патологических изменений в моче, определяемых в течение не менее 4-х месяцев после перенесенного острого воспалительного заболевания почек, лица рядового и начальствующего состава, занимающие должности, отнесенные к I-II графам, независимо от степени нарушения функции почек, освидетельствуются по подпункту 2). По этому же подпункту освидетельствуются поступающие на службу в органы внутренних дел, у которых в течение 12 месяцев после перенесенного острого воспалительного заболевания почек, сохраняется стойкий патологический мочевой синдром.</w:t>
      </w:r>
    </w:p>
    <w:p>
      <w:pPr>
        <w:spacing w:after="0"/>
        <w:ind w:left="0"/>
        <w:jc w:val="both"/>
      </w:pPr>
      <w:r>
        <w:rPr>
          <w:rFonts w:ascii="Times New Roman"/>
          <w:b w:val="false"/>
          <w:i w:val="false"/>
          <w:color w:val="000000"/>
          <w:sz w:val="28"/>
        </w:rPr>
        <w:t>
      Диагноз первично хронического пиелонефрита устанавливается при наличии лейкоцитурии и бактериурии, сохраняющихся более 12 месяцев 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при обязательном рентгенурологическом исследовании. При необходимости проводятся дополнительное исследование почек.</w:t>
      </w:r>
    </w:p>
    <w:p>
      <w:pPr>
        <w:spacing w:after="0"/>
        <w:ind w:left="0"/>
        <w:jc w:val="both"/>
      </w:pPr>
      <w:r>
        <w:rPr>
          <w:rFonts w:ascii="Times New Roman"/>
          <w:b w:val="false"/>
          <w:i w:val="false"/>
          <w:color w:val="000000"/>
          <w:sz w:val="28"/>
        </w:rPr>
        <w:t>
      При наличии стойкой артериальной гипертензии, связанной с хроническим заболеванием почек и требующей медикаментозной ее коррекции, при отсутствии нарушения функции почек, заключение выносится по подпункту 2).</w:t>
      </w:r>
    </w:p>
    <w:p>
      <w:pPr>
        <w:spacing w:after="0"/>
        <w:ind w:left="0"/>
        <w:jc w:val="both"/>
      </w:pPr>
      <w:r>
        <w:rPr>
          <w:rFonts w:ascii="Times New Roman"/>
          <w:b w:val="false"/>
          <w:i w:val="false"/>
          <w:color w:val="000000"/>
          <w:sz w:val="28"/>
        </w:rPr>
        <w:t>
      Лица с первично воспалительными заболеваниями, у которых установлены органические изменения почек без признаков почечной недостаточности, в период длительной ремиссии при наличии лабильной артериальной гипертензии либо в отсутствии ее освидетельствуются по подпункту 3).</w:t>
      </w:r>
    </w:p>
    <w:p>
      <w:pPr>
        <w:spacing w:after="0"/>
        <w:ind w:left="0"/>
        <w:jc w:val="both"/>
      </w:pPr>
      <w:r>
        <w:rPr>
          <w:rFonts w:ascii="Times New Roman"/>
          <w:b w:val="false"/>
          <w:i w:val="false"/>
          <w:color w:val="000000"/>
          <w:sz w:val="28"/>
        </w:rPr>
        <w:t>
      Сотрудники с хроническим пиелонефритом, при благоприятном течении заболевания, без выраженных органических изменений почек, без признаков почечной недостаточности (ХПН0), признаков симптоматической гипертензии и стойкой ремиссии хронического пиелонефрита в течении последних 12 месяцев подтвержденные данными УЗИ почек, экскреторной урографии почек, отсутствии патологических изменений в крови и моче в течении последних 12 месяцев, признаются годными к службе по всем графам Требований.</w:t>
      </w:r>
    </w:p>
    <w:p>
      <w:pPr>
        <w:spacing w:after="0"/>
        <w:ind w:left="0"/>
        <w:jc w:val="both"/>
      </w:pPr>
      <w:r>
        <w:rPr>
          <w:rFonts w:ascii="Times New Roman"/>
          <w:b w:val="false"/>
          <w:i w:val="false"/>
          <w:color w:val="000000"/>
          <w:sz w:val="28"/>
        </w:rPr>
        <w:t>
      Окончательный вывод о наличии или отсутствии хронического нефрита (пиелонефрита) может быть сделан после повторного стационарного обследования при условии диспансерного наблюдения.</w:t>
      </w:r>
    </w:p>
    <w:p>
      <w:pPr>
        <w:spacing w:after="0"/>
        <w:ind w:left="0"/>
        <w:jc w:val="both"/>
      </w:pPr>
      <w:r>
        <w:rPr>
          <w:rFonts w:ascii="Times New Roman"/>
          <w:b w:val="false"/>
          <w:i w:val="false"/>
          <w:color w:val="000000"/>
          <w:sz w:val="28"/>
        </w:rPr>
        <w:t>
      По подпункту 4) годность сотрудников, занимающим должности, отнесенные к I, III, IV графам, у которых после острого воспалительного заболевания почек в ходе диспансерного наблюдения в период от 4 до 12 месяцев периодически отмечаются патологические изменения в моче годность к службе определяется индивидуально, по II графе – они ограниченно годны к воинской службе.</w:t>
      </w:r>
    </w:p>
    <w:p>
      <w:pPr>
        <w:spacing w:after="0"/>
        <w:ind w:left="0"/>
        <w:jc w:val="both"/>
      </w:pPr>
      <w:r>
        <w:rPr>
          <w:rFonts w:ascii="Times New Roman"/>
          <w:b w:val="false"/>
          <w:i w:val="false"/>
          <w:color w:val="000000"/>
          <w:sz w:val="28"/>
        </w:rPr>
        <w:t>
      При отсутствии данных о нарушении функций почек и патологических изменений в моче в течении 12 мес. после острого воспалительного заболевания почек освидетельствуемые признаются годными к службе.</w:t>
      </w:r>
    </w:p>
    <w:p>
      <w:pPr>
        <w:spacing w:after="0"/>
        <w:ind w:left="0"/>
        <w:jc w:val="both"/>
      </w:pPr>
      <w:r>
        <w:rPr>
          <w:rFonts w:ascii="Times New Roman"/>
          <w:b w:val="false"/>
          <w:i w:val="false"/>
          <w:color w:val="000000"/>
          <w:sz w:val="28"/>
        </w:rPr>
        <w:t>
      Заключение о нуждаемости сотрудников в отпуске по болезни выносится только после острых диффузных гломерулонефритов, при затяжном осложненном течении острых пиелонефритов.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72 -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1"/>
        <w:gridCol w:w="280"/>
        <w:gridCol w:w="688"/>
        <w:gridCol w:w="280"/>
        <w:gridCol w:w="513"/>
        <w:gridCol w:w="282"/>
        <w:gridCol w:w="696"/>
        <w:gridCol w:w="293"/>
        <w:gridCol w:w="727"/>
      </w:tblGrid>
      <w:tr>
        <w:trPr>
          <w:trHeight w:val="30" w:hRule="atLeast"/>
        </w:trPr>
        <w:tc>
          <w:tcPr>
            <w:tcW w:w="8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воспалительные и обменно-дистрофические заболевания, последствия повреждений, оперативного вмешательства, хирургические заболевания почек и мочевыводящих путей (N13; N20-N23):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w:t>
            </w:r>
            <w:r>
              <w:br/>
            </w:r>
            <w:r>
              <w:rPr>
                <w:rFonts w:ascii="Times New Roman"/>
                <w:b w:val="false"/>
                <w:i w:val="false"/>
                <w:color w:val="000000"/>
                <w:sz w:val="20"/>
              </w:rPr>
              <w:t>
нарушения функций.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или хирургического лечения почек и органов мочевыводящей системы.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К подпункту 1) относятся сопровождающиеся значительно выраженными нарушениями выделительной функции почек или хронической почечной недостаточностью мочекаменная болезнь с поражением обеих почек при неудовлетворительных результатах лечения (камни, гидронефроз, пиелонефроз, вторичный пиелонефрит, неподдающийся лечению); двухсторонний нефроптоз III стадии, тазовая дистопия почек; отсутствие одной почки удаленной по поводу заболеваний, при наличии любой степени нарушения функций оставшейся (единственной) почки; состояния после резекции или пластики мочевого пузыря; склероз шейки мочевого пузыря, сопровождающийся пузырно-мочеточниковым рефлюксом или вторичным двухсторонним хроническим пиелонефритом или гидронефрозом; стриктура уретры, требующая систематического бужирования, либо частого - 3 и более раз в год.</w:t>
      </w:r>
    </w:p>
    <w:p>
      <w:pPr>
        <w:spacing w:after="0"/>
        <w:ind w:left="0"/>
        <w:jc w:val="both"/>
      </w:pPr>
      <w:r>
        <w:rPr>
          <w:rFonts w:ascii="Times New Roman"/>
          <w:b w:val="false"/>
          <w:i w:val="false"/>
          <w:color w:val="000000"/>
          <w:sz w:val="28"/>
        </w:rPr>
        <w:t>
      К подпункту 2) относятся мочекаменная болезнь с частыми (3 и более в год) приступами почечной колики, умеренным нарушением выделительной функции почек; нефункционирующая почка или отсутствие одной почки, удаленной по поводу заболеваний без нарушения функции другой почки; двухсторонний нефроптоз II стадии с постоянным болевым синдромом, вторичным пиелонефритом или вазоренальной гипертензией; односторонний нефроптоз III стадии; односторонняя тазовая дистопия почки;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стриктура уретры, требующая бужирования не более 2 раз в год при удовлетворительных результатах лечения. При наличии стойкой симптоматической (ренальной) артериальной гипертензии, требующей медикаментозной коррекции, заключение выносится по подпункту 2) независимо от степени нарушения функции почек.</w:t>
      </w:r>
    </w:p>
    <w:p>
      <w:pPr>
        <w:spacing w:after="0"/>
        <w:ind w:left="0"/>
        <w:jc w:val="both"/>
      </w:pPr>
      <w:r>
        <w:rPr>
          <w:rFonts w:ascii="Times New Roman"/>
          <w:b w:val="false"/>
          <w:i w:val="false"/>
          <w:color w:val="000000"/>
          <w:sz w:val="28"/>
        </w:rPr>
        <w:t>
      К подпункту 3) относятся мелкие до 0,5 см одиночные камни почек, мочеточников с редкими (менее 3 раз в год) приступами почечной колики, склонные к самостоятельному отхождению, подтвержденные данными ультразвукового (рентгенологического) исследования при наличии патологических изменений в моче; двухсторонний нефроптоз II стадии с незначительными клиническими проявлениями и незначительным нарушением выделительной функции почек, односторонний нефроптоз II стадии с вторичным пиелонефритом, камни предстательной железы при бессимптомном течении; одиночные солитарные (3 см и более) и множественные (более 2-х) независимо от размеров кисты почек, хронические болезни мочевыделительной системы (цистит, уретрит), требующие при обострениях стационарного лечения 3 и более раз в год.</w:t>
      </w:r>
    </w:p>
    <w:p>
      <w:pPr>
        <w:spacing w:after="0"/>
        <w:ind w:left="0"/>
        <w:jc w:val="both"/>
      </w:pPr>
      <w:r>
        <w:rPr>
          <w:rFonts w:ascii="Times New Roman"/>
          <w:b w:val="false"/>
          <w:i w:val="false"/>
          <w:color w:val="000000"/>
          <w:sz w:val="28"/>
        </w:rPr>
        <w:t>
      К данному подпункту также относятся поясничная дистопия почек без болевого синдрома и нарушения выделительной функции, а также свищ мочеиспускательного канала от корня до середины полового члена</w:t>
      </w:r>
    </w:p>
    <w:p>
      <w:pPr>
        <w:spacing w:after="0"/>
        <w:ind w:left="0"/>
        <w:jc w:val="both"/>
      </w:pPr>
      <w:r>
        <w:rPr>
          <w:rFonts w:ascii="Times New Roman"/>
          <w:b w:val="false"/>
          <w:i w:val="false"/>
          <w:color w:val="000000"/>
          <w:sz w:val="28"/>
        </w:rPr>
        <w:t>
      К подпункту 4) относятся состояния после инструментального, хирургического удаления или самостоятельного отхождения одиночного камня из мочевыводящих путей (лоханка, мочеточник, мочевой пузырь) состояния после ультразвукового дробления камней мочевыделительной системы без повторного камнеобразования в течение не менее 1 года и приступов почечной колики в анамнезе; мелкие (до 0,5 см) одиночные конкременты почек,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односторонний нефроптоз II стадии без нарушения выделительной функции почки и при отсутствии патологических изменений в моче, состояние после ушиба почек с кратковременной гематурией до 6 месяцев с момента травмы, одиночные изолированные солитарные кисты почек незначительных размеров (до 3 см), не требующие оперативного лечения.</w:t>
      </w:r>
    </w:p>
    <w:p>
      <w:pPr>
        <w:spacing w:after="0"/>
        <w:ind w:left="0"/>
        <w:jc w:val="both"/>
      </w:pPr>
      <w:r>
        <w:rPr>
          <w:rFonts w:ascii="Times New Roman"/>
          <w:b w:val="false"/>
          <w:i w:val="false"/>
          <w:color w:val="000000"/>
          <w:sz w:val="28"/>
        </w:rPr>
        <w:t>
      Стадия нефроптоза определяется рентгенологом по рентгенограммам, выполненным в вертикальном положении обследуемого: I стадия – опущение нижнего полюса почки на 2 позвонка, II стадия - на 3 позвонка, III стадия - более 3 позвонков.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452"/>
        <w:gridCol w:w="829"/>
        <w:gridCol w:w="452"/>
        <w:gridCol w:w="829"/>
        <w:gridCol w:w="740"/>
        <w:gridCol w:w="842"/>
        <w:gridCol w:w="770"/>
        <w:gridCol w:w="877"/>
      </w:tblGrid>
      <w:tr>
        <w:trPr>
          <w:trHeight w:val="30" w:hRule="atLeast"/>
        </w:trPr>
        <w:tc>
          <w:tcPr>
            <w:tcW w:w="6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мужских</w:t>
            </w:r>
          </w:p>
          <w:p>
            <w:pPr>
              <w:spacing w:after="20"/>
              <w:ind w:left="20"/>
              <w:jc w:val="both"/>
            </w:pPr>
            <w:r>
              <w:rPr>
                <w:rFonts w:ascii="Times New Roman"/>
                <w:b w:val="false"/>
                <w:i w:val="false"/>
                <w:color w:val="000000"/>
                <w:sz w:val="20"/>
              </w:rPr>
              <w:t>
</w:t>
            </w:r>
            <w:r>
              <w:rPr>
                <w:rFonts w:ascii="Times New Roman"/>
                <w:b/>
                <w:i w:val="false"/>
                <w:color w:val="000000"/>
                <w:sz w:val="20"/>
              </w:rPr>
              <w:t>половых органов</w:t>
            </w:r>
          </w:p>
          <w:p>
            <w:pPr>
              <w:spacing w:after="20"/>
              <w:ind w:left="20"/>
              <w:jc w:val="both"/>
            </w:pPr>
            <w:r>
              <w:rPr>
                <w:rFonts w:ascii="Times New Roman"/>
                <w:b w:val="false"/>
                <w:i w:val="false"/>
                <w:color w:val="000000"/>
                <w:sz w:val="20"/>
              </w:rPr>
              <w:t>
</w:t>
            </w:r>
            <w:r>
              <w:rPr>
                <w:rFonts w:ascii="Times New Roman"/>
                <w:b/>
                <w:i w:val="false"/>
                <w:color w:val="000000"/>
                <w:sz w:val="20"/>
              </w:rPr>
              <w:t>(гиперплазия,</w:t>
            </w:r>
          </w:p>
          <w:p>
            <w:pPr>
              <w:spacing w:after="20"/>
              <w:ind w:left="20"/>
              <w:jc w:val="both"/>
            </w:pPr>
            <w:r>
              <w:rPr>
                <w:rFonts w:ascii="Times New Roman"/>
                <w:b w:val="false"/>
                <w:i w:val="false"/>
                <w:color w:val="000000"/>
                <w:sz w:val="20"/>
              </w:rPr>
              <w:t>
</w:t>
            </w:r>
            <w:r>
              <w:rPr>
                <w:rFonts w:ascii="Times New Roman"/>
                <w:b/>
                <w:i w:val="false"/>
                <w:color w:val="000000"/>
                <w:sz w:val="20"/>
              </w:rPr>
              <w:t>воспалительные и</w:t>
            </w:r>
          </w:p>
          <w:p>
            <w:pPr>
              <w:spacing w:after="20"/>
              <w:ind w:left="20"/>
              <w:jc w:val="both"/>
            </w:pPr>
            <w:r>
              <w:rPr>
                <w:rFonts w:ascii="Times New Roman"/>
                <w:b w:val="false"/>
                <w:i w:val="false"/>
                <w:color w:val="000000"/>
                <w:sz w:val="20"/>
              </w:rPr>
              <w:t>
</w:t>
            </w:r>
            <w:r>
              <w:rPr>
                <w:rFonts w:ascii="Times New Roman"/>
                <w:b/>
                <w:i w:val="false"/>
                <w:color w:val="000000"/>
                <w:sz w:val="20"/>
              </w:rPr>
              <w:t>другие болезни</w:t>
            </w:r>
          </w:p>
          <w:p>
            <w:pPr>
              <w:spacing w:after="20"/>
              <w:ind w:left="20"/>
              <w:jc w:val="both"/>
            </w:pPr>
            <w:r>
              <w:rPr>
                <w:rFonts w:ascii="Times New Roman"/>
                <w:b w:val="false"/>
                <w:i w:val="false"/>
                <w:color w:val="000000"/>
                <w:sz w:val="20"/>
              </w:rPr>
              <w:t>
</w:t>
            </w:r>
            <w:r>
              <w:rPr>
                <w:rFonts w:ascii="Times New Roman"/>
                <w:b/>
                <w:i w:val="false"/>
                <w:color w:val="000000"/>
                <w:sz w:val="20"/>
              </w:rPr>
              <w:t>предстательной</w:t>
            </w:r>
          </w:p>
          <w:p>
            <w:pPr>
              <w:spacing w:after="20"/>
              <w:ind w:left="20"/>
              <w:jc w:val="both"/>
            </w:pPr>
            <w:r>
              <w:rPr>
                <w:rFonts w:ascii="Times New Roman"/>
                <w:b w:val="false"/>
                <w:i w:val="false"/>
                <w:color w:val="000000"/>
                <w:sz w:val="20"/>
              </w:rPr>
              <w:t>
</w:t>
            </w:r>
            <w:r>
              <w:rPr>
                <w:rFonts w:ascii="Times New Roman"/>
                <w:b/>
                <w:i w:val="false"/>
                <w:color w:val="000000"/>
                <w:sz w:val="20"/>
              </w:rPr>
              <w:t>железы, водянка</w:t>
            </w:r>
          </w:p>
          <w:p>
            <w:pPr>
              <w:spacing w:after="20"/>
              <w:ind w:left="20"/>
              <w:jc w:val="both"/>
            </w:pPr>
            <w:r>
              <w:rPr>
                <w:rFonts w:ascii="Times New Roman"/>
                <w:b w:val="false"/>
                <w:i w:val="false"/>
                <w:color w:val="000000"/>
                <w:sz w:val="20"/>
              </w:rPr>
              <w:t>
</w:t>
            </w:r>
            <w:r>
              <w:rPr>
                <w:rFonts w:ascii="Times New Roman"/>
                <w:b/>
                <w:i w:val="false"/>
                <w:color w:val="000000"/>
                <w:sz w:val="20"/>
              </w:rPr>
              <w:t>яичка, орхит, эпиди-</w:t>
            </w:r>
          </w:p>
          <w:p>
            <w:pPr>
              <w:spacing w:after="20"/>
              <w:ind w:left="20"/>
              <w:jc w:val="both"/>
            </w:pPr>
            <w:r>
              <w:rPr>
                <w:rFonts w:ascii="Times New Roman"/>
                <w:b w:val="false"/>
                <w:i w:val="false"/>
                <w:color w:val="000000"/>
                <w:sz w:val="20"/>
              </w:rPr>
              <w:t>
</w:t>
            </w:r>
            <w:r>
              <w:rPr>
                <w:rFonts w:ascii="Times New Roman"/>
                <w:b/>
                <w:i w:val="false"/>
                <w:color w:val="000000"/>
                <w:sz w:val="20"/>
              </w:rPr>
              <w:t>димит, гипертрофия</w:t>
            </w:r>
          </w:p>
          <w:p>
            <w:pPr>
              <w:spacing w:after="20"/>
              <w:ind w:left="20"/>
              <w:jc w:val="both"/>
            </w:pPr>
            <w:r>
              <w:rPr>
                <w:rFonts w:ascii="Times New Roman"/>
                <w:b w:val="false"/>
                <w:i w:val="false"/>
                <w:color w:val="000000"/>
                <w:sz w:val="20"/>
              </w:rPr>
              <w:t>
</w:t>
            </w:r>
            <w:r>
              <w:rPr>
                <w:rFonts w:ascii="Times New Roman"/>
                <w:b/>
                <w:i w:val="false"/>
                <w:color w:val="000000"/>
                <w:sz w:val="20"/>
              </w:rPr>
              <w:t>крайней плоти, фимоз,</w:t>
            </w:r>
          </w:p>
          <w:p>
            <w:pPr>
              <w:spacing w:after="20"/>
              <w:ind w:left="20"/>
              <w:jc w:val="both"/>
            </w:pPr>
            <w:r>
              <w:rPr>
                <w:rFonts w:ascii="Times New Roman"/>
                <w:b w:val="false"/>
                <w:i w:val="false"/>
                <w:color w:val="000000"/>
                <w:sz w:val="20"/>
              </w:rPr>
              <w:t>
</w:t>
            </w:r>
            <w:r>
              <w:rPr>
                <w:rFonts w:ascii="Times New Roman"/>
                <w:b/>
                <w:i w:val="false"/>
                <w:color w:val="000000"/>
                <w:sz w:val="20"/>
              </w:rPr>
              <w:t>болезни полового</w:t>
            </w:r>
          </w:p>
          <w:p>
            <w:pPr>
              <w:spacing w:after="20"/>
              <w:ind w:left="20"/>
              <w:jc w:val="both"/>
            </w:pPr>
            <w:r>
              <w:rPr>
                <w:rFonts w:ascii="Times New Roman"/>
                <w:b w:val="false"/>
                <w:i w:val="false"/>
                <w:color w:val="000000"/>
                <w:sz w:val="20"/>
              </w:rPr>
              <w:t>
</w:t>
            </w:r>
            <w:r>
              <w:rPr>
                <w:rFonts w:ascii="Times New Roman"/>
                <w:b/>
                <w:i w:val="false"/>
                <w:color w:val="000000"/>
                <w:sz w:val="20"/>
              </w:rPr>
              <w:t>члена, другие болезни</w:t>
            </w:r>
          </w:p>
          <w:p>
            <w:pPr>
              <w:spacing w:after="20"/>
              <w:ind w:left="20"/>
              <w:jc w:val="both"/>
            </w:pPr>
            <w:r>
              <w:rPr>
                <w:rFonts w:ascii="Times New Roman"/>
                <w:b w:val="false"/>
                <w:i w:val="false"/>
                <w:color w:val="000000"/>
                <w:sz w:val="20"/>
              </w:rPr>
              <w:t>
</w:t>
            </w:r>
            <w:r>
              <w:rPr>
                <w:rFonts w:ascii="Times New Roman"/>
                <w:b/>
                <w:i w:val="false"/>
                <w:color w:val="000000"/>
                <w:sz w:val="20"/>
              </w:rPr>
              <w:t>мужских половых</w:t>
            </w:r>
          </w:p>
          <w:p>
            <w:pPr>
              <w:spacing w:after="20"/>
              <w:ind w:left="20"/>
              <w:jc w:val="both"/>
            </w:pPr>
            <w:r>
              <w:rPr>
                <w:rFonts w:ascii="Times New Roman"/>
                <w:b w:val="false"/>
                <w:i w:val="false"/>
                <w:color w:val="000000"/>
                <w:sz w:val="20"/>
              </w:rPr>
              <w:t>
</w:t>
            </w:r>
            <w:r>
              <w:rPr>
                <w:rFonts w:ascii="Times New Roman"/>
                <w:b/>
                <w:i w:val="false"/>
                <w:color w:val="000000"/>
                <w:sz w:val="20"/>
              </w:rPr>
              <w:t>органов) (N40-N50):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w:t>
            </w:r>
          </w:p>
          <w:p>
            <w:pPr>
              <w:spacing w:after="20"/>
              <w:ind w:left="20"/>
              <w:jc w:val="both"/>
            </w:pPr>
            <w:r>
              <w:rPr>
                <w:rFonts w:ascii="Times New Roman"/>
                <w:b w:val="false"/>
                <w:i w:val="false"/>
                <w:color w:val="000000"/>
                <w:sz w:val="20"/>
              </w:rPr>
              <w:t>
объективных данных с</w:t>
            </w:r>
          </w:p>
          <w:p>
            <w:pPr>
              <w:spacing w:after="20"/>
              <w:ind w:left="20"/>
              <w:jc w:val="both"/>
            </w:pPr>
            <w:r>
              <w:rPr>
                <w:rFonts w:ascii="Times New Roman"/>
                <w:b w:val="false"/>
                <w:i w:val="false"/>
                <w:color w:val="000000"/>
                <w:sz w:val="20"/>
              </w:rPr>
              <w:t>
незначительными</w:t>
            </w:r>
          </w:p>
          <w:p>
            <w:pPr>
              <w:spacing w:after="20"/>
              <w:ind w:left="20"/>
              <w:jc w:val="both"/>
            </w:pPr>
            <w:r>
              <w:rPr>
                <w:rFonts w:ascii="Times New Roman"/>
                <w:b w:val="false"/>
                <w:i w:val="false"/>
                <w:color w:val="000000"/>
                <w:sz w:val="20"/>
              </w:rPr>
              <w:t>
клиническими</w:t>
            </w:r>
          </w:p>
          <w:p>
            <w:pPr>
              <w:spacing w:after="20"/>
              <w:ind w:left="20"/>
              <w:jc w:val="both"/>
            </w:pPr>
            <w:r>
              <w:rPr>
                <w:rFonts w:ascii="Times New Roman"/>
                <w:b w:val="false"/>
                <w:i w:val="false"/>
                <w:color w:val="000000"/>
                <w:sz w:val="20"/>
              </w:rPr>
              <w:t>
проявлениями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978" w:id="469"/>
    <w:p>
      <w:pPr>
        <w:spacing w:after="0"/>
        <w:ind w:left="0"/>
        <w:jc w:val="both"/>
      </w:pPr>
      <w:r>
        <w:rPr>
          <w:rFonts w:ascii="Times New Roman"/>
          <w:b w:val="false"/>
          <w:i w:val="false"/>
          <w:color w:val="000000"/>
          <w:sz w:val="28"/>
        </w:rPr>
        <w:t>
      Данное Приложение включает болезни мужских половых органов. 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освидетельствование проводится в зависимости от степени функциональных нарушений.</w:t>
      </w:r>
    </w:p>
    <w:bookmarkEnd w:id="469"/>
    <w:bookmarkStart w:name="z979" w:id="470"/>
    <w:p>
      <w:pPr>
        <w:spacing w:after="0"/>
        <w:ind w:left="0"/>
        <w:jc w:val="both"/>
      </w:pPr>
      <w:r>
        <w:rPr>
          <w:rFonts w:ascii="Times New Roman"/>
          <w:b w:val="false"/>
          <w:i w:val="false"/>
          <w:color w:val="000000"/>
          <w:sz w:val="28"/>
        </w:rPr>
        <w:t>
      К подпункту 1) относятся гиперплазия предстательной железы III-IV стадии со значительным нарушением мочевыделения при неудовлетворительных результатах лечения или отказе от него; атрофия яичка; отсутствие полового члена.</w:t>
      </w:r>
    </w:p>
    <w:bookmarkEnd w:id="470"/>
    <w:bookmarkStart w:name="z980" w:id="471"/>
    <w:p>
      <w:pPr>
        <w:spacing w:after="0"/>
        <w:ind w:left="0"/>
        <w:jc w:val="both"/>
      </w:pPr>
      <w:r>
        <w:rPr>
          <w:rFonts w:ascii="Times New Roman"/>
          <w:b w:val="false"/>
          <w:i w:val="false"/>
          <w:color w:val="000000"/>
          <w:sz w:val="28"/>
        </w:rPr>
        <w:t>
      К подпункту 2) относятся гиперплазия предстательной железы II стадии с умеренным нарушением мочевыделения (наличие остаточной мочи до 50 мл); хронический простатит, требующий стационарного лечения 3 и более раз в год; 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 гиперплазия или гипоплазия яичек с нарушением функции сперматогенеза, кисты семенного канатика нарушающие мочевыделение в умеренной степени.</w:t>
      </w:r>
    </w:p>
    <w:bookmarkEnd w:id="471"/>
    <w:bookmarkStart w:name="z981" w:id="472"/>
    <w:p>
      <w:pPr>
        <w:spacing w:after="0"/>
        <w:ind w:left="0"/>
        <w:jc w:val="both"/>
      </w:pPr>
      <w:r>
        <w:rPr>
          <w:rFonts w:ascii="Times New Roman"/>
          <w:b w:val="false"/>
          <w:i w:val="false"/>
          <w:color w:val="000000"/>
          <w:sz w:val="28"/>
        </w:rPr>
        <w:t>
      При однократном рецидиве водянки оболочек яичка или семенного канатика применяется подпункт 3).</w:t>
      </w:r>
    </w:p>
    <w:bookmarkEnd w:id="472"/>
    <w:bookmarkStart w:name="z982" w:id="473"/>
    <w:p>
      <w:pPr>
        <w:spacing w:after="0"/>
        <w:ind w:left="0"/>
        <w:jc w:val="both"/>
      </w:pPr>
      <w:r>
        <w:rPr>
          <w:rFonts w:ascii="Times New Roman"/>
          <w:b w:val="false"/>
          <w:i w:val="false"/>
          <w:color w:val="000000"/>
          <w:sz w:val="28"/>
        </w:rPr>
        <w:t>
      К подпункту 3) относятся кисты семенного канатика нарушающие мочевыделение в незначительной степени, гиперплазия предстательной железы I стадии.</w:t>
      </w:r>
    </w:p>
    <w:bookmarkEnd w:id="473"/>
    <w:bookmarkStart w:name="z983" w:id="474"/>
    <w:p>
      <w:pPr>
        <w:spacing w:after="0"/>
        <w:ind w:left="0"/>
        <w:jc w:val="both"/>
      </w:pPr>
      <w:r>
        <w:rPr>
          <w:rFonts w:ascii="Times New Roman"/>
          <w:b w:val="false"/>
          <w:i w:val="false"/>
          <w:color w:val="000000"/>
          <w:sz w:val="28"/>
        </w:rPr>
        <w:t>
      К подпункту 4) относятся водянка яичка или семенного канатика с объемом жидкости менее 100 мл, фимоз, другие болезни мужских половых органов с незначительными клиническими проявлениями, вновь поступающим на службу предлагается лечение.</w:t>
      </w:r>
    </w:p>
    <w:bookmarkEnd w:id="474"/>
    <w:bookmarkStart w:name="z984" w:id="475"/>
    <w:p>
      <w:pPr>
        <w:spacing w:after="0"/>
        <w:ind w:left="0"/>
        <w:jc w:val="both"/>
      </w:pPr>
      <w:r>
        <w:rPr>
          <w:rFonts w:ascii="Times New Roman"/>
          <w:b w:val="false"/>
          <w:i w:val="false"/>
          <w:color w:val="000000"/>
          <w:sz w:val="28"/>
        </w:rPr>
        <w:t>
      Отсутствие одного яичка после его удаления по поводу заболеваний (неспецифического и доброкачественного характера), ранений или других повреждений не является основанием для применения данного Приложения.</w:t>
      </w:r>
    </w:p>
    <w:bookmarkEnd w:id="475"/>
    <w:bookmarkStart w:name="z985" w:id="476"/>
    <w:p>
      <w:pPr>
        <w:spacing w:after="0"/>
        <w:ind w:left="0"/>
        <w:jc w:val="both"/>
      </w:pPr>
      <w:r>
        <w:rPr>
          <w:rFonts w:ascii="Times New Roman"/>
          <w:b w:val="false"/>
          <w:i w:val="false"/>
          <w:color w:val="000000"/>
          <w:sz w:val="28"/>
        </w:rPr>
        <w:t xml:space="preserve">
      При наличии эндокринных нарушений применяется </w:t>
      </w:r>
      <w:r>
        <w:rPr>
          <w:rFonts w:ascii="Times New Roman"/>
          <w:b w:val="false"/>
          <w:i w:val="false"/>
          <w:color w:val="000000"/>
          <w:sz w:val="28"/>
        </w:rPr>
        <w:t>Приложение 13</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473"/>
        <w:gridCol w:w="473"/>
        <w:gridCol w:w="628"/>
        <w:gridCol w:w="633"/>
        <w:gridCol w:w="775"/>
        <w:gridCol w:w="881"/>
        <w:gridCol w:w="806"/>
        <w:gridCol w:w="917"/>
      </w:tblGrid>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Хронические воспалительные</w:t>
            </w:r>
          </w:p>
          <w:p>
            <w:pPr>
              <w:spacing w:after="20"/>
              <w:ind w:left="20"/>
              <w:jc w:val="both"/>
            </w:pPr>
            <w:r>
              <w:rPr>
                <w:rFonts w:ascii="Times New Roman"/>
                <w:b w:val="false"/>
                <w:i w:val="false"/>
                <w:color w:val="000000"/>
                <w:sz w:val="20"/>
              </w:rPr>
              <w:t>
</w:t>
            </w:r>
            <w:r>
              <w:rPr>
                <w:rFonts w:ascii="Times New Roman"/>
                <w:b/>
                <w:i w:val="false"/>
                <w:color w:val="000000"/>
                <w:sz w:val="20"/>
              </w:rPr>
              <w:t>болезни женских половых</w:t>
            </w:r>
          </w:p>
          <w:p>
            <w:pPr>
              <w:spacing w:after="20"/>
              <w:ind w:left="20"/>
              <w:jc w:val="both"/>
            </w:pPr>
            <w:r>
              <w:rPr>
                <w:rFonts w:ascii="Times New Roman"/>
                <w:b w:val="false"/>
                <w:i w:val="false"/>
                <w:color w:val="000000"/>
                <w:sz w:val="20"/>
              </w:rPr>
              <w:t>
</w:t>
            </w:r>
            <w:r>
              <w:rPr>
                <w:rFonts w:ascii="Times New Roman"/>
                <w:b/>
                <w:i w:val="false"/>
                <w:color w:val="000000"/>
                <w:sz w:val="20"/>
              </w:rPr>
              <w:t>органов (яичников, маточных</w:t>
            </w:r>
          </w:p>
          <w:p>
            <w:pPr>
              <w:spacing w:after="20"/>
              <w:ind w:left="20"/>
              <w:jc w:val="both"/>
            </w:pPr>
            <w:r>
              <w:rPr>
                <w:rFonts w:ascii="Times New Roman"/>
                <w:b w:val="false"/>
                <w:i w:val="false"/>
                <w:color w:val="000000"/>
                <w:sz w:val="20"/>
              </w:rPr>
              <w:t>
</w:t>
            </w:r>
            <w:r>
              <w:rPr>
                <w:rFonts w:ascii="Times New Roman"/>
                <w:b/>
                <w:i w:val="false"/>
                <w:color w:val="000000"/>
                <w:sz w:val="20"/>
              </w:rPr>
              <w:t>труб, тазовой клетчатки,</w:t>
            </w:r>
          </w:p>
          <w:p>
            <w:pPr>
              <w:spacing w:after="20"/>
              <w:ind w:left="20"/>
              <w:jc w:val="both"/>
            </w:pPr>
            <w:r>
              <w:rPr>
                <w:rFonts w:ascii="Times New Roman"/>
                <w:b w:val="false"/>
                <w:i w:val="false"/>
                <w:color w:val="000000"/>
                <w:sz w:val="20"/>
              </w:rPr>
              <w:t>
</w:t>
            </w:r>
            <w:r>
              <w:rPr>
                <w:rFonts w:ascii="Times New Roman"/>
                <w:b/>
                <w:i w:val="false"/>
                <w:color w:val="000000"/>
                <w:sz w:val="20"/>
              </w:rPr>
              <w:t>брюшины, шейки матки,</w:t>
            </w:r>
          </w:p>
          <w:p>
            <w:pPr>
              <w:spacing w:after="20"/>
              <w:ind w:left="20"/>
              <w:jc w:val="both"/>
            </w:pPr>
            <w:r>
              <w:rPr>
                <w:rFonts w:ascii="Times New Roman"/>
                <w:b w:val="false"/>
                <w:i w:val="false"/>
                <w:color w:val="000000"/>
                <w:sz w:val="20"/>
              </w:rPr>
              <w:t>
</w:t>
            </w:r>
            <w:r>
              <w:rPr>
                <w:rFonts w:ascii="Times New Roman"/>
                <w:b/>
                <w:i w:val="false"/>
                <w:color w:val="000000"/>
                <w:sz w:val="20"/>
              </w:rPr>
              <w:t>влагалища, вульвы)</w:t>
            </w:r>
          </w:p>
          <w:p>
            <w:pPr>
              <w:spacing w:after="20"/>
              <w:ind w:left="20"/>
              <w:jc w:val="both"/>
            </w:pPr>
            <w:r>
              <w:rPr>
                <w:rFonts w:ascii="Times New Roman"/>
                <w:b w:val="false"/>
                <w:i w:val="false"/>
                <w:color w:val="000000"/>
                <w:sz w:val="20"/>
              </w:rPr>
              <w:t>
</w:t>
            </w:r>
            <w:r>
              <w:rPr>
                <w:rFonts w:ascii="Times New Roman"/>
                <w:b/>
                <w:i w:val="false"/>
                <w:color w:val="000000"/>
                <w:sz w:val="20"/>
              </w:rPr>
              <w:t>сопровождающиеся</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расстройством функции</w:t>
            </w:r>
          </w:p>
          <w:p>
            <w:pPr>
              <w:spacing w:after="20"/>
              <w:ind w:left="20"/>
              <w:jc w:val="both"/>
            </w:pPr>
            <w:r>
              <w:rPr>
                <w:rFonts w:ascii="Times New Roman"/>
                <w:b w:val="false"/>
                <w:i w:val="false"/>
                <w:color w:val="000000"/>
                <w:sz w:val="20"/>
              </w:rPr>
              <w:t>
</w:t>
            </w:r>
            <w:r>
              <w:rPr>
                <w:rFonts w:ascii="Times New Roman"/>
                <w:b/>
                <w:i w:val="false"/>
                <w:color w:val="000000"/>
                <w:sz w:val="20"/>
              </w:rPr>
              <w:t>половой сферы (N70-N77):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частыми обострениями;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редкими обострениями;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w:t>
            </w:r>
          </w:p>
          <w:p>
            <w:pPr>
              <w:spacing w:after="20"/>
              <w:ind w:left="20"/>
              <w:jc w:val="both"/>
            </w:pPr>
            <w:r>
              <w:rPr>
                <w:rFonts w:ascii="Times New Roman"/>
                <w:b w:val="false"/>
                <w:i w:val="false"/>
                <w:color w:val="000000"/>
                <w:sz w:val="20"/>
              </w:rPr>
              <w:t>
данных без нарушения функции,</w:t>
            </w:r>
          </w:p>
          <w:p>
            <w:pPr>
              <w:spacing w:after="20"/>
              <w:ind w:left="20"/>
              <w:jc w:val="both"/>
            </w:pPr>
            <w:r>
              <w:rPr>
                <w:rFonts w:ascii="Times New Roman"/>
                <w:b w:val="false"/>
                <w:i w:val="false"/>
                <w:color w:val="000000"/>
                <w:sz w:val="20"/>
              </w:rPr>
              <w:t>
стойкой компенсации.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990" w:id="477"/>
    <w:p>
      <w:pPr>
        <w:spacing w:after="0"/>
        <w:ind w:left="0"/>
        <w:jc w:val="both"/>
      </w:pPr>
      <w:r>
        <w:rPr>
          <w:rFonts w:ascii="Times New Roman"/>
          <w:b w:val="false"/>
          <w:i w:val="false"/>
          <w:color w:val="000000"/>
          <w:sz w:val="28"/>
        </w:rPr>
        <w:t>
      К подпункту 1) относятся часто обостряющиеся (3 и более раз в год) хронические воспалительные болезни женских половых органов; необратимые последствия хронических воспалительных заболеваний, которые требуют длительного консервативного лечения или хирургического вмешательства (осумкованные гнойники, воспалительные опухоли при отказе от оперативного лечения).</w:t>
      </w:r>
    </w:p>
    <w:bookmarkEnd w:id="477"/>
    <w:bookmarkStart w:name="z991" w:id="478"/>
    <w:p>
      <w:pPr>
        <w:spacing w:after="0"/>
        <w:ind w:left="0"/>
        <w:jc w:val="both"/>
      </w:pPr>
      <w:r>
        <w:rPr>
          <w:rFonts w:ascii="Times New Roman"/>
          <w:b w:val="false"/>
          <w:i w:val="false"/>
          <w:color w:val="000000"/>
          <w:sz w:val="28"/>
        </w:rPr>
        <w:t>
      Лица рядового и начальствующего состава, освидетельствуемые по всем графам, и поступающие, освидетельствуемые по графам III-IV, с редкими обострениями (1 раз в году и реже), не требующими стационарного лечения, при наличии данных медицинского наблюдения признаются годными к службе.</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75 в редакции приказа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424"/>
        <w:gridCol w:w="776"/>
        <w:gridCol w:w="424"/>
        <w:gridCol w:w="776"/>
        <w:gridCol w:w="915"/>
        <w:gridCol w:w="567"/>
        <w:gridCol w:w="951"/>
        <w:gridCol w:w="592"/>
      </w:tblGrid>
      <w:tr>
        <w:trPr>
          <w:trHeight w:val="30" w:hRule="atLeast"/>
        </w:trPr>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Невоспалительные болезни женских половых органов, (генитальный и экстрагенитальный эндометриоз) (N 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III-IV степени;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II степени;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I степени;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Диагноз эндометриоза должен быть установлен в стационарных условиях. При определении тяжести заболевания и степени нарушения функций пораженных органов следует учитывать степень распространения процесса, многоочаговость, длительность нарушения функции и эффективность проводимых лечебных мероприятий. Диагноз эндометриоза подтверждается УЗИ органов малого таза, кровь на онкомаркеры.</w:t>
      </w:r>
    </w:p>
    <w:p>
      <w:pPr>
        <w:spacing w:after="0"/>
        <w:ind w:left="0"/>
        <w:jc w:val="both"/>
      </w:pPr>
      <w:r>
        <w:rPr>
          <w:rFonts w:ascii="Times New Roman"/>
          <w:b w:val="false"/>
          <w:i w:val="false"/>
          <w:color w:val="000000"/>
          <w:sz w:val="28"/>
        </w:rPr>
        <w:t>
      Функциональная киста яичника подлежит наблюдению и контрольному УЗИ в течении 3-х менструальных циклов, с обязательным обследованием на онкомаркеры. Другие кисты органического происхождения: эндометриоидные, дермоидные, папиллярные и др. подлежат оперативному лечению. Вновь принимаемые - негодны.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4"/>
        <w:gridCol w:w="449"/>
        <w:gridCol w:w="822"/>
        <w:gridCol w:w="449"/>
        <w:gridCol w:w="822"/>
        <w:gridCol w:w="554"/>
        <w:gridCol w:w="1016"/>
        <w:gridCol w:w="575"/>
        <w:gridCol w:w="1059"/>
      </w:tblGrid>
      <w:tr>
        <w:trPr>
          <w:trHeight w:val="30" w:hRule="atLeast"/>
        </w:trPr>
        <w:tc>
          <w:tcPr>
            <w:tcW w:w="6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Выпадения и другие</w:t>
            </w:r>
          </w:p>
          <w:p>
            <w:pPr>
              <w:spacing w:after="20"/>
              <w:ind w:left="20"/>
              <w:jc w:val="both"/>
            </w:pPr>
            <w:r>
              <w:rPr>
                <w:rFonts w:ascii="Times New Roman"/>
                <w:b w:val="false"/>
                <w:i w:val="false"/>
                <w:color w:val="000000"/>
                <w:sz w:val="20"/>
              </w:rPr>
              <w:t>
</w:t>
            </w:r>
            <w:r>
              <w:rPr>
                <w:rFonts w:ascii="Times New Roman"/>
                <w:b/>
                <w:i w:val="false"/>
                <w:color w:val="000000"/>
                <w:sz w:val="20"/>
              </w:rPr>
              <w:t>неправильные</w:t>
            </w:r>
          </w:p>
          <w:p>
            <w:pPr>
              <w:spacing w:after="20"/>
              <w:ind w:left="20"/>
              <w:jc w:val="both"/>
            </w:pPr>
            <w:r>
              <w:rPr>
                <w:rFonts w:ascii="Times New Roman"/>
                <w:b w:val="false"/>
                <w:i w:val="false"/>
                <w:color w:val="000000"/>
                <w:sz w:val="20"/>
              </w:rPr>
              <w:t>
</w:t>
            </w:r>
            <w:r>
              <w:rPr>
                <w:rFonts w:ascii="Times New Roman"/>
                <w:b/>
                <w:i w:val="false"/>
                <w:color w:val="000000"/>
                <w:sz w:val="20"/>
              </w:rPr>
              <w:t>положения женских</w:t>
            </w:r>
          </w:p>
          <w:p>
            <w:pPr>
              <w:spacing w:after="20"/>
              <w:ind w:left="20"/>
              <w:jc w:val="both"/>
            </w:pPr>
            <w:r>
              <w:rPr>
                <w:rFonts w:ascii="Times New Roman"/>
                <w:b w:val="false"/>
                <w:i w:val="false"/>
                <w:color w:val="000000"/>
                <w:sz w:val="20"/>
              </w:rPr>
              <w:t>
</w:t>
            </w:r>
            <w:r>
              <w:rPr>
                <w:rFonts w:ascii="Times New Roman"/>
                <w:b/>
                <w:i w:val="false"/>
                <w:color w:val="000000"/>
                <w:sz w:val="20"/>
              </w:rPr>
              <w:t>половых органов,</w:t>
            </w:r>
          </w:p>
          <w:p>
            <w:pPr>
              <w:spacing w:after="20"/>
              <w:ind w:left="20"/>
              <w:jc w:val="both"/>
            </w:pPr>
            <w:r>
              <w:rPr>
                <w:rFonts w:ascii="Times New Roman"/>
                <w:b w:val="false"/>
                <w:i w:val="false"/>
                <w:color w:val="000000"/>
                <w:sz w:val="20"/>
              </w:rPr>
              <w:t>
</w:t>
            </w:r>
            <w:r>
              <w:rPr>
                <w:rFonts w:ascii="Times New Roman"/>
                <w:b/>
                <w:i w:val="false"/>
                <w:color w:val="000000"/>
                <w:sz w:val="20"/>
              </w:rPr>
              <w:t>генитальные свищи (N81, N82):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функций;</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w:t>
            </w:r>
          </w:p>
          <w:p>
            <w:pPr>
              <w:spacing w:after="20"/>
              <w:ind w:left="20"/>
              <w:jc w:val="both"/>
            </w:pPr>
            <w:r>
              <w:rPr>
                <w:rFonts w:ascii="Times New Roman"/>
                <w:b w:val="false"/>
                <w:i w:val="false"/>
                <w:color w:val="000000"/>
                <w:sz w:val="20"/>
              </w:rPr>
              <w:t>
объективных данных с</w:t>
            </w:r>
          </w:p>
          <w:p>
            <w:pPr>
              <w:spacing w:after="20"/>
              <w:ind w:left="20"/>
              <w:jc w:val="both"/>
            </w:pPr>
            <w:r>
              <w:rPr>
                <w:rFonts w:ascii="Times New Roman"/>
                <w:b w:val="false"/>
                <w:i w:val="false"/>
                <w:color w:val="000000"/>
                <w:sz w:val="20"/>
              </w:rPr>
              <w:t>
незначительным</w:t>
            </w:r>
          </w:p>
          <w:p>
            <w:pPr>
              <w:spacing w:after="20"/>
              <w:ind w:left="20"/>
              <w:jc w:val="both"/>
            </w:pPr>
            <w:r>
              <w:rPr>
                <w:rFonts w:ascii="Times New Roman"/>
                <w:b w:val="false"/>
                <w:i w:val="false"/>
                <w:color w:val="000000"/>
                <w:sz w:val="20"/>
              </w:rPr>
              <w:t>
нарушением функции.</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1001" w:id="479"/>
    <w:p>
      <w:pPr>
        <w:spacing w:after="0"/>
        <w:ind w:left="0"/>
        <w:jc w:val="both"/>
      </w:pPr>
      <w:r>
        <w:rPr>
          <w:rFonts w:ascii="Times New Roman"/>
          <w:b w:val="false"/>
          <w:i w:val="false"/>
          <w:color w:val="000000"/>
          <w:sz w:val="28"/>
        </w:rPr>
        <w:t>
      К подпункту 1)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w:t>
      </w:r>
    </w:p>
    <w:bookmarkEnd w:id="479"/>
    <w:bookmarkStart w:name="z1002" w:id="480"/>
    <w:p>
      <w:pPr>
        <w:spacing w:after="0"/>
        <w:ind w:left="0"/>
        <w:jc w:val="both"/>
      </w:pPr>
      <w:r>
        <w:rPr>
          <w:rFonts w:ascii="Times New Roman"/>
          <w:b w:val="false"/>
          <w:i w:val="false"/>
          <w:color w:val="000000"/>
          <w:sz w:val="28"/>
        </w:rPr>
        <w:t>
      Выпадением матки считается такое состояние, когда в положении стоя (или лежа при натуживании) вся матка выходит за пределы половой щели наружу, вывертывая за собой стенки влагалища.</w:t>
      </w:r>
    </w:p>
    <w:bookmarkEnd w:id="480"/>
    <w:bookmarkStart w:name="z1003" w:id="481"/>
    <w:p>
      <w:pPr>
        <w:spacing w:after="0"/>
        <w:ind w:left="0"/>
        <w:jc w:val="both"/>
      </w:pPr>
      <w:r>
        <w:rPr>
          <w:rFonts w:ascii="Times New Roman"/>
          <w:b w:val="false"/>
          <w:i w:val="false"/>
          <w:color w:val="000000"/>
          <w:sz w:val="28"/>
        </w:rPr>
        <w:t>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481"/>
    <w:bookmarkStart w:name="z1004" w:id="482"/>
    <w:p>
      <w:pPr>
        <w:spacing w:after="0"/>
        <w:ind w:left="0"/>
        <w:jc w:val="both"/>
      </w:pPr>
      <w:r>
        <w:rPr>
          <w:rFonts w:ascii="Times New Roman"/>
          <w:b w:val="false"/>
          <w:i w:val="false"/>
          <w:color w:val="000000"/>
          <w:sz w:val="28"/>
        </w:rPr>
        <w:t>
      К подпункту 2) относится опущение женских половых органов. Опущением матки и влагалища считается такое состояние, когда при натуживании половая щель зияет и из нее показывается шейка матки, передняя и задняя стенки влагалища, но они не выходят за ее пределы.</w:t>
      </w:r>
    </w:p>
    <w:bookmarkEnd w:id="482"/>
    <w:bookmarkStart w:name="z1005" w:id="483"/>
    <w:p>
      <w:pPr>
        <w:spacing w:after="0"/>
        <w:ind w:left="0"/>
        <w:jc w:val="both"/>
      </w:pPr>
      <w:r>
        <w:rPr>
          <w:rFonts w:ascii="Times New Roman"/>
          <w:b w:val="false"/>
          <w:i w:val="false"/>
          <w:color w:val="000000"/>
          <w:sz w:val="28"/>
        </w:rPr>
        <w:t>
      При опущении половых органов, осложненном неудержанием мочи, освидетельствование проводится по подпунктам 1) или 2) в зависимости от результатов лечения.</w:t>
      </w:r>
    </w:p>
    <w:bookmarkEnd w:id="483"/>
    <w:bookmarkStart w:name="z1006" w:id="484"/>
    <w:p>
      <w:pPr>
        <w:spacing w:after="0"/>
        <w:ind w:left="0"/>
        <w:jc w:val="both"/>
      </w:pPr>
      <w:r>
        <w:rPr>
          <w:rFonts w:ascii="Times New Roman"/>
          <w:b w:val="false"/>
          <w:i w:val="false"/>
          <w:color w:val="000000"/>
          <w:sz w:val="28"/>
        </w:rPr>
        <w:t>
      Неправильное положение матки без нарушения функций не является основанием для применения настоящего Приложения.</w:t>
      </w:r>
    </w:p>
    <w:bookmarkEnd w:id="484"/>
    <w:bookmarkStart w:name="z1007" w:id="485"/>
    <w:p>
      <w:pPr>
        <w:spacing w:after="0"/>
        <w:ind w:left="0"/>
        <w:jc w:val="both"/>
      </w:pPr>
      <w:r>
        <w:rPr>
          <w:rFonts w:ascii="Times New Roman"/>
          <w:b w:val="false"/>
          <w:i w:val="false"/>
          <w:color w:val="000000"/>
          <w:sz w:val="28"/>
        </w:rPr>
        <w:t>
      При неправильном положении матки, сопровождающемся меноррагиями, запорами, болями в области крестца и внизу живота, освидетельствование проводится по подпункту 3).</w:t>
      </w:r>
    </w:p>
    <w:bookmarkEnd w:id="485"/>
    <w:bookmarkStart w:name="z1008" w:id="486"/>
    <w:p>
      <w:pPr>
        <w:spacing w:after="0"/>
        <w:ind w:left="0"/>
        <w:jc w:val="both"/>
      </w:pPr>
      <w:r>
        <w:rPr>
          <w:rFonts w:ascii="Times New Roman"/>
          <w:b w:val="false"/>
          <w:i w:val="false"/>
          <w:color w:val="000000"/>
          <w:sz w:val="28"/>
        </w:rPr>
        <w:t>
      К подпункту 3) относятся незначительные опущения стенок влагалища; рубцовые и спаечные процессы в области малого таза без болевого синдрома.</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77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6"/>
        <w:gridCol w:w="485"/>
        <w:gridCol w:w="485"/>
        <w:gridCol w:w="644"/>
        <w:gridCol w:w="648"/>
        <w:gridCol w:w="794"/>
        <w:gridCol w:w="902"/>
        <w:gridCol w:w="826"/>
        <w:gridCol w:w="940"/>
      </w:tblGrid>
      <w:tr>
        <w:trPr>
          <w:trHeight w:val="30" w:hRule="atLeast"/>
        </w:trPr>
        <w:tc>
          <w:tcPr>
            <w:tcW w:w="6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Расстройство овари-</w:t>
            </w:r>
          </w:p>
          <w:p>
            <w:pPr>
              <w:spacing w:after="20"/>
              <w:ind w:left="20"/>
              <w:jc w:val="both"/>
            </w:pPr>
            <w:r>
              <w:rPr>
                <w:rFonts w:ascii="Times New Roman"/>
                <w:b w:val="false"/>
                <w:i w:val="false"/>
                <w:color w:val="000000"/>
                <w:sz w:val="20"/>
              </w:rPr>
              <w:t>
</w:t>
            </w:r>
            <w:r>
              <w:rPr>
                <w:rFonts w:ascii="Times New Roman"/>
                <w:b/>
                <w:i w:val="false"/>
                <w:color w:val="000000"/>
                <w:sz w:val="20"/>
              </w:rPr>
              <w:t>ально-менструальной</w:t>
            </w:r>
          </w:p>
          <w:p>
            <w:pPr>
              <w:spacing w:after="20"/>
              <w:ind w:left="20"/>
              <w:jc w:val="both"/>
            </w:pPr>
            <w:r>
              <w:rPr>
                <w:rFonts w:ascii="Times New Roman"/>
                <w:b w:val="false"/>
                <w:i w:val="false"/>
                <w:color w:val="000000"/>
                <w:sz w:val="20"/>
              </w:rPr>
              <w:t>
</w:t>
            </w:r>
            <w:r>
              <w:rPr>
                <w:rFonts w:ascii="Times New Roman"/>
                <w:b/>
                <w:i w:val="false"/>
                <w:color w:val="000000"/>
                <w:sz w:val="20"/>
              </w:rPr>
              <w:t>функции (N91-N93):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013" w:id="487"/>
    <w:p>
      <w:pPr>
        <w:spacing w:after="0"/>
        <w:ind w:left="0"/>
        <w:jc w:val="both"/>
      </w:pPr>
      <w:r>
        <w:rPr>
          <w:rFonts w:ascii="Times New Roman"/>
          <w:b w:val="false"/>
          <w:i w:val="false"/>
          <w:color w:val="000000"/>
          <w:sz w:val="28"/>
        </w:rPr>
        <w:t>
      К подпункту 1) относятся стойкие нарушения овариально-менструального цикла:</w:t>
      </w:r>
    </w:p>
    <w:bookmarkEnd w:id="487"/>
    <w:bookmarkStart w:name="z1014" w:id="488"/>
    <w:p>
      <w:pPr>
        <w:spacing w:after="0"/>
        <w:ind w:left="0"/>
        <w:jc w:val="both"/>
      </w:pPr>
      <w:r>
        <w:rPr>
          <w:rFonts w:ascii="Times New Roman"/>
          <w:b w:val="false"/>
          <w:i w:val="false"/>
          <w:color w:val="000000"/>
          <w:sz w:val="28"/>
        </w:rPr>
        <w:t>
      ювенильном кровотечении (в возрасте до 20 лет), которые характеризуются непрерывными кровотечениями, повторяющимися независимо от менструаций или проявляющиеся при физической нагрузке, а также удлинение продолжительности менструаций до 8 дней и более, приводящие к анемии;</w:t>
      </w:r>
    </w:p>
    <w:bookmarkEnd w:id="488"/>
    <w:bookmarkStart w:name="z1015" w:id="489"/>
    <w:p>
      <w:pPr>
        <w:spacing w:after="0"/>
        <w:ind w:left="0"/>
        <w:jc w:val="both"/>
      </w:pPr>
      <w:r>
        <w:rPr>
          <w:rFonts w:ascii="Times New Roman"/>
          <w:b w:val="false"/>
          <w:i w:val="false"/>
          <w:color w:val="000000"/>
          <w:sz w:val="28"/>
        </w:rPr>
        <w:t>
      альгодисменоррее и других выраженных расстройствах функций половых и соседних с ними органов, обусловленных значительно выраженным недоразвитием половых органов (атрезия влагалища, резко выраженный инфантилизм матки);</w:t>
      </w:r>
    </w:p>
    <w:bookmarkEnd w:id="489"/>
    <w:bookmarkStart w:name="z1016" w:id="490"/>
    <w:p>
      <w:pPr>
        <w:spacing w:after="0"/>
        <w:ind w:left="0"/>
        <w:jc w:val="both"/>
      </w:pPr>
      <w:r>
        <w:rPr>
          <w:rFonts w:ascii="Times New Roman"/>
          <w:b w:val="false"/>
          <w:i w:val="false"/>
          <w:color w:val="000000"/>
          <w:sz w:val="28"/>
        </w:rPr>
        <w:t>
      аномалиях развития половых органов, если они вызывают резкие постоянные боли и сопровождаются образованием кровяной опухоли во влагалище или в матке.</w:t>
      </w:r>
    </w:p>
    <w:bookmarkEnd w:id="490"/>
    <w:bookmarkStart w:name="z1017" w:id="491"/>
    <w:p>
      <w:pPr>
        <w:spacing w:after="0"/>
        <w:ind w:left="0"/>
        <w:jc w:val="both"/>
      </w:pPr>
      <w:r>
        <w:rPr>
          <w:rFonts w:ascii="Times New Roman"/>
          <w:b w:val="false"/>
          <w:i w:val="false"/>
          <w:color w:val="000000"/>
          <w:sz w:val="28"/>
        </w:rPr>
        <w:t>
      При вторичных аменорреях обусловленных общими инфекциями, тяжелыми интоксикациями, алиментарными расстройствами, нервно-психическими нарушениями и гормональными расстройствами, а также соматическими заболеваниями освидетельствование проводится также по соответствующим Приложениям к Требованиям, предъявляемых к соответствию состояния здоровья лиц для службы в органах внутренних дел.</w:t>
      </w:r>
    </w:p>
    <w:bookmarkEnd w:id="491"/>
    <w:bookmarkStart w:name="z1019" w:id="492"/>
    <w:p>
      <w:pPr>
        <w:spacing w:after="0"/>
        <w:ind w:left="0"/>
        <w:jc w:val="both"/>
      </w:pPr>
      <w:r>
        <w:rPr>
          <w:rFonts w:ascii="Times New Roman"/>
          <w:b w:val="false"/>
          <w:i w:val="false"/>
          <w:color w:val="000000"/>
          <w:sz w:val="28"/>
        </w:rPr>
        <w:t>
      К подпункту 1) относятся климактерический синдром тяжелой степени. Истинный климактерический синдром следует дифференцировать со сходными по клинической картине гипертиреозом, тревожно-депрессивным состоянием, пресенильным психозом.</w:t>
      </w:r>
    </w:p>
    <w:bookmarkEnd w:id="492"/>
    <w:bookmarkStart w:name="z1020" w:id="493"/>
    <w:p>
      <w:pPr>
        <w:spacing w:after="0"/>
        <w:ind w:left="0"/>
        <w:jc w:val="both"/>
      </w:pPr>
      <w:r>
        <w:rPr>
          <w:rFonts w:ascii="Times New Roman"/>
          <w:b w:val="false"/>
          <w:i w:val="false"/>
          <w:color w:val="000000"/>
          <w:sz w:val="28"/>
        </w:rPr>
        <w:t>
      К подпункту 1) относятся тяжелые степени климактерической кардиопатии, психоэндокринного климактерического синдрома, сопровождающиеся выраженными вазомоторными реакциями (более 20 приливов в сутки), а также спазмами сосудов, колебаниями артериального давления, астеноподобными приступами.</w:t>
      </w:r>
    </w:p>
    <w:bookmarkEnd w:id="493"/>
    <w:bookmarkStart w:name="z1021" w:id="494"/>
    <w:p>
      <w:pPr>
        <w:spacing w:after="0"/>
        <w:ind w:left="0"/>
        <w:jc w:val="both"/>
      </w:pPr>
      <w:r>
        <w:rPr>
          <w:rFonts w:ascii="Times New Roman"/>
          <w:b w:val="false"/>
          <w:i w:val="false"/>
          <w:color w:val="000000"/>
          <w:sz w:val="28"/>
        </w:rPr>
        <w:t>
      К подпункту 2) относятся нарушения овариально-менструальной функции, проявляющиеся олигоменорреей, аменорреей (не послеоперационной), в том числе при синдроме Штейна-Левенталя, а также климактерический синдром средней степени тяжести. Для климактерического синдрома средней тяжести характерны 10-20 приливов в течение суток, головная боль, головокружение, ухудшение сна и памяти, что заметно снижает работоспособность.</w:t>
      </w:r>
    </w:p>
    <w:bookmarkEnd w:id="494"/>
    <w:bookmarkStart w:name="z1022" w:id="495"/>
    <w:p>
      <w:pPr>
        <w:spacing w:after="0"/>
        <w:ind w:left="0"/>
        <w:jc w:val="both"/>
      </w:pPr>
      <w:r>
        <w:rPr>
          <w:rFonts w:ascii="Times New Roman"/>
          <w:b w:val="false"/>
          <w:i w:val="false"/>
          <w:color w:val="000000"/>
          <w:sz w:val="28"/>
        </w:rPr>
        <w:t>
      Легкие формы климактерического синдрома с относительно небольшим числом приливов в течение суток (до 10-ти), не усугубляющие течение имеющихся заболеваний, не являются основанием для применения данного пункта.</w:t>
      </w:r>
    </w:p>
    <w:bookmarkEnd w:id="495"/>
    <w:bookmarkStart w:name="z1023" w:id="496"/>
    <w:p>
      <w:pPr>
        <w:spacing w:after="0"/>
        <w:ind w:left="0"/>
        <w:jc w:val="both"/>
      </w:pPr>
      <w:r>
        <w:rPr>
          <w:rFonts w:ascii="Times New Roman"/>
          <w:b w:val="false"/>
          <w:i w:val="false"/>
          <w:color w:val="000000"/>
          <w:sz w:val="28"/>
        </w:rPr>
        <w:t xml:space="preserve">
      К подпункту 3) относятся половой инфантилизм II-III степени при удовлетворительном общем развитии. При инфантилизме половой сферы, сочетающемся с отставанием в физическом развитии или нарушениями овариально-менструальной функции, медицинское освидетельствование проводится по </w:t>
      </w:r>
      <w:r>
        <w:rPr>
          <w:rFonts w:ascii="Times New Roman"/>
          <w:b w:val="false"/>
          <w:i w:val="false"/>
          <w:color w:val="000000"/>
          <w:sz w:val="28"/>
        </w:rPr>
        <w:t>Приложениям 13</w:t>
      </w:r>
      <w:r>
        <w:rPr>
          <w:rFonts w:ascii="Times New Roman"/>
          <w:b w:val="false"/>
          <w:i w:val="false"/>
          <w:color w:val="000000"/>
          <w:sz w:val="28"/>
        </w:rPr>
        <w:t xml:space="preserve"> или 77 к Требованиям, предъявляемых к соответствию состояния здоровья лиц для службы в органах внутренних дел.</w:t>
      </w:r>
    </w:p>
    <w:bookmarkEnd w:id="496"/>
    <w:bookmarkStart w:name="z1024" w:id="497"/>
    <w:p>
      <w:pPr>
        <w:spacing w:after="0"/>
        <w:ind w:left="0"/>
        <w:jc w:val="both"/>
      </w:pPr>
      <w:r>
        <w:rPr>
          <w:rFonts w:ascii="Times New Roman"/>
          <w:b w:val="false"/>
          <w:i w:val="false"/>
          <w:color w:val="000000"/>
          <w:sz w:val="28"/>
        </w:rPr>
        <w:t>
      Гипоплазия матки I-II степени у лиц до 21 года при отсутствии нарушения овариально-менструальной функции не дает основание для применения Приложения 77 к Требованиям, предъявляемых к соответствию состояния здоровья лиц для службы в органах внутренних дел.</w:t>
      </w:r>
    </w:p>
    <w:bookmarkEnd w:id="497"/>
    <w:bookmarkStart w:name="z1025" w:id="498"/>
    <w:p>
      <w:pPr>
        <w:spacing w:after="0"/>
        <w:ind w:left="0"/>
        <w:jc w:val="both"/>
      </w:pPr>
      <w:r>
        <w:rPr>
          <w:rFonts w:ascii="Times New Roman"/>
          <w:b w:val="false"/>
          <w:i w:val="false"/>
          <w:color w:val="000000"/>
          <w:sz w:val="28"/>
        </w:rPr>
        <w:t>
      К подпункту 4) относится тотальная овариоэктомия с обеих сторон, после радикальных операций, тазовых перитонитов, тубоовариальных образований при эффективности от проводимой гормональной терапии после операционном периоде до 3 месяцев.</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78 к Требованиям, </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78 -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2"/>
        <w:gridCol w:w="170"/>
        <w:gridCol w:w="170"/>
        <w:gridCol w:w="226"/>
        <w:gridCol w:w="227"/>
        <w:gridCol w:w="297"/>
        <w:gridCol w:w="298"/>
        <w:gridCol w:w="309"/>
        <w:gridCol w:w="311"/>
      </w:tblGrid>
      <w:tr>
        <w:trPr>
          <w:trHeight w:val="30" w:hRule="atLeast"/>
        </w:trPr>
        <w:tc>
          <w:tcPr>
            <w:tcW w:w="10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матки, маточных труб, яичников, тазовой брюшины и клетчатки N70.0, N71.0, N73.0, N73.3, N75.1, N76.0, N76.2</w:t>
            </w:r>
            <w:r>
              <w:br/>
            </w:r>
            <w:r>
              <w:rPr>
                <w:rFonts w:ascii="Times New Roman"/>
                <w:b w:val="false"/>
                <w:i w:val="false"/>
                <w:color w:val="000000"/>
                <w:sz w:val="20"/>
              </w:rPr>
              <w:t>
Временные функциональные расстройства после хирургического лечения, острого или обострения хронического заболевания женских половых органов</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Заключение о нуждаемости лиц рядового и начальствующего состава в категории Г выносится только после острых (со сроком не более 2 месяцев) воспалительных заболеваний женских половых органов (бартолинит, вульвит, кольпит, эндометрит, аднексит).</w:t>
      </w:r>
    </w:p>
    <w:p>
      <w:pPr>
        <w:spacing w:after="0"/>
        <w:ind w:left="0"/>
        <w:jc w:val="both"/>
      </w:pPr>
      <w:r>
        <w:rPr>
          <w:rFonts w:ascii="Times New Roman"/>
          <w:b w:val="false"/>
          <w:i w:val="false"/>
          <w:color w:val="000000"/>
          <w:sz w:val="28"/>
        </w:rPr>
        <w:t>
      Освидетельствуемые с эрозией и псевдоэрозией шейки матки (N86) подлежат обследованию на ИППП, онкоцитологию (жидкостный ПАП-тест), онкогенные типы ВПЧ (16, 18, 31, 35) и видеоколькоскопии. При выявлении ИППП, онкогенных типов ВПЧ, дисплазии шейки матки по результатам онкоцитологии, аномальной картины видеоколькоскопии, принимаемые на службу негодны до излечения, лица рядового и начальствующего состава подлежат обследованию (лечению) с последующим освидетельствованием не ранее чем через 1 месяц.</w:t>
      </w:r>
    </w:p>
    <w:p>
      <w:pPr>
        <w:spacing w:after="0"/>
        <w:ind w:left="0"/>
        <w:jc w:val="both"/>
      </w:pPr>
      <w:r>
        <w:rPr>
          <w:rFonts w:ascii="Times New Roman"/>
          <w:b w:val="false"/>
          <w:i w:val="false"/>
          <w:color w:val="000000"/>
          <w:sz w:val="28"/>
        </w:rPr>
        <w:t>
      Эктопия шейки матки рассматривается как вариант нормы, как незавершенная миграция эпителия шейки матки.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507"/>
        <w:gridCol w:w="507"/>
        <w:gridCol w:w="673"/>
        <w:gridCol w:w="678"/>
        <w:gridCol w:w="887"/>
        <w:gridCol w:w="887"/>
        <w:gridCol w:w="921"/>
        <w:gridCol w:w="927"/>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Беременность (000-099):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1038" w:id="499"/>
    <w:p>
      <w:pPr>
        <w:spacing w:after="0"/>
        <w:ind w:left="0"/>
        <w:jc w:val="both"/>
      </w:pPr>
      <w:r>
        <w:rPr>
          <w:rFonts w:ascii="Times New Roman"/>
          <w:b w:val="false"/>
          <w:i w:val="false"/>
          <w:color w:val="000000"/>
          <w:sz w:val="28"/>
        </w:rPr>
        <w:t>
      Женщины из числа лиц рядового и начальствующего состава - при установлении у них беременности признаются временно негодными к службе с радиоактивными веществами, источниками ионизирующих излучений, компонентами ракетных топлив, источниками электромагнитных полей.</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Требованиям,</w:t>
            </w:r>
            <w:r>
              <w:br/>
            </w:r>
            <w:r>
              <w:rPr>
                <w:rFonts w:ascii="Times New Roman"/>
                <w:b w:val="false"/>
                <w:i w:val="false"/>
                <w:color w:val="000000"/>
                <w:sz w:val="20"/>
              </w:rPr>
              <w:t>предъявляемым к соответствию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80 -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7"/>
        <w:gridCol w:w="501"/>
        <w:gridCol w:w="1233"/>
        <w:gridCol w:w="816"/>
        <w:gridCol w:w="1233"/>
        <w:gridCol w:w="506"/>
        <w:gridCol w:w="1248"/>
        <w:gridCol w:w="525"/>
        <w:gridCol w:w="1301"/>
      </w:tblGrid>
      <w:tr>
        <w:trPr>
          <w:trHeight w:val="30" w:hRule="atLeast"/>
        </w:trPr>
        <w:tc>
          <w:tcPr>
            <w:tcW w:w="4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деформации и хромосомные аномалии. Врожденные пороки органов и систем:</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w:t>
            </w:r>
            <w:r>
              <w:br/>
            </w:r>
            <w:r>
              <w:rPr>
                <w:rFonts w:ascii="Times New Roman"/>
                <w:b w:val="false"/>
                <w:i w:val="false"/>
                <w:color w:val="000000"/>
                <w:sz w:val="20"/>
              </w:rPr>
              <w:t>
нарушения функций.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Данное Приложение применяется в случаях невозможности лечения врожденных пороков развития, отказе от лечения или неудовлетворительном результате лечения.</w:t>
      </w:r>
    </w:p>
    <w:p>
      <w:pPr>
        <w:spacing w:after="0"/>
        <w:ind w:left="0"/>
        <w:jc w:val="both"/>
      </w:pPr>
      <w:r>
        <w:rPr>
          <w:rFonts w:ascii="Times New Roman"/>
          <w:b w:val="false"/>
          <w:i w:val="false"/>
          <w:color w:val="000000"/>
          <w:sz w:val="28"/>
        </w:rPr>
        <w:t>
      К подпункту 1) относятся:</w:t>
      </w:r>
    </w:p>
    <w:p>
      <w:pPr>
        <w:spacing w:after="0"/>
        <w:ind w:left="0"/>
        <w:jc w:val="both"/>
      </w:pPr>
      <w:r>
        <w:rPr>
          <w:rFonts w:ascii="Times New Roman"/>
          <w:b w:val="false"/>
          <w:i w:val="false"/>
          <w:color w:val="000000"/>
          <w:sz w:val="28"/>
        </w:rPr>
        <w:t>
      врожденные пороки сердца при наличии сердечной недостаточности III-IV ФК;</w:t>
      </w:r>
    </w:p>
    <w:p>
      <w:pPr>
        <w:spacing w:after="0"/>
        <w:ind w:left="0"/>
        <w:jc w:val="both"/>
      </w:pPr>
      <w:r>
        <w:rPr>
          <w:rFonts w:ascii="Times New Roman"/>
          <w:b w:val="false"/>
          <w:i w:val="false"/>
          <w:color w:val="000000"/>
          <w:sz w:val="28"/>
        </w:rPr>
        <w:t>
      аортальные пороки сердца;</w:t>
      </w:r>
    </w:p>
    <w:p>
      <w:pPr>
        <w:spacing w:after="0"/>
        <w:ind w:left="0"/>
        <w:jc w:val="both"/>
      </w:pPr>
      <w:r>
        <w:rPr>
          <w:rFonts w:ascii="Times New Roman"/>
          <w:b w:val="false"/>
          <w:i w:val="false"/>
          <w:color w:val="000000"/>
          <w:sz w:val="28"/>
        </w:rPr>
        <w:t>
      пороки развития бронхо-легочного аппарата и плевры с дыхательной недостаточностью III степени;</w:t>
      </w:r>
    </w:p>
    <w:p>
      <w:pPr>
        <w:spacing w:after="0"/>
        <w:ind w:left="0"/>
        <w:jc w:val="both"/>
      </w:pPr>
      <w:r>
        <w:rPr>
          <w:rFonts w:ascii="Times New Roman"/>
          <w:b w:val="false"/>
          <w:i w:val="false"/>
          <w:color w:val="000000"/>
          <w:sz w:val="28"/>
        </w:rPr>
        <w:t>
      аномалии челюстно-лицевой области (в том числе расщелины твердого неба и губы, двухсторонняя микротия);</w:t>
      </w:r>
    </w:p>
    <w:p>
      <w:pPr>
        <w:spacing w:after="0"/>
        <w:ind w:left="0"/>
        <w:jc w:val="both"/>
      </w:pPr>
      <w:r>
        <w:rPr>
          <w:rFonts w:ascii="Times New Roman"/>
          <w:b w:val="false"/>
          <w:i w:val="false"/>
          <w:color w:val="000000"/>
          <w:sz w:val="28"/>
        </w:rPr>
        <w:t>
      атрезия слухового прохода;</w:t>
      </w:r>
    </w:p>
    <w:p>
      <w:pPr>
        <w:spacing w:after="0"/>
        <w:ind w:left="0"/>
        <w:jc w:val="both"/>
      </w:pPr>
      <w:r>
        <w:rPr>
          <w:rFonts w:ascii="Times New Roman"/>
          <w:b w:val="false"/>
          <w:i w:val="false"/>
          <w:color w:val="000000"/>
          <w:sz w:val="28"/>
        </w:rPr>
        <w:t>
      органов пищеварения с выраженными клиническими проявлениями и резким нарушением функции;</w:t>
      </w:r>
    </w:p>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резкой деформацией грудной клетки (реберный горб) и дыхательной недостаточностью III степени по рестриктивному типу;</w:t>
      </w:r>
    </w:p>
    <w:p>
      <w:pPr>
        <w:spacing w:after="0"/>
        <w:ind w:left="0"/>
        <w:jc w:val="both"/>
      </w:pPr>
      <w:r>
        <w:rPr>
          <w:rFonts w:ascii="Times New Roman"/>
          <w:b w:val="false"/>
          <w:i w:val="false"/>
          <w:color w:val="000000"/>
          <w:sz w:val="28"/>
        </w:rPr>
        <w:t>
      мышечная кривошея со значительным нарушением функции позвоночного столба в шейном отделе;</w:t>
      </w:r>
    </w:p>
    <w:p>
      <w:pPr>
        <w:spacing w:after="0"/>
        <w:ind w:left="0"/>
        <w:jc w:val="both"/>
      </w:pPr>
      <w:r>
        <w:rPr>
          <w:rFonts w:ascii="Times New Roman"/>
          <w:b w:val="false"/>
          <w:i w:val="false"/>
          <w:color w:val="000000"/>
          <w:sz w:val="28"/>
        </w:rPr>
        <w:t>
      остеосклероз (мраморная болезнь);</w:t>
      </w:r>
    </w:p>
    <w:p>
      <w:pPr>
        <w:spacing w:after="0"/>
        <w:ind w:left="0"/>
        <w:jc w:val="both"/>
      </w:pPr>
      <w:r>
        <w:rPr>
          <w:rFonts w:ascii="Times New Roman"/>
          <w:b w:val="false"/>
          <w:i w:val="false"/>
          <w:color w:val="000000"/>
          <w:sz w:val="28"/>
        </w:rPr>
        <w:t>
      отсутствие одной почки при нарушении функции оставшейся почки независимо от степени ее выраженности;</w:t>
      </w:r>
    </w:p>
    <w:p>
      <w:pPr>
        <w:spacing w:after="0"/>
        <w:ind w:left="0"/>
        <w:jc w:val="both"/>
      </w:pPr>
      <w:r>
        <w:rPr>
          <w:rFonts w:ascii="Times New Roman"/>
          <w:b w:val="false"/>
          <w:i w:val="false"/>
          <w:color w:val="000000"/>
          <w:sz w:val="28"/>
        </w:rPr>
        <w:t>
      поликистоз обеих почек со значительным нарушением выделительной функции или с ХПН;</w:t>
      </w:r>
    </w:p>
    <w:p>
      <w:pPr>
        <w:spacing w:after="0"/>
        <w:ind w:left="0"/>
        <w:jc w:val="both"/>
      </w:pPr>
      <w:r>
        <w:rPr>
          <w:rFonts w:ascii="Times New Roman"/>
          <w:b w:val="false"/>
          <w:i w:val="false"/>
          <w:color w:val="000000"/>
          <w:sz w:val="28"/>
        </w:rPr>
        <w:t>
      аномалии почечных сосудов (подтвержденные данными ангиографии) с вазоренальной артериальной гипертензией и почечными кровотечениями;</w:t>
      </w:r>
    </w:p>
    <w:p>
      <w:pPr>
        <w:spacing w:after="0"/>
        <w:ind w:left="0"/>
        <w:jc w:val="both"/>
      </w:pPr>
      <w:r>
        <w:rPr>
          <w:rFonts w:ascii="Times New Roman"/>
          <w:b w:val="false"/>
          <w:i w:val="false"/>
          <w:color w:val="000000"/>
          <w:sz w:val="28"/>
        </w:rPr>
        <w:t>
      аномалии половых органов (отсутствие полового члена, атрезия влагалища);</w:t>
      </w:r>
    </w:p>
    <w:p>
      <w:pPr>
        <w:spacing w:after="0"/>
        <w:ind w:left="0"/>
        <w:jc w:val="both"/>
      </w:pPr>
      <w:r>
        <w:rPr>
          <w:rFonts w:ascii="Times New Roman"/>
          <w:b w:val="false"/>
          <w:i w:val="false"/>
          <w:color w:val="000000"/>
          <w:sz w:val="28"/>
        </w:rPr>
        <w:t>
      деформация тазового кольца, сопровождающаяся значительным ограничением движений в тазобедренных суставах, нарушением статики и походки;</w:t>
      </w:r>
    </w:p>
    <w:p>
      <w:pPr>
        <w:spacing w:after="0"/>
        <w:ind w:left="0"/>
        <w:jc w:val="both"/>
      </w:pPr>
      <w:r>
        <w:rPr>
          <w:rFonts w:ascii="Times New Roman"/>
          <w:b w:val="false"/>
          <w:i w:val="false"/>
          <w:color w:val="000000"/>
          <w:sz w:val="28"/>
        </w:rPr>
        <w:t>
      варусная деформация шейки бедренной кости с укорочением ноги более 8 см;</w:t>
      </w:r>
    </w:p>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освидетельствуемых по графе III, применяется подпункт 2);</w:t>
      </w:r>
    </w:p>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со значительным нарушением функций;</w:t>
      </w:r>
    </w:p>
    <w:p>
      <w:pPr>
        <w:spacing w:after="0"/>
        <w:ind w:left="0"/>
        <w:jc w:val="both"/>
      </w:pPr>
      <w:r>
        <w:rPr>
          <w:rFonts w:ascii="Times New Roman"/>
          <w:b w:val="false"/>
          <w:i w:val="false"/>
          <w:color w:val="000000"/>
          <w:sz w:val="28"/>
        </w:rPr>
        <w:t>
      ихтиоз врожденный, ихтиозоформная эритродермия.</w:t>
      </w:r>
    </w:p>
    <w:p>
      <w:pPr>
        <w:spacing w:after="0"/>
        <w:ind w:left="0"/>
        <w:jc w:val="both"/>
      </w:pPr>
      <w:r>
        <w:rPr>
          <w:rFonts w:ascii="Times New Roman"/>
          <w:b w:val="false"/>
          <w:i w:val="false"/>
          <w:color w:val="000000"/>
          <w:sz w:val="28"/>
        </w:rPr>
        <w:t>
      К подпункту 2) относятся:</w:t>
      </w:r>
    </w:p>
    <w:p>
      <w:pPr>
        <w:spacing w:after="0"/>
        <w:ind w:left="0"/>
        <w:jc w:val="both"/>
      </w:pPr>
      <w:r>
        <w:rPr>
          <w:rFonts w:ascii="Times New Roman"/>
          <w:b w:val="false"/>
          <w:i w:val="false"/>
          <w:color w:val="000000"/>
          <w:sz w:val="28"/>
        </w:rPr>
        <w:t>
      врожденные пороки сердца и крупных сосудов (аорты, легочной артерии) при наличии ХСН II ФК;</w:t>
      </w:r>
    </w:p>
    <w:p>
      <w:pPr>
        <w:spacing w:after="0"/>
        <w:ind w:left="0"/>
        <w:jc w:val="both"/>
      </w:pPr>
      <w:r>
        <w:rPr>
          <w:rFonts w:ascii="Times New Roman"/>
          <w:b w:val="false"/>
          <w:i w:val="false"/>
          <w:color w:val="000000"/>
          <w:sz w:val="28"/>
        </w:rPr>
        <w:t>
      аневризма синуса Вальсальвы;</w:t>
      </w:r>
    </w:p>
    <w:p>
      <w:pPr>
        <w:spacing w:after="0"/>
        <w:ind w:left="0"/>
        <w:jc w:val="both"/>
      </w:pPr>
      <w:r>
        <w:rPr>
          <w:rFonts w:ascii="Times New Roman"/>
          <w:b w:val="false"/>
          <w:i w:val="false"/>
          <w:color w:val="000000"/>
          <w:sz w:val="28"/>
        </w:rPr>
        <w:t>
      незаращение боталова протока;</w:t>
      </w:r>
    </w:p>
    <w:p>
      <w:pPr>
        <w:spacing w:after="0"/>
        <w:ind w:left="0"/>
        <w:jc w:val="both"/>
      </w:pPr>
      <w:r>
        <w:rPr>
          <w:rFonts w:ascii="Times New Roman"/>
          <w:b w:val="false"/>
          <w:i w:val="false"/>
          <w:color w:val="000000"/>
          <w:sz w:val="28"/>
        </w:rPr>
        <w:t>
      дефект перегородок сердца независимо от стадии и нарушения общего кровообращения;</w:t>
      </w:r>
    </w:p>
    <w:p>
      <w:pPr>
        <w:spacing w:after="0"/>
        <w:ind w:left="0"/>
        <w:jc w:val="both"/>
      </w:pPr>
      <w:r>
        <w:rPr>
          <w:rFonts w:ascii="Times New Roman"/>
          <w:b w:val="false"/>
          <w:i w:val="false"/>
          <w:color w:val="000000"/>
          <w:sz w:val="28"/>
        </w:rPr>
        <w:t>
      отсутствие или обезображивающая деформация ушных раковин с одной или обеих сторон;</w:t>
      </w:r>
    </w:p>
    <w:p>
      <w:pPr>
        <w:spacing w:after="0"/>
        <w:ind w:left="0"/>
        <w:jc w:val="both"/>
      </w:pPr>
      <w:r>
        <w:rPr>
          <w:rFonts w:ascii="Times New Roman"/>
          <w:b w:val="false"/>
          <w:i w:val="false"/>
          <w:color w:val="000000"/>
          <w:sz w:val="28"/>
        </w:rPr>
        <w:t>
      деформация таза с умеренным ограничением движений в тазобедренных суставах или позвоночнике;</w:t>
      </w:r>
    </w:p>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деформацией грудной клетки и дыхательной недостаточностью II степени по рестриктивному типу;</w:t>
      </w:r>
    </w:p>
    <w:p>
      <w:pPr>
        <w:spacing w:after="0"/>
        <w:ind w:left="0"/>
        <w:jc w:val="both"/>
      </w:pPr>
      <w:r>
        <w:rPr>
          <w:rFonts w:ascii="Times New Roman"/>
          <w:b w:val="false"/>
          <w:i w:val="false"/>
          <w:color w:val="000000"/>
          <w:sz w:val="28"/>
        </w:rPr>
        <w:t>
      мышечная кривошея с умеренным нарушением функции в шейном отделе позвоночника;</w:t>
      </w:r>
    </w:p>
    <w:p>
      <w:pPr>
        <w:spacing w:after="0"/>
        <w:ind w:left="0"/>
        <w:jc w:val="both"/>
      </w:pPr>
      <w:r>
        <w:rPr>
          <w:rFonts w:ascii="Times New Roman"/>
          <w:b w:val="false"/>
          <w:i w:val="false"/>
          <w:color w:val="000000"/>
          <w:sz w:val="28"/>
        </w:rPr>
        <w:t>
      отсутствие одной почки при нормальной функции оставшейся почки;</w:t>
      </w:r>
    </w:p>
    <w:p>
      <w:pPr>
        <w:spacing w:after="0"/>
        <w:ind w:left="0"/>
        <w:jc w:val="both"/>
      </w:pPr>
      <w:r>
        <w:rPr>
          <w:rFonts w:ascii="Times New Roman"/>
          <w:b w:val="false"/>
          <w:i w:val="false"/>
          <w:color w:val="000000"/>
          <w:sz w:val="28"/>
        </w:rPr>
        <w:t>
      поликистоз, дисплазии, удвоение почки и их элементов с нарушением функции в умеренной или незначительной степени;</w:t>
      </w:r>
    </w:p>
    <w:p>
      <w:pPr>
        <w:spacing w:after="0"/>
        <w:ind w:left="0"/>
        <w:jc w:val="both"/>
      </w:pPr>
      <w:r>
        <w:rPr>
          <w:rFonts w:ascii="Times New Roman"/>
          <w:b w:val="false"/>
          <w:i w:val="false"/>
          <w:color w:val="000000"/>
          <w:sz w:val="28"/>
        </w:rPr>
        <w:t>
      подковообразная почка;</w:t>
      </w:r>
    </w:p>
    <w:p>
      <w:pPr>
        <w:spacing w:after="0"/>
        <w:ind w:left="0"/>
        <w:jc w:val="both"/>
      </w:pPr>
      <w:r>
        <w:rPr>
          <w:rFonts w:ascii="Times New Roman"/>
          <w:b w:val="false"/>
          <w:i w:val="false"/>
          <w:color w:val="000000"/>
          <w:sz w:val="28"/>
        </w:rPr>
        <w:t>
      аномалии мочеточников или мочевого пузыря с умеренным нарушением выделительной функции;</w:t>
      </w:r>
    </w:p>
    <w:p>
      <w:pPr>
        <w:spacing w:after="0"/>
        <w:ind w:left="0"/>
        <w:jc w:val="both"/>
      </w:pPr>
      <w:r>
        <w:rPr>
          <w:rFonts w:ascii="Times New Roman"/>
          <w:b w:val="false"/>
          <w:i w:val="false"/>
          <w:color w:val="000000"/>
          <w:sz w:val="28"/>
        </w:rPr>
        <w:t>
      мошоночная или промежностная гипоспадия;</w:t>
      </w:r>
    </w:p>
    <w:p>
      <w:pPr>
        <w:spacing w:after="0"/>
        <w:ind w:left="0"/>
        <w:jc w:val="both"/>
      </w:pPr>
      <w:r>
        <w:rPr>
          <w:rFonts w:ascii="Times New Roman"/>
          <w:b w:val="false"/>
          <w:i w:val="false"/>
          <w:color w:val="000000"/>
          <w:sz w:val="28"/>
        </w:rPr>
        <w:t>
      варусная деформация шейки бедренной кости с укорочением ноги от 5 до 8 см;</w:t>
      </w:r>
    </w:p>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p>
      <w:pPr>
        <w:spacing w:after="0"/>
        <w:ind w:left="0"/>
        <w:jc w:val="both"/>
      </w:pPr>
      <w:r>
        <w:rPr>
          <w:rFonts w:ascii="Times New Roman"/>
          <w:b w:val="false"/>
          <w:i w:val="false"/>
          <w:color w:val="000000"/>
          <w:sz w:val="28"/>
        </w:rPr>
        <w:t>
      ихтиоз рецессивный (черный или чернеющий);</w:t>
      </w:r>
    </w:p>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со умеренным нарушением функций.</w:t>
      </w:r>
    </w:p>
    <w:p>
      <w:pPr>
        <w:spacing w:after="0"/>
        <w:ind w:left="0"/>
        <w:jc w:val="both"/>
      </w:pPr>
      <w:r>
        <w:rPr>
          <w:rFonts w:ascii="Times New Roman"/>
          <w:b w:val="false"/>
          <w:i w:val="false"/>
          <w:color w:val="000000"/>
          <w:sz w:val="28"/>
        </w:rPr>
        <w:t>
      К подпункту 2) также относятся пороки и аномалии развития черепа (краниостеноз, аномалия Кимерле, платибазия, базилярной импрессии, макро-, микроцефалия) с клиническими проявлениями.</w:t>
      </w:r>
    </w:p>
    <w:p>
      <w:pPr>
        <w:spacing w:after="0"/>
        <w:ind w:left="0"/>
        <w:jc w:val="both"/>
      </w:pPr>
      <w:r>
        <w:rPr>
          <w:rFonts w:ascii="Times New Roman"/>
          <w:b w:val="false"/>
          <w:i w:val="false"/>
          <w:color w:val="000000"/>
          <w:sz w:val="28"/>
        </w:rPr>
        <w:t>
      К подпункту 3) относятся:</w:t>
      </w:r>
    </w:p>
    <w:p>
      <w:pPr>
        <w:spacing w:after="0"/>
        <w:ind w:left="0"/>
        <w:jc w:val="both"/>
      </w:pPr>
      <w:r>
        <w:rPr>
          <w:rFonts w:ascii="Times New Roman"/>
          <w:b w:val="false"/>
          <w:i w:val="false"/>
          <w:color w:val="000000"/>
          <w:sz w:val="28"/>
        </w:rPr>
        <w:t>
      изолированные врожденные пороки сердца, при наличии сердечной недостаточности ХСН I ФК и без нее;</w:t>
      </w:r>
    </w:p>
    <w:p>
      <w:pPr>
        <w:spacing w:after="0"/>
        <w:ind w:left="0"/>
        <w:jc w:val="both"/>
      </w:pPr>
      <w:r>
        <w:rPr>
          <w:rFonts w:ascii="Times New Roman"/>
          <w:b w:val="false"/>
          <w:i w:val="false"/>
          <w:color w:val="000000"/>
          <w:sz w:val="28"/>
        </w:rPr>
        <w:t>
      малые аномалии сердца (кроме дополнительной хорды левого желудочка без нарушения функций, клинических проявлений и пролапса митрального клапана I степени без патологической регургитации);</w:t>
      </w:r>
    </w:p>
    <w:p>
      <w:pPr>
        <w:spacing w:after="0"/>
        <w:ind w:left="0"/>
        <w:jc w:val="both"/>
      </w:pPr>
      <w:r>
        <w:rPr>
          <w:rFonts w:ascii="Times New Roman"/>
          <w:b w:val="false"/>
          <w:i w:val="false"/>
          <w:color w:val="000000"/>
          <w:sz w:val="28"/>
        </w:rPr>
        <w:t>
      односторонняя микротия;</w:t>
      </w:r>
    </w:p>
    <w:p>
      <w:pPr>
        <w:spacing w:after="0"/>
        <w:ind w:left="0"/>
        <w:jc w:val="both"/>
      </w:pPr>
      <w:r>
        <w:rPr>
          <w:rFonts w:ascii="Times New Roman"/>
          <w:b w:val="false"/>
          <w:i w:val="false"/>
          <w:color w:val="000000"/>
          <w:sz w:val="28"/>
        </w:rPr>
        <w:t>
      мышечная кривошея с незначительным нарушением функции позвоночного столба;</w:t>
      </w:r>
    </w:p>
    <w:p>
      <w:pPr>
        <w:spacing w:after="0"/>
        <w:ind w:left="0"/>
        <w:jc w:val="both"/>
      </w:pPr>
      <w:r>
        <w:rPr>
          <w:rFonts w:ascii="Times New Roman"/>
          <w:b w:val="false"/>
          <w:i w:val="false"/>
          <w:color w:val="000000"/>
          <w:sz w:val="28"/>
        </w:rPr>
        <w:t>
      остеохондропатии с законченным процессом и умеренными клиническими проявлениями (при обычных физических нагрузках функция страдает незначительно);</w:t>
      </w:r>
    </w:p>
    <w:p>
      <w:pPr>
        <w:spacing w:after="0"/>
        <w:ind w:left="0"/>
        <w:jc w:val="both"/>
      </w:pPr>
      <w:r>
        <w:rPr>
          <w:rFonts w:ascii="Times New Roman"/>
          <w:b w:val="false"/>
          <w:i w:val="false"/>
          <w:color w:val="000000"/>
          <w:sz w:val="28"/>
        </w:rPr>
        <w:t>
      варусная деформация шейки бедренной кости с укорочением ноги от 2 до 5 см;</w:t>
      </w:r>
    </w:p>
    <w:p>
      <w:pPr>
        <w:spacing w:after="0"/>
        <w:ind w:left="0"/>
        <w:jc w:val="both"/>
      </w:pPr>
      <w:r>
        <w:rPr>
          <w:rFonts w:ascii="Times New Roman"/>
          <w:b w:val="false"/>
          <w:i w:val="false"/>
          <w:color w:val="000000"/>
          <w:sz w:val="28"/>
        </w:rPr>
        <w:t>
      врожденные аномалии почек, мочеточника без нарушения функций;</w:t>
      </w:r>
    </w:p>
    <w:p>
      <w:pPr>
        <w:spacing w:after="0"/>
        <w:ind w:left="0"/>
        <w:jc w:val="both"/>
      </w:pPr>
      <w:r>
        <w:rPr>
          <w:rFonts w:ascii="Times New Roman"/>
          <w:b w:val="false"/>
          <w:i w:val="false"/>
          <w:color w:val="000000"/>
          <w:sz w:val="28"/>
        </w:rPr>
        <w:t>
      свищ мочеиспускательного канала от корня до середины полового члена;</w:t>
      </w:r>
    </w:p>
    <w:p>
      <w:pPr>
        <w:spacing w:after="0"/>
        <w:ind w:left="0"/>
        <w:jc w:val="both"/>
      </w:pPr>
      <w:r>
        <w:rPr>
          <w:rFonts w:ascii="Times New Roman"/>
          <w:b w:val="false"/>
          <w:i w:val="false"/>
          <w:color w:val="000000"/>
          <w:sz w:val="28"/>
        </w:rPr>
        <w:t>
      задержка обоих яичек в брюшной полости, паховых каналах или у их наружных отверстий;</w:t>
      </w:r>
    </w:p>
    <w:p>
      <w:pPr>
        <w:spacing w:after="0"/>
        <w:ind w:left="0"/>
        <w:jc w:val="both"/>
      </w:pPr>
      <w:r>
        <w:rPr>
          <w:rFonts w:ascii="Times New Roman"/>
          <w:b w:val="false"/>
          <w:i w:val="false"/>
          <w:color w:val="000000"/>
          <w:sz w:val="28"/>
        </w:rPr>
        <w:t>
      задержка одного яичка в брюшной полости в паховом канале или у его наружного отверстия;</w:t>
      </w:r>
    </w:p>
    <w:p>
      <w:pPr>
        <w:spacing w:after="0"/>
        <w:ind w:left="0"/>
        <w:jc w:val="both"/>
      </w:pPr>
      <w:r>
        <w:rPr>
          <w:rFonts w:ascii="Times New Roman"/>
          <w:b w:val="false"/>
          <w:i w:val="false"/>
          <w:color w:val="000000"/>
          <w:sz w:val="28"/>
        </w:rPr>
        <w:t>
      доминантный (простой) ихтиоз;</w:t>
      </w:r>
    </w:p>
    <w:p>
      <w:pPr>
        <w:spacing w:after="0"/>
        <w:ind w:left="0"/>
        <w:jc w:val="both"/>
      </w:pPr>
      <w:r>
        <w:rPr>
          <w:rFonts w:ascii="Times New Roman"/>
          <w:b w:val="false"/>
          <w:i w:val="false"/>
          <w:color w:val="000000"/>
          <w:sz w:val="28"/>
        </w:rPr>
        <w:t>
      наследственные кератодермии ладоней, нарушающие функцию кистей, а также подошв, затрудняющие ходьбу и ношение стандартной обуви;</w:t>
      </w:r>
    </w:p>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с незначительным нарушением функций.</w:t>
      </w:r>
    </w:p>
    <w:p>
      <w:pPr>
        <w:spacing w:after="0"/>
        <w:ind w:left="0"/>
        <w:jc w:val="both"/>
      </w:pPr>
      <w:r>
        <w:rPr>
          <w:rFonts w:ascii="Times New Roman"/>
          <w:b w:val="false"/>
          <w:i w:val="false"/>
          <w:color w:val="000000"/>
          <w:sz w:val="28"/>
        </w:rPr>
        <w:t>
      Поступающие на службу и учебу с пролапсом митрального клапана I степени с регургитацией I степени или без нее, по графам III, IV признаются годными, по графам I, II – негодными. Сотрудники с указанной степенью нарушений по всем графам признаются годными.</w:t>
      </w:r>
    </w:p>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настоящего Приложения.</w:t>
      </w:r>
    </w:p>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p>
      <w:pPr>
        <w:spacing w:after="0"/>
        <w:ind w:left="0"/>
        <w:jc w:val="both"/>
      </w:pPr>
      <w:r>
        <w:rPr>
          <w:rFonts w:ascii="Times New Roman"/>
          <w:b w:val="false"/>
          <w:i w:val="false"/>
          <w:color w:val="000000"/>
          <w:sz w:val="28"/>
        </w:rPr>
        <w:t>
      Наличие дополнительной хорды левого желудочка сердца без нарушения функций и клинических проявлений не является основанием для применения данного Приложения.</w:t>
      </w:r>
    </w:p>
    <w:p>
      <w:pPr>
        <w:spacing w:after="0"/>
        <w:ind w:left="0"/>
        <w:jc w:val="both"/>
      </w:pPr>
      <w:r>
        <w:rPr>
          <w:rFonts w:ascii="Times New Roman"/>
          <w:b w:val="false"/>
          <w:i w:val="false"/>
          <w:color w:val="000000"/>
          <w:sz w:val="28"/>
        </w:rPr>
        <w:t>
      К подпункту 4) относятся варусная деформация шейки бедра с укорочением ноги до 2 см.</w:t>
      </w:r>
    </w:p>
    <w:p>
      <w:pPr>
        <w:spacing w:after="0"/>
        <w:ind w:left="0"/>
        <w:jc w:val="both"/>
      </w:pPr>
      <w:r>
        <w:rPr>
          <w:rFonts w:ascii="Times New Roman"/>
          <w:b w:val="false"/>
          <w:i w:val="false"/>
          <w:color w:val="000000"/>
          <w:sz w:val="28"/>
        </w:rPr>
        <w:t>
      Укорочение нижней конечности на 1 см, сакрализация V поясничного или люмбализация I крестцового позвонка, незаращение дужек указанных позвонков без нарушения функции, гипоспадия у коронарной борозды не является основанием для применения данного Приложения.</w:t>
      </w:r>
    </w:p>
    <w:p>
      <w:pPr>
        <w:spacing w:after="0"/>
        <w:ind w:left="0"/>
        <w:jc w:val="both"/>
      </w:pPr>
      <w:r>
        <w:rPr>
          <w:rFonts w:ascii="Times New Roman"/>
          <w:b w:val="false"/>
          <w:i w:val="false"/>
          <w:color w:val="000000"/>
          <w:sz w:val="28"/>
        </w:rPr>
        <w:t xml:space="preserve">
      При деформации таза с нарушением походки и статики, вызванных укорочением нижних конечностей, заболеваний или повреждений костей мышц и (или) сухожилии применяется </w:t>
      </w:r>
      <w:r>
        <w:rPr>
          <w:rFonts w:ascii="Times New Roman"/>
          <w:b w:val="false"/>
          <w:i w:val="false"/>
          <w:color w:val="000000"/>
          <w:sz w:val="28"/>
        </w:rPr>
        <w:t>Приложение 69</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p>
      <w:pPr>
        <w:spacing w:after="0"/>
        <w:ind w:left="0"/>
        <w:jc w:val="both"/>
      </w:pPr>
      <w:r>
        <w:rPr>
          <w:rFonts w:ascii="Times New Roman"/>
          <w:b w:val="false"/>
          <w:i w:val="false"/>
          <w:color w:val="000000"/>
          <w:sz w:val="28"/>
        </w:rPr>
        <w:t xml:space="preserve">
      Лица с врожденными пороками нервной системы освидетельствуются по </w:t>
      </w:r>
      <w:r>
        <w:rPr>
          <w:rFonts w:ascii="Times New Roman"/>
          <w:b w:val="false"/>
          <w:i w:val="false"/>
          <w:color w:val="000000"/>
          <w:sz w:val="28"/>
        </w:rPr>
        <w:t>Приложению 25</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а с психическими расстройствами – по </w:t>
      </w:r>
      <w:r>
        <w:rPr>
          <w:rFonts w:ascii="Times New Roman"/>
          <w:b w:val="false"/>
          <w:i w:val="false"/>
          <w:color w:val="000000"/>
          <w:sz w:val="28"/>
        </w:rPr>
        <w:t>Приложениям 14</w:t>
      </w:r>
      <w:r>
        <w:rPr>
          <w:rFonts w:ascii="Times New Roman"/>
          <w:b w:val="false"/>
          <w:i w:val="false"/>
          <w:color w:val="000000"/>
          <w:sz w:val="28"/>
        </w:rPr>
        <w:t xml:space="preserve"> или </w:t>
      </w:r>
      <w:r>
        <w:rPr>
          <w:rFonts w:ascii="Times New Roman"/>
          <w:b w:val="false"/>
          <w:i w:val="false"/>
          <w:color w:val="000000"/>
          <w:sz w:val="28"/>
        </w:rPr>
        <w:t>20</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p>
      <w:pPr>
        <w:spacing w:after="0"/>
        <w:ind w:left="0"/>
        <w:jc w:val="both"/>
      </w:pPr>
      <w:r>
        <w:rPr>
          <w:rFonts w:ascii="Times New Roman"/>
          <w:b w:val="false"/>
          <w:i w:val="false"/>
          <w:color w:val="000000"/>
          <w:sz w:val="28"/>
        </w:rPr>
        <w:t xml:space="preserve">
      Лица с врожденными пороками кисти или стопы освидетельствуются по </w:t>
      </w:r>
      <w:r>
        <w:rPr>
          <w:rFonts w:ascii="Times New Roman"/>
          <w:b w:val="false"/>
          <w:i w:val="false"/>
          <w:color w:val="000000"/>
          <w:sz w:val="28"/>
        </w:rPr>
        <w:t>Приложению 68</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81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8"/>
        <w:gridCol w:w="459"/>
        <w:gridCol w:w="842"/>
        <w:gridCol w:w="459"/>
        <w:gridCol w:w="842"/>
        <w:gridCol w:w="567"/>
        <w:gridCol w:w="1040"/>
        <w:gridCol w:w="589"/>
        <w:gridCol w:w="1084"/>
      </w:tblGrid>
      <w:tr>
        <w:trPr>
          <w:trHeight w:val="30" w:hRule="atLeast"/>
        </w:trPr>
        <w:tc>
          <w:tcPr>
            <w:tcW w:w="6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w:t>
            </w:r>
          </w:p>
          <w:p>
            <w:pPr>
              <w:spacing w:after="20"/>
              <w:ind w:left="20"/>
              <w:jc w:val="both"/>
            </w:pPr>
            <w:r>
              <w:rPr>
                <w:rFonts w:ascii="Times New Roman"/>
                <w:b w:val="false"/>
                <w:i w:val="false"/>
                <w:color w:val="000000"/>
                <w:sz w:val="20"/>
              </w:rPr>
              <w:t>
</w:t>
            </w:r>
            <w:r>
              <w:rPr>
                <w:rFonts w:ascii="Times New Roman"/>
                <w:b/>
                <w:i w:val="false"/>
                <w:color w:val="000000"/>
                <w:sz w:val="20"/>
              </w:rPr>
              <w:t>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костей черепа</w:t>
            </w:r>
            <w:r>
              <w:rPr>
                <w:rFonts w:ascii="Times New Roman"/>
                <w:b/>
                <w:i w:val="false"/>
                <w:color w:val="000000"/>
                <w:sz w:val="20"/>
              </w:rPr>
              <w:t xml:space="preserve"> без</w:t>
            </w:r>
          </w:p>
          <w:p>
            <w:pPr>
              <w:spacing w:after="20"/>
              <w:ind w:left="20"/>
              <w:jc w:val="both"/>
            </w:pPr>
            <w:r>
              <w:rPr>
                <w:rFonts w:ascii="Times New Roman"/>
                <w:b w:val="false"/>
                <w:i w:val="false"/>
                <w:color w:val="000000"/>
                <w:sz w:val="20"/>
              </w:rPr>
              <w:t>
</w:t>
            </w:r>
            <w:r>
              <w:rPr>
                <w:rFonts w:ascii="Times New Roman"/>
                <w:b/>
                <w:i w:val="false"/>
                <w:color w:val="000000"/>
                <w:sz w:val="20"/>
              </w:rPr>
              <w:t>признаков</w:t>
            </w:r>
          </w:p>
          <w:p>
            <w:pPr>
              <w:spacing w:after="20"/>
              <w:ind w:left="20"/>
              <w:jc w:val="both"/>
            </w:pPr>
            <w:r>
              <w:rPr>
                <w:rFonts w:ascii="Times New Roman"/>
                <w:b w:val="false"/>
                <w:i w:val="false"/>
                <w:color w:val="000000"/>
                <w:sz w:val="20"/>
              </w:rPr>
              <w:t>
</w:t>
            </w:r>
            <w:r>
              <w:rPr>
                <w:rFonts w:ascii="Times New Roman"/>
                <w:b/>
                <w:i w:val="false"/>
                <w:color w:val="000000"/>
                <w:sz w:val="20"/>
              </w:rPr>
              <w:t>органического</w:t>
            </w:r>
          </w:p>
          <w:p>
            <w:pPr>
              <w:spacing w:after="20"/>
              <w:ind w:left="20"/>
              <w:jc w:val="both"/>
            </w:pPr>
            <w:r>
              <w:rPr>
                <w:rFonts w:ascii="Times New Roman"/>
                <w:b w:val="false"/>
                <w:i w:val="false"/>
                <w:color w:val="000000"/>
                <w:sz w:val="20"/>
              </w:rPr>
              <w:t>
</w:t>
            </w:r>
            <w:r>
              <w:rPr>
                <w:rFonts w:ascii="Times New Roman"/>
                <w:b/>
                <w:i w:val="false"/>
                <w:color w:val="000000"/>
                <w:sz w:val="20"/>
              </w:rPr>
              <w:t>поражения ЦНС</w:t>
            </w:r>
          </w:p>
          <w:p>
            <w:pPr>
              <w:spacing w:after="20"/>
              <w:ind w:left="20"/>
              <w:jc w:val="both"/>
            </w:pPr>
            <w:r>
              <w:rPr>
                <w:rFonts w:ascii="Times New Roman"/>
                <w:b w:val="false"/>
                <w:i w:val="false"/>
                <w:color w:val="000000"/>
                <w:sz w:val="20"/>
              </w:rPr>
              <w:t>
</w:t>
            </w:r>
            <w:r>
              <w:rPr>
                <w:rFonts w:ascii="Times New Roman"/>
                <w:b/>
                <w:i w:val="false"/>
                <w:color w:val="000000"/>
                <w:sz w:val="20"/>
              </w:rPr>
              <w:t>(S02-S02.1):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наличием инородного</w:t>
            </w:r>
          </w:p>
          <w:p>
            <w:pPr>
              <w:spacing w:after="20"/>
              <w:ind w:left="20"/>
              <w:jc w:val="both"/>
            </w:pPr>
            <w:r>
              <w:rPr>
                <w:rFonts w:ascii="Times New Roman"/>
                <w:b w:val="false"/>
                <w:i w:val="false"/>
                <w:color w:val="000000"/>
                <w:sz w:val="20"/>
              </w:rPr>
              <w:t>
тела в полости черепа,</w:t>
            </w:r>
          </w:p>
          <w:p>
            <w:pPr>
              <w:spacing w:after="20"/>
              <w:ind w:left="20"/>
              <w:jc w:val="both"/>
            </w:pPr>
            <w:r>
              <w:rPr>
                <w:rFonts w:ascii="Times New Roman"/>
                <w:b w:val="false"/>
                <w:i w:val="false"/>
                <w:color w:val="000000"/>
                <w:sz w:val="20"/>
              </w:rPr>
              <w:t>
значительного дефекта;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дефектом</w:t>
            </w:r>
          </w:p>
          <w:p>
            <w:pPr>
              <w:spacing w:after="20"/>
              <w:ind w:left="20"/>
              <w:jc w:val="both"/>
            </w:pPr>
            <w:r>
              <w:rPr>
                <w:rFonts w:ascii="Times New Roman"/>
                <w:b w:val="false"/>
                <w:i w:val="false"/>
                <w:color w:val="000000"/>
                <w:sz w:val="20"/>
              </w:rPr>
              <w:t>
костей свода черепа;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небольшим дефектом</w:t>
            </w:r>
          </w:p>
          <w:p>
            <w:pPr>
              <w:spacing w:after="20"/>
              <w:ind w:left="20"/>
              <w:jc w:val="both"/>
            </w:pPr>
            <w:r>
              <w:rPr>
                <w:rFonts w:ascii="Times New Roman"/>
                <w:b w:val="false"/>
                <w:i w:val="false"/>
                <w:color w:val="000000"/>
                <w:sz w:val="20"/>
              </w:rPr>
              <w:t>
костей свода черепа.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1099" w:id="500"/>
    <w:p>
      <w:pPr>
        <w:spacing w:after="0"/>
        <w:ind w:left="0"/>
        <w:jc w:val="both"/>
      </w:pPr>
      <w:r>
        <w:rPr>
          <w:rFonts w:ascii="Times New Roman"/>
          <w:b w:val="false"/>
          <w:i w:val="false"/>
          <w:color w:val="000000"/>
          <w:sz w:val="28"/>
        </w:rPr>
        <w:t>
      К подпункту 1) относятся значительные дефекты костей свода черепа (более 10 квадратных сантиметров), замещенные пластическим материалом или больше 8 квадратных сантиметров, незамещенные пластическим материалом; наличие инородного тела в полости черепа с клиническими проявлениями.</w:t>
      </w:r>
    </w:p>
    <w:bookmarkEnd w:id="500"/>
    <w:bookmarkStart w:name="z1100" w:id="501"/>
    <w:p>
      <w:pPr>
        <w:spacing w:after="0"/>
        <w:ind w:left="0"/>
        <w:jc w:val="both"/>
      </w:pPr>
      <w:r>
        <w:rPr>
          <w:rFonts w:ascii="Times New Roman"/>
          <w:b w:val="false"/>
          <w:i w:val="false"/>
          <w:color w:val="000000"/>
          <w:sz w:val="28"/>
        </w:rPr>
        <w:t>
      В случаях, когда у лиц рядового и начальствующего состава, имеющих длительную, но менее 25 или 12,5 выслугу лет (при наличии гражданского стажа не менее 12,5 лет и достижении установленного возраста состояния на службе), заключение о категории годности принимается на основании подпункта 2).</w:t>
      </w:r>
    </w:p>
    <w:bookmarkEnd w:id="501"/>
    <w:bookmarkStart w:name="z1101" w:id="502"/>
    <w:p>
      <w:pPr>
        <w:spacing w:after="0"/>
        <w:ind w:left="0"/>
        <w:jc w:val="both"/>
      </w:pPr>
      <w:r>
        <w:rPr>
          <w:rFonts w:ascii="Times New Roman"/>
          <w:b w:val="false"/>
          <w:i w:val="false"/>
          <w:color w:val="000000"/>
          <w:sz w:val="28"/>
        </w:rPr>
        <w:t>
      К подпункту 2) относятся дефекты костей свода черепа от 8 до 10 квадратных сантиметров, замещенные костью или другим пластическим материалом, либо до 8 сантиметров квадратных незамещенных пластическим материалом, а также старые вдавленные переломы свода черепа; наличие инородного тела в полости черепа без клинических проявлений.</w:t>
      </w:r>
    </w:p>
    <w:bookmarkEnd w:id="502"/>
    <w:bookmarkStart w:name="z1102" w:id="503"/>
    <w:p>
      <w:pPr>
        <w:spacing w:after="0"/>
        <w:ind w:left="0"/>
        <w:jc w:val="both"/>
      </w:pPr>
      <w:r>
        <w:rPr>
          <w:rFonts w:ascii="Times New Roman"/>
          <w:b w:val="false"/>
          <w:i w:val="false"/>
          <w:color w:val="000000"/>
          <w:sz w:val="28"/>
        </w:rPr>
        <w:t>
      К подпункту 3) относятся небольшие дефекты костей свода черепа (до 4 сантиметров квадратных), замещенные пластическим материалом или плотным соединительно-тканным рубцом.</w:t>
      </w:r>
    </w:p>
    <w:bookmarkEnd w:id="503"/>
    <w:bookmarkStart w:name="z1103" w:id="504"/>
    <w:p>
      <w:pPr>
        <w:spacing w:after="0"/>
        <w:ind w:left="0"/>
        <w:jc w:val="both"/>
      </w:pPr>
      <w:r>
        <w:rPr>
          <w:rFonts w:ascii="Times New Roman"/>
          <w:b w:val="false"/>
          <w:i w:val="false"/>
          <w:color w:val="000000"/>
          <w:sz w:val="28"/>
        </w:rPr>
        <w:t>
      Поступающие на службу по графам III-IV, и лица рядового и начальствующего состава по подпункту 3) могут быть признаны годными к службе без ограничений только в случае отсутствия неврологической симптоматики и нарушения психики.</w:t>
      </w:r>
    </w:p>
    <w:bookmarkEnd w:id="504"/>
    <w:bookmarkStart w:name="z1104" w:id="505"/>
    <w:p>
      <w:pPr>
        <w:spacing w:after="0"/>
        <w:ind w:left="0"/>
        <w:jc w:val="both"/>
      </w:pPr>
      <w:r>
        <w:rPr>
          <w:rFonts w:ascii="Times New Roman"/>
          <w:b w:val="false"/>
          <w:i w:val="false"/>
          <w:color w:val="000000"/>
          <w:sz w:val="28"/>
        </w:rPr>
        <w:t xml:space="preserve">
      При симптомах поражения головного мозга дополнительно применяется соответствующий подпункт Приложений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в зависимости от степени нарушения функций.</w:t>
      </w:r>
    </w:p>
    <w:bookmarkEnd w:id="505"/>
    <w:bookmarkStart w:name="z1105" w:id="506"/>
    <w:p>
      <w:pPr>
        <w:spacing w:after="0"/>
        <w:ind w:left="0"/>
        <w:jc w:val="both"/>
      </w:pPr>
      <w:r>
        <w:rPr>
          <w:rFonts w:ascii="Times New Roman"/>
          <w:b w:val="false"/>
          <w:i w:val="false"/>
          <w:color w:val="000000"/>
          <w:sz w:val="28"/>
        </w:rPr>
        <w:t>
      При переломе основания черепа с незначительными признаками поражения нервной системы или при отсутствии их заключение выносится по подпунктам 2) или 3).</w:t>
      </w:r>
    </w:p>
    <w:bookmarkEnd w:id="506"/>
    <w:bookmarkStart w:name="z1106" w:id="507"/>
    <w:p>
      <w:pPr>
        <w:spacing w:after="0"/>
        <w:ind w:left="0"/>
        <w:jc w:val="both"/>
      </w:pPr>
      <w:r>
        <w:rPr>
          <w:rFonts w:ascii="Times New Roman"/>
          <w:b w:val="false"/>
          <w:i w:val="false"/>
          <w:color w:val="000000"/>
          <w:sz w:val="28"/>
        </w:rPr>
        <w:t>
      Накладываемые после черепно-мозговой травмы диагностические фрезевые отверстия суммируются в дефект костей свода черепа, замещенный соединительно-тканным рубцом.</w:t>
      </w:r>
    </w:p>
    <w:bookmarkEnd w:id="507"/>
    <w:bookmarkStart w:name="z1107" w:id="508"/>
    <w:p>
      <w:pPr>
        <w:spacing w:after="0"/>
        <w:ind w:left="0"/>
        <w:jc w:val="both"/>
      </w:pPr>
      <w:r>
        <w:rPr>
          <w:rFonts w:ascii="Times New Roman"/>
          <w:b w:val="false"/>
          <w:i w:val="false"/>
          <w:color w:val="000000"/>
          <w:sz w:val="28"/>
        </w:rPr>
        <w:t>
      Если в анамнезе имел место линейный перелом костей свода черепа и на период медицинского освидетельствования отсутствуют неврологическая симптоматика и нарушения со стороны психики, а также признаки органического поражения головного мозга по результатам дополнительного исследования (ЭхоЭГ, ЭЭГ, РЭГ, КТ головного мозга), оснований для применения Приложения 81 к Требованиям, предъявляемых к соответствию состояния здоровья лиц для службы в органах внутренних дел не применяется.</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4088"/>
        <w:gridCol w:w="617"/>
        <w:gridCol w:w="1132"/>
        <w:gridCol w:w="618"/>
        <w:gridCol w:w="1132"/>
        <w:gridCol w:w="762"/>
        <w:gridCol w:w="1397"/>
        <w:gridCol w:w="791"/>
        <w:gridCol w:w="1457"/>
      </w:tblGrid>
      <w:tr>
        <w:trPr>
          <w:trHeight w:val="30" w:hRule="atLeast"/>
        </w:trPr>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w:t>
            </w:r>
          </w:p>
          <w:p>
            <w:pPr>
              <w:spacing w:after="20"/>
              <w:ind w:left="20"/>
              <w:jc w:val="both"/>
            </w:pPr>
            <w:r>
              <w:rPr>
                <w:rFonts w:ascii="Times New Roman"/>
                <w:b w:val="false"/>
                <w:i w:val="false"/>
                <w:color w:val="000000"/>
                <w:sz w:val="20"/>
              </w:rPr>
              <w:t>
</w:t>
            </w:r>
            <w:r>
              <w:rPr>
                <w:rFonts w:ascii="Times New Roman"/>
                <w:b/>
                <w:i w:val="false"/>
                <w:color w:val="000000"/>
                <w:sz w:val="20"/>
              </w:rPr>
              <w:t>повреждений костей</w:t>
            </w:r>
          </w:p>
          <w:p>
            <w:pPr>
              <w:spacing w:after="20"/>
              <w:ind w:left="20"/>
              <w:jc w:val="both"/>
            </w:pPr>
            <w:r>
              <w:rPr>
                <w:rFonts w:ascii="Times New Roman"/>
                <w:b w:val="false"/>
                <w:i w:val="false"/>
                <w:color w:val="000000"/>
                <w:sz w:val="20"/>
              </w:rPr>
              <w:t>
</w:t>
            </w:r>
            <w:r>
              <w:rPr>
                <w:rFonts w:ascii="Times New Roman"/>
                <w:b/>
                <w:i w:val="false"/>
                <w:color w:val="000000"/>
                <w:sz w:val="20"/>
              </w:rPr>
              <w:t>туловищ, верхних,</w:t>
            </w:r>
          </w:p>
          <w:p>
            <w:pPr>
              <w:spacing w:after="20"/>
              <w:ind w:left="20"/>
              <w:jc w:val="both"/>
            </w:pPr>
            <w:r>
              <w:rPr>
                <w:rFonts w:ascii="Times New Roman"/>
                <w:b w:val="false"/>
                <w:i w:val="false"/>
                <w:color w:val="000000"/>
                <w:sz w:val="20"/>
              </w:rPr>
              <w:t>
</w:t>
            </w:r>
            <w:r>
              <w:rPr>
                <w:rFonts w:ascii="Times New Roman"/>
                <w:b/>
                <w:i w:val="false"/>
                <w:color w:val="000000"/>
                <w:sz w:val="20"/>
              </w:rPr>
              <w:t>нижних конечностей,</w:t>
            </w:r>
          </w:p>
          <w:p>
            <w:pPr>
              <w:spacing w:after="20"/>
              <w:ind w:left="20"/>
              <w:jc w:val="both"/>
            </w:pPr>
            <w:r>
              <w:rPr>
                <w:rFonts w:ascii="Times New Roman"/>
                <w:b w:val="false"/>
                <w:i w:val="false"/>
                <w:color w:val="000000"/>
                <w:sz w:val="20"/>
              </w:rPr>
              <w:t>
</w:t>
            </w:r>
            <w:r>
              <w:rPr>
                <w:rFonts w:ascii="Times New Roman"/>
                <w:b/>
                <w:i w:val="false"/>
                <w:color w:val="000000"/>
                <w:sz w:val="20"/>
              </w:rPr>
              <w:t>сухожилий, мышц и</w:t>
            </w:r>
          </w:p>
          <w:p>
            <w:pPr>
              <w:spacing w:after="20"/>
              <w:ind w:left="20"/>
              <w:jc w:val="both"/>
            </w:pPr>
            <w:r>
              <w:rPr>
                <w:rFonts w:ascii="Times New Roman"/>
                <w:b w:val="false"/>
                <w:i w:val="false"/>
                <w:color w:val="000000"/>
                <w:sz w:val="20"/>
              </w:rPr>
              <w:t>
</w:t>
            </w:r>
            <w:r>
              <w:rPr>
                <w:rFonts w:ascii="Times New Roman"/>
                <w:b/>
                <w:i w:val="false"/>
                <w:color w:val="000000"/>
                <w:sz w:val="20"/>
              </w:rPr>
              <w:t>суставов (М24):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1112" w:id="509"/>
    <w:p>
      <w:pPr>
        <w:spacing w:after="0"/>
        <w:ind w:left="0"/>
        <w:jc w:val="both"/>
      </w:pPr>
      <w:r>
        <w:rPr>
          <w:rFonts w:ascii="Times New Roman"/>
          <w:b w:val="false"/>
          <w:i w:val="false"/>
          <w:color w:val="000000"/>
          <w:sz w:val="28"/>
        </w:rPr>
        <w:t>
      К подпункту 1) относятся анкилозы и (или) деформирующие артрозы со значительным нарушением функции крупных суставов вследствие длительно консолидирующихся переломов трубчатых костей, внутрисуставных переломов, центрального вывиха головки бедренной кости; ложные суставы при неудовлетворительных результатах оперативного лечения либо отказе от операции, патологическая подвижность в крупных суставах; осложненные переломы лопатки с неблагоприятным течением и сомнительным клиническим и трудовым прогнозом, последствия перелома костей таза с повреждением внутренних органов при неудовлетворительных результатах оперативного лечения.</w:t>
      </w:r>
    </w:p>
    <w:bookmarkEnd w:id="509"/>
    <w:bookmarkStart w:name="z1113" w:id="510"/>
    <w:p>
      <w:pPr>
        <w:spacing w:after="0"/>
        <w:ind w:left="0"/>
        <w:jc w:val="both"/>
      </w:pPr>
      <w:r>
        <w:rPr>
          <w:rFonts w:ascii="Times New Roman"/>
          <w:b w:val="false"/>
          <w:i w:val="false"/>
          <w:color w:val="000000"/>
          <w:sz w:val="28"/>
        </w:rPr>
        <w:t>
      К подпункту 2) относятся умеренные нарушения функции конечностей вследствие: перелома шейки бедренной кости при неудовлетворительных результатах лечения; центрального вывиха головки бедренной кости, слабо консолидированных (свыше 4 месяцев) неосложненных переломов трубчатых костей, внутрисуставных переломов, а также частые (более 3 раз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синовиитом сустава, сопровождающиеся умеренно выраженной атрофией мышц конечностей, последствия перелома костей таза с умеренным ограничением движений в тазобедренных суставах, позвоночнике; состояния после односторонних переломов костей таза с нарушением целости тазового кольца при неудовлетворительных результатах лечения.</w:t>
      </w:r>
    </w:p>
    <w:bookmarkEnd w:id="510"/>
    <w:bookmarkStart w:name="z1114" w:id="511"/>
    <w:p>
      <w:pPr>
        <w:spacing w:after="0"/>
        <w:ind w:left="0"/>
        <w:jc w:val="both"/>
      </w:pPr>
      <w:r>
        <w:rPr>
          <w:rFonts w:ascii="Times New Roman"/>
          <w:b w:val="false"/>
          <w:i w:val="false"/>
          <w:color w:val="000000"/>
          <w:sz w:val="28"/>
        </w:rPr>
        <w:t>
      К подпункту 3) относятся переломы шейки бедренной кости с использованием остеосинтеза при неполном восстановлении функции тазобедренного сустава, нарушающие функцию (для поступающих и без нарушения функции) в незначительной степени; неудаленные металлические конструкции после переломов костей, в том числе с признаками металлоза, при отказе от их удаления.</w:t>
      </w:r>
    </w:p>
    <w:bookmarkEnd w:id="511"/>
    <w:bookmarkStart w:name="z1115" w:id="512"/>
    <w:p>
      <w:pPr>
        <w:spacing w:after="0"/>
        <w:ind w:left="0"/>
        <w:jc w:val="both"/>
      </w:pPr>
      <w:r>
        <w:rPr>
          <w:rFonts w:ascii="Times New Roman"/>
          <w:b w:val="false"/>
          <w:i w:val="false"/>
          <w:color w:val="000000"/>
          <w:sz w:val="28"/>
        </w:rPr>
        <w:t>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лицам рядового и начальствующего состава выносится категория Г. Также к подпункту 3) относятся редко (не более 3 раз в год) возникающие вывихи, неустойчивость и синовиит суставов вследствие значительных физических нагрузок или повторной травмы.</w:t>
      </w:r>
    </w:p>
    <w:bookmarkEnd w:id="512"/>
    <w:bookmarkStart w:name="z1116" w:id="513"/>
    <w:p>
      <w:pPr>
        <w:spacing w:after="0"/>
        <w:ind w:left="0"/>
        <w:jc w:val="both"/>
      </w:pPr>
      <w:r>
        <w:rPr>
          <w:rFonts w:ascii="Times New Roman"/>
          <w:b w:val="false"/>
          <w:i w:val="false"/>
          <w:color w:val="000000"/>
          <w:sz w:val="28"/>
        </w:rPr>
        <w:t>
      Вывих крупного сустава должен быть удостоверен медицинским документом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513"/>
    <w:bookmarkStart w:name="z1117" w:id="514"/>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Приложения 82 к Требованиям, предъявляемых к соответствию состояния здоровья лиц для службы в органах внутренних дел.</w:t>
      </w:r>
    </w:p>
    <w:bookmarkEnd w:id="514"/>
    <w:bookmarkStart w:name="z1118" w:id="515"/>
    <w:p>
      <w:pPr>
        <w:spacing w:after="0"/>
        <w:ind w:left="0"/>
        <w:jc w:val="both"/>
      </w:pPr>
      <w:r>
        <w:rPr>
          <w:rFonts w:ascii="Times New Roman"/>
          <w:b w:val="false"/>
          <w:i w:val="false"/>
          <w:color w:val="000000"/>
          <w:sz w:val="28"/>
        </w:rPr>
        <w:t xml:space="preserve">
      При деформации таза с нарушением походки и статики, вызванных укорочением нижних конечностей, применяется </w:t>
      </w:r>
      <w:r>
        <w:rPr>
          <w:rFonts w:ascii="Times New Roman"/>
          <w:b w:val="false"/>
          <w:i w:val="false"/>
          <w:color w:val="000000"/>
          <w:sz w:val="28"/>
        </w:rPr>
        <w:t>Приложение 69</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515"/>
    <w:bookmarkStart w:name="z1119" w:id="516"/>
    <w:p>
      <w:pPr>
        <w:spacing w:after="0"/>
        <w:ind w:left="0"/>
        <w:jc w:val="both"/>
      </w:pPr>
      <w:r>
        <w:rPr>
          <w:rFonts w:ascii="Times New Roman"/>
          <w:b w:val="false"/>
          <w:i w:val="false"/>
          <w:color w:val="000000"/>
          <w:sz w:val="28"/>
        </w:rPr>
        <w:t>
      При определении объема движений в тазобедренном суставе используется таблица к Приложению 82 к Требованиям, предъявляемых к соответствию состояния здоровья лиц для службы в органах внутренних дел.</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83 с изменением, внесенным приказом Министра внутренних дел РК от 19.12.2013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5294"/>
        <w:gridCol w:w="783"/>
        <w:gridCol w:w="882"/>
        <w:gridCol w:w="783"/>
        <w:gridCol w:w="882"/>
        <w:gridCol w:w="594"/>
        <w:gridCol w:w="1090"/>
        <w:gridCol w:w="617"/>
        <w:gridCol w:w="1137"/>
      </w:tblGrid>
      <w:tr>
        <w:trPr>
          <w:trHeight w:val="30" w:hRule="atLeast"/>
        </w:trPr>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повреждений</w:t>
            </w:r>
          </w:p>
          <w:p>
            <w:pPr>
              <w:spacing w:after="20"/>
              <w:ind w:left="20"/>
              <w:jc w:val="both"/>
            </w:pPr>
            <w:r>
              <w:rPr>
                <w:rFonts w:ascii="Times New Roman"/>
                <w:b w:val="false"/>
                <w:i w:val="false"/>
                <w:color w:val="000000"/>
                <w:sz w:val="20"/>
              </w:rPr>
              <w:t>
</w:t>
            </w:r>
            <w:r>
              <w:rPr>
                <w:rFonts w:ascii="Times New Roman"/>
                <w:b/>
                <w:i w:val="false"/>
                <w:color w:val="000000"/>
                <w:sz w:val="20"/>
              </w:rPr>
              <w:t>или оперативных вмеша -</w:t>
            </w:r>
          </w:p>
          <w:p>
            <w:pPr>
              <w:spacing w:after="20"/>
              <w:ind w:left="20"/>
              <w:jc w:val="both"/>
            </w:pPr>
            <w:r>
              <w:rPr>
                <w:rFonts w:ascii="Times New Roman"/>
                <w:b w:val="false"/>
                <w:i w:val="false"/>
                <w:color w:val="000000"/>
                <w:sz w:val="20"/>
              </w:rPr>
              <w:t>
</w:t>
            </w:r>
            <w:r>
              <w:rPr>
                <w:rFonts w:ascii="Times New Roman"/>
                <w:b/>
                <w:i w:val="false"/>
                <w:color w:val="000000"/>
                <w:sz w:val="20"/>
              </w:rPr>
              <w:t>тельств на органах</w:t>
            </w:r>
          </w:p>
          <w:p>
            <w:pPr>
              <w:spacing w:after="20"/>
              <w:ind w:left="20"/>
              <w:jc w:val="both"/>
            </w:pPr>
            <w:r>
              <w:rPr>
                <w:rFonts w:ascii="Times New Roman"/>
                <w:b w:val="false"/>
                <w:i w:val="false"/>
                <w:color w:val="000000"/>
                <w:sz w:val="20"/>
              </w:rPr>
              <w:t>
</w:t>
            </w:r>
            <w:r>
              <w:rPr>
                <w:rFonts w:ascii="Times New Roman"/>
                <w:b/>
                <w:i w:val="false"/>
                <w:color w:val="000000"/>
                <w:sz w:val="20"/>
              </w:rPr>
              <w:t>грудной, брюшной</w:t>
            </w:r>
          </w:p>
          <w:p>
            <w:pPr>
              <w:spacing w:after="20"/>
              <w:ind w:left="20"/>
              <w:jc w:val="both"/>
            </w:pPr>
            <w:r>
              <w:rPr>
                <w:rFonts w:ascii="Times New Roman"/>
                <w:b w:val="false"/>
                <w:i w:val="false"/>
                <w:color w:val="000000"/>
                <w:sz w:val="20"/>
              </w:rPr>
              <w:t>
</w:t>
            </w:r>
            <w:r>
              <w:rPr>
                <w:rFonts w:ascii="Times New Roman"/>
                <w:b/>
                <w:i w:val="false"/>
                <w:color w:val="000000"/>
                <w:sz w:val="20"/>
              </w:rPr>
              <w:t>полости, малого таза</w:t>
            </w:r>
          </w:p>
          <w:p>
            <w:pPr>
              <w:spacing w:after="20"/>
              <w:ind w:left="20"/>
              <w:jc w:val="both"/>
            </w:pPr>
            <w:r>
              <w:rPr>
                <w:rFonts w:ascii="Times New Roman"/>
                <w:b w:val="false"/>
                <w:i w:val="false"/>
                <w:color w:val="000000"/>
                <w:sz w:val="20"/>
              </w:rPr>
              <w:t>
</w:t>
            </w:r>
            <w:r>
              <w:rPr>
                <w:rFonts w:ascii="Times New Roman"/>
                <w:b/>
                <w:i w:val="false"/>
                <w:color w:val="000000"/>
                <w:sz w:val="20"/>
              </w:rPr>
              <w:t>или забрюшинного</w:t>
            </w:r>
          </w:p>
          <w:p>
            <w:pPr>
              <w:spacing w:after="20"/>
              <w:ind w:left="20"/>
              <w:jc w:val="both"/>
            </w:pPr>
            <w:r>
              <w:rPr>
                <w:rFonts w:ascii="Times New Roman"/>
                <w:b w:val="false"/>
                <w:i w:val="false"/>
                <w:color w:val="000000"/>
                <w:sz w:val="20"/>
              </w:rPr>
              <w:t>
</w:t>
            </w:r>
            <w:r>
              <w:rPr>
                <w:rFonts w:ascii="Times New Roman"/>
                <w:b/>
                <w:i w:val="false"/>
                <w:color w:val="000000"/>
                <w:sz w:val="20"/>
              </w:rPr>
              <w:t>пространства по поводу</w:t>
            </w:r>
          </w:p>
          <w:p>
            <w:pPr>
              <w:spacing w:after="20"/>
              <w:ind w:left="20"/>
              <w:jc w:val="both"/>
            </w:pPr>
            <w:r>
              <w:rPr>
                <w:rFonts w:ascii="Times New Roman"/>
                <w:b w:val="false"/>
                <w:i w:val="false"/>
                <w:color w:val="000000"/>
                <w:sz w:val="20"/>
              </w:rPr>
              <w:t>
</w:t>
            </w:r>
            <w:r>
              <w:rPr>
                <w:rFonts w:ascii="Times New Roman"/>
                <w:b/>
                <w:i w:val="false"/>
                <w:color w:val="000000"/>
                <w:sz w:val="20"/>
              </w:rPr>
              <w:t>ранений, травм и</w:t>
            </w:r>
          </w:p>
          <w:p>
            <w:pPr>
              <w:spacing w:after="20"/>
              <w:ind w:left="20"/>
              <w:jc w:val="both"/>
            </w:pPr>
            <w:r>
              <w:rPr>
                <w:rFonts w:ascii="Times New Roman"/>
                <w:b w:val="false"/>
                <w:i w:val="false"/>
                <w:color w:val="000000"/>
                <w:sz w:val="20"/>
              </w:rPr>
              <w:t>
</w:t>
            </w:r>
            <w:r>
              <w:rPr>
                <w:rFonts w:ascii="Times New Roman"/>
                <w:b/>
                <w:i w:val="false"/>
                <w:color w:val="000000"/>
                <w:sz w:val="20"/>
              </w:rPr>
              <w:t>хирургических</w:t>
            </w:r>
          </w:p>
          <w:p>
            <w:pPr>
              <w:spacing w:after="20"/>
              <w:ind w:left="20"/>
              <w:jc w:val="both"/>
            </w:pPr>
            <w:r>
              <w:rPr>
                <w:rFonts w:ascii="Times New Roman"/>
                <w:b w:val="false"/>
                <w:i w:val="false"/>
                <w:color w:val="000000"/>
                <w:sz w:val="20"/>
              </w:rPr>
              <w:t>
</w:t>
            </w:r>
            <w:r>
              <w:rPr>
                <w:rFonts w:ascii="Times New Roman"/>
                <w:b/>
                <w:i w:val="false"/>
                <w:color w:val="000000"/>
                <w:sz w:val="20"/>
              </w:rPr>
              <w:t>заболеваний (J86;</w:t>
            </w:r>
          </w:p>
          <w:p>
            <w:pPr>
              <w:spacing w:after="20"/>
              <w:ind w:left="20"/>
              <w:jc w:val="both"/>
            </w:pPr>
            <w:r>
              <w:rPr>
                <w:rFonts w:ascii="Times New Roman"/>
                <w:b w:val="false"/>
                <w:i w:val="false"/>
                <w:color w:val="000000"/>
                <w:sz w:val="20"/>
              </w:rPr>
              <w:t>
</w:t>
            </w:r>
            <w:r>
              <w:rPr>
                <w:rFonts w:ascii="Times New Roman"/>
                <w:b/>
                <w:i w:val="false"/>
                <w:color w:val="000000"/>
                <w:sz w:val="20"/>
              </w:rPr>
              <w:t>К22.2; К44):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w:t>
            </w:r>
          </w:p>
          <w:p>
            <w:pPr>
              <w:spacing w:after="20"/>
              <w:ind w:left="20"/>
              <w:jc w:val="both"/>
            </w:pPr>
            <w:r>
              <w:rPr>
                <w:rFonts w:ascii="Times New Roman"/>
                <w:b w:val="false"/>
                <w:i w:val="false"/>
                <w:color w:val="000000"/>
                <w:sz w:val="20"/>
              </w:rPr>
              <w:t>
данных без нарушения</w:t>
            </w:r>
          </w:p>
          <w:p>
            <w:pPr>
              <w:spacing w:after="20"/>
              <w:ind w:left="20"/>
              <w:jc w:val="both"/>
            </w:pPr>
            <w:r>
              <w:rPr>
                <w:rFonts w:ascii="Times New Roman"/>
                <w:b w:val="false"/>
                <w:i w:val="false"/>
                <w:color w:val="000000"/>
                <w:sz w:val="20"/>
              </w:rPr>
              <w:t>
функции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124" w:id="517"/>
    <w:p>
      <w:pPr>
        <w:spacing w:after="0"/>
        <w:ind w:left="0"/>
        <w:jc w:val="both"/>
      </w:pPr>
      <w:r>
        <w:rPr>
          <w:rFonts w:ascii="Times New Roman"/>
          <w:b w:val="false"/>
          <w:i w:val="false"/>
          <w:color w:val="000000"/>
          <w:sz w:val="28"/>
        </w:rPr>
        <w:t>
      К подпункту 1) относятся последствия ранений и травм: бронхолегочного аппарата с дыхательной недостаточностью III степени; обширная облитерация перикарда; желчные или панкреатические свищи, при неудовлетворительных результатах лечения; рубцовые сужения пищевода, требующие систематического бужирования; диафрагмальные грыжи с частыми (2 раза в год и более) ущемлениями при неудовлетворительных результатах хирургического лечения или отказе от него, состояния после: резекции легкого, желудка, пищевода, наложения желудочно-кишечного соустья со значительным нарушением функции пищеварения; стволовой или селективной ваготомии с наложением желудочно-кишечного соустья со значительным нарушением функции пищеварения (неподдающиеся лечению демпинг-синдром, упорные поносы, упадок питания при ИМТ 18,5 и менее, стойкие анастомозиты, язва анастомоза); состояния после резекции тонкой (не менее 1,5 метра) или толстой (не менее 30 см) кишки, сопровождающиеся нарушением пищеварения и упадком питания; наложение билиодигестивных анастомозов; резекция доли печени или части поджелудочной железы. По подпункту 1) освидетельствуются лица, у которых отсутствует почка, удаленная по поводу травмы или ранения, при нарушении функции оставшейся почки, независимо от степени ее выраженности; пищеводно-трахеальные и (или) пищеводно-бронхиальные свищи при неудовлетворительных результатах лечения.</w:t>
      </w:r>
    </w:p>
    <w:bookmarkEnd w:id="517"/>
    <w:bookmarkStart w:name="z1125" w:id="518"/>
    <w:p>
      <w:pPr>
        <w:spacing w:after="0"/>
        <w:ind w:left="0"/>
        <w:jc w:val="both"/>
      </w:pPr>
      <w:r>
        <w:rPr>
          <w:rFonts w:ascii="Times New Roman"/>
          <w:b w:val="false"/>
          <w:i w:val="false"/>
          <w:color w:val="000000"/>
          <w:sz w:val="28"/>
        </w:rPr>
        <w:t>
      При последствиях реконструктивных операций на крупных магистральных (аорта, подвздошная, бедренная, брахиоцефальная артерии, воротная и полая вена) и периферических сосудах при стойком выраженном нарушении кровообращения и прогрессирующем течении заболевания.</w:t>
      </w:r>
    </w:p>
    <w:bookmarkEnd w:id="518"/>
    <w:bookmarkStart w:name="z1126" w:id="519"/>
    <w:p>
      <w:pPr>
        <w:spacing w:after="0"/>
        <w:ind w:left="0"/>
        <w:jc w:val="both"/>
      </w:pPr>
      <w:r>
        <w:rPr>
          <w:rFonts w:ascii="Times New Roman"/>
          <w:b w:val="false"/>
          <w:i w:val="false"/>
          <w:color w:val="000000"/>
          <w:sz w:val="28"/>
        </w:rPr>
        <w:t>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освидетельствование проводится на основании подпункта 1). В отдельных случаях при этих состояниях лица, не достигшие предельного возраста пребывания на службе, при относительно сохраненной трудоспособности могут быть освидетельствованы по подпункту 2) Приложения 83 к Требованиям, предъявляемых к соответствию состояния здоровья лиц для службы в органах внутренних дел.</w:t>
      </w:r>
    </w:p>
    <w:bookmarkEnd w:id="519"/>
    <w:bookmarkStart w:name="z1127" w:id="520"/>
    <w:p>
      <w:pPr>
        <w:spacing w:after="0"/>
        <w:ind w:left="0"/>
        <w:jc w:val="both"/>
      </w:pPr>
      <w:r>
        <w:rPr>
          <w:rFonts w:ascii="Times New Roman"/>
          <w:b w:val="false"/>
          <w:i w:val="false"/>
          <w:color w:val="000000"/>
          <w:sz w:val="28"/>
        </w:rPr>
        <w:t xml:space="preserve">
      При последствиях ранений сердца, перикарда, оперативного удаления инородных тел из средостения в области крупных сосудов стадия (степень) нарушения дыхательной недостаточности, общего и (или) коронарного кровообращения оцениваются по Приложениям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по результатам их оценки освидетельствование проводится на основании подпунктов 1), 2) или 3).</w:t>
      </w:r>
    </w:p>
    <w:bookmarkEnd w:id="520"/>
    <w:bookmarkStart w:name="z1128" w:id="521"/>
    <w:p>
      <w:pPr>
        <w:spacing w:after="0"/>
        <w:ind w:left="0"/>
        <w:jc w:val="both"/>
      </w:pPr>
      <w:r>
        <w:rPr>
          <w:rFonts w:ascii="Times New Roman"/>
          <w:b w:val="false"/>
          <w:i w:val="false"/>
          <w:color w:val="000000"/>
          <w:sz w:val="28"/>
        </w:rPr>
        <w:t>
      При последствиях сочетанной травмы органов двух или более полостей с умеренным нарушением их функций следует применять подпункт 1).</w:t>
      </w:r>
    </w:p>
    <w:bookmarkEnd w:id="521"/>
    <w:bookmarkStart w:name="z1129" w:id="522"/>
    <w:p>
      <w:pPr>
        <w:spacing w:after="0"/>
        <w:ind w:left="0"/>
        <w:jc w:val="both"/>
      </w:pPr>
      <w:r>
        <w:rPr>
          <w:rFonts w:ascii="Times New Roman"/>
          <w:b w:val="false"/>
          <w:i w:val="false"/>
          <w:color w:val="000000"/>
          <w:sz w:val="28"/>
        </w:rPr>
        <w:t>
      К подпункту 2) относятся состояния и последствия ранений и травм: бронхолегочного аппарата с дыхательной недостаточностью II степени; диафрагмальные грыжи умеренных размеров с редким и (1 раз в год и реже) ущемлениями; спаечный процесс в брюшной полости с нарушениями эвакуаторной функции, требующими повторного стационарного лечения; состояния после: частичной резекции желудка, тонкой (не менее 1 метра) или толстой (не менее 20 см) кишки; наложения желудочно-кишечного соустья с проявлениями демпинг-синдрома средней степени тяжести и умеренным упадком питания; отсутствие почки, удаленной по поводу травмы или ранения, при нормальной функции оставшейся почки; относятся также последствия хирургического лечения по поводу заболеваний, ранений и травм поджелудочной железы с исходом в псевдокисту; удаление доли, либо 2-х сегментов левого легкого, более 2-х сегментов правого легкого; стволовая или селективная ваготомия без наложения желудочно-кишечного анастомоза; состояния после операций по поводу закрытия каловых свищей, а также ректопексии.</w:t>
      </w:r>
    </w:p>
    <w:bookmarkEnd w:id="522"/>
    <w:bookmarkStart w:name="z1130" w:id="523"/>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поджелудочной железы с хорошим исходом граждане, поступающие на службу признаются негодными к службе в правоохранительных органах, а также для поступления в образовательные учреждения правоохранительных органов. Лица рядового и начальствующего состава правоохранительных органов после удаления желчного пузыря без осложнений, признаются годными к службе.</w:t>
      </w:r>
    </w:p>
    <w:bookmarkEnd w:id="523"/>
    <w:bookmarkStart w:name="z1131" w:id="524"/>
    <w:p>
      <w:pPr>
        <w:spacing w:after="0"/>
        <w:ind w:left="0"/>
        <w:jc w:val="both"/>
      </w:pPr>
      <w:r>
        <w:rPr>
          <w:rFonts w:ascii="Times New Roman"/>
          <w:b w:val="false"/>
          <w:i w:val="false"/>
          <w:color w:val="000000"/>
          <w:sz w:val="28"/>
        </w:rPr>
        <w:t>
      К подпункту 2) относится надвлагалищная ампутация матки с придатками с эндокринными нарушениями; экстерпация матки; последствия перелома с незначительным ограничением движений в тазобедренных суставах, позвоночнике или незначительным болевым синдромом относятся к подпункту 3).</w:t>
      </w:r>
    </w:p>
    <w:bookmarkEnd w:id="524"/>
    <w:bookmarkStart w:name="z1132" w:id="525"/>
    <w:p>
      <w:pPr>
        <w:spacing w:after="0"/>
        <w:ind w:left="0"/>
        <w:jc w:val="both"/>
      </w:pPr>
      <w:r>
        <w:rPr>
          <w:rFonts w:ascii="Times New Roman"/>
          <w:b w:val="false"/>
          <w:i w:val="false"/>
          <w:color w:val="000000"/>
          <w:sz w:val="28"/>
        </w:rPr>
        <w:t>
      К подпункту 3) относятся состояния и последствия ранений и травм: бронхолегочного аппарата с дыхательной недостаточностью I степени; диафрагмальные неущемленные грыжи небольших размеров; спаечный процесс в брюшной полости без явлений кишечной непроходимости с редким болевым синдромом; надвлагалищная ампутация матки с сохранением придатков при отсутствии эндокринных нарушений.</w:t>
      </w:r>
    </w:p>
    <w:bookmarkEnd w:id="525"/>
    <w:bookmarkStart w:name="z1133" w:id="526"/>
    <w:p>
      <w:pPr>
        <w:spacing w:after="0"/>
        <w:ind w:left="0"/>
        <w:jc w:val="both"/>
      </w:pPr>
      <w:r>
        <w:rPr>
          <w:rFonts w:ascii="Times New Roman"/>
          <w:b w:val="false"/>
          <w:i w:val="false"/>
          <w:color w:val="000000"/>
          <w:sz w:val="28"/>
        </w:rPr>
        <w:t>
      К данному подпункту также относятся состояния после: резекции тонкой (менее 1 метра) или толстой (менее 20 см) кишки; наложения желудочно-кишечного соустья без диспепсических расстройств, с редкими проявлениями демпинг-синдрома легкой степени, с незначительным упадком питания; удаления селезенки после травм и ранений без нарушения функции кроветворения; резекции части почки при сохранной ее функции; краевой или экономной резекции легкого (1 сегмент левого легкого или 2 сегмента правого легкого); экономная резекция либо ушивание раны других органов с незначительным нарушением функций либо без нарушения функции для лиц, поступающих на службу в период до 1 года после получения травмы.</w:t>
      </w:r>
    </w:p>
    <w:bookmarkEnd w:id="526"/>
    <w:bookmarkStart w:name="z1134" w:id="527"/>
    <w:p>
      <w:pPr>
        <w:spacing w:after="0"/>
        <w:ind w:left="0"/>
        <w:jc w:val="both"/>
      </w:pPr>
      <w:r>
        <w:rPr>
          <w:rFonts w:ascii="Times New Roman"/>
          <w:b w:val="false"/>
          <w:i w:val="false"/>
          <w:color w:val="000000"/>
          <w:sz w:val="28"/>
        </w:rPr>
        <w:t>
      К подпункту 4) относятся состояния (для поступающих на службу до 1 года с момента получения ранения или травмы) после перенесенных атипичных резекций легких без дыхательной недостаточности, торакотомий или лапаротомий с целью остановки кровотечения, ликвидации пневмо- или гемоторакса, ушивания ран кишечника, желудка, печени, устранение спаечной непроходимости.</w:t>
      </w:r>
    </w:p>
    <w:bookmarkEnd w:id="527"/>
    <w:bookmarkStart w:name="z1135" w:id="528"/>
    <w:p>
      <w:pPr>
        <w:spacing w:after="0"/>
        <w:ind w:left="0"/>
        <w:jc w:val="both"/>
      </w:pPr>
      <w:r>
        <w:rPr>
          <w:rFonts w:ascii="Times New Roman"/>
          <w:b w:val="false"/>
          <w:i w:val="false"/>
          <w:color w:val="000000"/>
          <w:sz w:val="28"/>
        </w:rPr>
        <w:t>
      Последствия операции - лапаротомии, ушивания перфоративного отверствия язвы желудка или 12-перстной кишки с благоприятным исходом без грубой деформации и нарушнения функции желудочно-кишечного тракта, при наличии наблюдения в течении 5 лет данное Приложение не применяется.</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718"/>
        <w:gridCol w:w="1315"/>
        <w:gridCol w:w="718"/>
        <w:gridCol w:w="1315"/>
        <w:gridCol w:w="885"/>
        <w:gridCol w:w="1624"/>
        <w:gridCol w:w="919"/>
        <w:gridCol w:w="169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Рубцы кожи</w:t>
            </w:r>
          </w:p>
          <w:p>
            <w:pPr>
              <w:spacing w:after="20"/>
              <w:ind w:left="20"/>
              <w:jc w:val="both"/>
            </w:pPr>
            <w:r>
              <w:rPr>
                <w:rFonts w:ascii="Times New Roman"/>
                <w:b w:val="false"/>
                <w:i w:val="false"/>
                <w:color w:val="000000"/>
                <w:sz w:val="20"/>
              </w:rPr>
              <w:t>
</w:t>
            </w:r>
            <w:r>
              <w:rPr>
                <w:rFonts w:ascii="Times New Roman"/>
                <w:b/>
                <w:i w:val="false"/>
                <w:color w:val="000000"/>
                <w:sz w:val="20"/>
              </w:rPr>
              <w:t>(последствия травм</w:t>
            </w:r>
          </w:p>
          <w:p>
            <w:pPr>
              <w:spacing w:after="20"/>
              <w:ind w:left="20"/>
              <w:jc w:val="both"/>
            </w:pPr>
            <w:r>
              <w:rPr>
                <w:rFonts w:ascii="Times New Roman"/>
                <w:b w:val="false"/>
                <w:i w:val="false"/>
                <w:color w:val="000000"/>
                <w:sz w:val="20"/>
              </w:rPr>
              <w:t>
</w:t>
            </w:r>
            <w:r>
              <w:rPr>
                <w:rFonts w:ascii="Times New Roman"/>
                <w:b/>
                <w:i w:val="false"/>
                <w:color w:val="000000"/>
                <w:sz w:val="20"/>
              </w:rPr>
              <w:t>кожи и подкожной</w:t>
            </w:r>
          </w:p>
          <w:p>
            <w:pPr>
              <w:spacing w:after="20"/>
              <w:ind w:left="20"/>
              <w:jc w:val="both"/>
            </w:pPr>
            <w:r>
              <w:rPr>
                <w:rFonts w:ascii="Times New Roman"/>
                <w:b w:val="false"/>
                <w:i w:val="false"/>
                <w:color w:val="000000"/>
                <w:sz w:val="20"/>
              </w:rPr>
              <w:t>
</w:t>
            </w:r>
            <w:r>
              <w:rPr>
                <w:rFonts w:ascii="Times New Roman"/>
                <w:b/>
                <w:i w:val="false"/>
                <w:color w:val="000000"/>
                <w:sz w:val="20"/>
              </w:rPr>
              <w:t>клетчатки):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w:t>
            </w:r>
          </w:p>
          <w:p>
            <w:pPr>
              <w:spacing w:after="20"/>
              <w:ind w:left="20"/>
              <w:jc w:val="both"/>
            </w:pPr>
            <w:r>
              <w:rPr>
                <w:rFonts w:ascii="Times New Roman"/>
                <w:b w:val="false"/>
                <w:i w:val="false"/>
                <w:color w:val="000000"/>
                <w:sz w:val="20"/>
              </w:rPr>
              <w:t>
ограничивающие движения</w:t>
            </w:r>
          </w:p>
          <w:p>
            <w:pPr>
              <w:spacing w:after="20"/>
              <w:ind w:left="20"/>
              <w:jc w:val="both"/>
            </w:pPr>
            <w:r>
              <w:rPr>
                <w:rFonts w:ascii="Times New Roman"/>
                <w:b w:val="false"/>
                <w:i w:val="false"/>
                <w:color w:val="000000"/>
                <w:sz w:val="20"/>
              </w:rPr>
              <w:t>
или препятствующие</w:t>
            </w:r>
          </w:p>
          <w:p>
            <w:pPr>
              <w:spacing w:after="20"/>
              <w:ind w:left="20"/>
              <w:jc w:val="both"/>
            </w:pPr>
            <w:r>
              <w:rPr>
                <w:rFonts w:ascii="Times New Roman"/>
                <w:b w:val="false"/>
                <w:i w:val="false"/>
                <w:color w:val="000000"/>
                <w:sz w:val="20"/>
              </w:rPr>
              <w:t>
ношению форменной</w:t>
            </w:r>
          </w:p>
          <w:p>
            <w:pPr>
              <w:spacing w:after="20"/>
              <w:ind w:left="20"/>
              <w:jc w:val="both"/>
            </w:pPr>
            <w:r>
              <w:rPr>
                <w:rFonts w:ascii="Times New Roman"/>
                <w:b w:val="false"/>
                <w:i w:val="false"/>
                <w:color w:val="000000"/>
                <w:sz w:val="20"/>
              </w:rPr>
              <w:t>
одежды, обуви,</w:t>
            </w:r>
          </w:p>
          <w:p>
            <w:pPr>
              <w:spacing w:after="20"/>
              <w:ind w:left="20"/>
              <w:jc w:val="both"/>
            </w:pPr>
            <w:r>
              <w:rPr>
                <w:rFonts w:ascii="Times New Roman"/>
                <w:b w:val="false"/>
                <w:i w:val="false"/>
                <w:color w:val="000000"/>
                <w:sz w:val="20"/>
              </w:rPr>
              <w:t>
снаряжения;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w:t>
            </w:r>
          </w:p>
          <w:p>
            <w:pPr>
              <w:spacing w:after="20"/>
              <w:ind w:left="20"/>
              <w:jc w:val="both"/>
            </w:pPr>
            <w:r>
              <w:rPr>
                <w:rFonts w:ascii="Times New Roman"/>
                <w:b w:val="false"/>
                <w:i w:val="false"/>
                <w:color w:val="000000"/>
                <w:sz w:val="20"/>
              </w:rPr>
              <w:t>
нарушением функции;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left"/>
      </w:pPr>
      <w:r>
        <w:br/>
      </w:r>
      <w:r>
        <w:rPr>
          <w:rFonts w:ascii="Times New Roman"/>
          <w:b w:val="false"/>
          <w:i w:val="false"/>
          <w:color w:val="000000"/>
          <w:sz w:val="28"/>
        </w:rPr>
        <w:t>
</w:t>
      </w:r>
    </w:p>
    <w:bookmarkStart w:name="z1140" w:id="529"/>
    <w:p>
      <w:pPr>
        <w:spacing w:after="0"/>
        <w:ind w:left="0"/>
        <w:jc w:val="both"/>
      </w:pPr>
      <w:r>
        <w:rPr>
          <w:rFonts w:ascii="Times New Roman"/>
          <w:b w:val="false"/>
          <w:i w:val="false"/>
          <w:color w:val="000000"/>
          <w:sz w:val="28"/>
        </w:rPr>
        <w:t xml:space="preserve">
      К подпункту 1) относятся массивные келлоидные, гипертрофические рубцы в области шеи, туловища, конечностей, спаянные с подлежащими тканями, изъязвленные или легкоранимые и часто изъязвляющиеся при неудовлетворительных результатах лечения или отказе от него, вызывающие неподвижность или значительные ограничения движений, либо делающие невозможным (значительно затрудняющие) ношение форменной одежды, обуви или снаряжения; состояния после глубоких ожогов площадью от 20 и более процентов поверхности кожи или осложненных амилоидозом почек. При наличии рубцов с явлениями каузалгии после безуспешного хирургического лечения, наличии противопоказаний либо отказе от него заключение выносится по подпункту 1) </w:t>
      </w:r>
      <w:r>
        <w:rPr>
          <w:rFonts w:ascii="Times New Roman"/>
          <w:b w:val="false"/>
          <w:i w:val="false"/>
          <w:color w:val="000000"/>
          <w:sz w:val="28"/>
        </w:rPr>
        <w:t>Приложения 27</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529"/>
    <w:bookmarkStart w:name="z1141" w:id="530"/>
    <w:p>
      <w:pPr>
        <w:spacing w:after="0"/>
        <w:ind w:left="0"/>
        <w:jc w:val="both"/>
      </w:pPr>
      <w:r>
        <w:rPr>
          <w:rFonts w:ascii="Times New Roman"/>
          <w:b w:val="false"/>
          <w:i w:val="false"/>
          <w:color w:val="000000"/>
          <w:sz w:val="28"/>
        </w:rPr>
        <w:t>
      К подпункту 2) относятся умеренно ограничивающие движения, затрудняющие ношение форменной одежды, обуви или снаряжения неизъязвляющиеся келлоидные, гипертрофические и атрофические рубцы, а также рубцы, обезображивающие лицо, при неудовлетворительных результатах лечения или отказе от него; последствия глубоких ожогов менее 20 процентов поверхности кожи с умеренным нарушением движения в суставах.</w:t>
      </w:r>
    </w:p>
    <w:bookmarkEnd w:id="530"/>
    <w:bookmarkStart w:name="z1142" w:id="531"/>
    <w:p>
      <w:pPr>
        <w:spacing w:after="0"/>
        <w:ind w:left="0"/>
        <w:jc w:val="both"/>
      </w:pPr>
      <w:r>
        <w:rPr>
          <w:rFonts w:ascii="Times New Roman"/>
          <w:b w:val="false"/>
          <w:i w:val="false"/>
          <w:color w:val="000000"/>
          <w:sz w:val="28"/>
        </w:rPr>
        <w:t>
      К подпункту 3) относятся незначительно ограничивающие движения или затрудняющие, но не исключающие возможность ношения форменной одежды, обуви или снаряжения эластичные рубцы, не изъязвляющиеся при длительной ходьбе и других физических нагрузках; последствия пластических операций после глубоких ожогов с незначительным ограничением движений.</w:t>
      </w:r>
    </w:p>
    <w:bookmarkEnd w:id="531"/>
    <w:bookmarkStart w:name="z1143" w:id="532"/>
    <w:p>
      <w:pPr>
        <w:spacing w:after="0"/>
        <w:ind w:left="0"/>
        <w:jc w:val="both"/>
      </w:pPr>
      <w:r>
        <w:rPr>
          <w:rFonts w:ascii="Times New Roman"/>
          <w:b w:val="false"/>
          <w:i w:val="false"/>
          <w:color w:val="000000"/>
          <w:sz w:val="28"/>
        </w:rPr>
        <w:t>
      Состояния после успешно проведенных пластических операций по поводу глубоких ожогов без нарушения функций суставов и обезображиваний лица не являются основанием для применения Приложения 84 к Требованиям, предъявляемых к соответствию состояния здоровья лиц для службы в органах внутренних дел.</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692"/>
        <w:gridCol w:w="1269"/>
        <w:gridCol w:w="692"/>
        <w:gridCol w:w="1269"/>
        <w:gridCol w:w="854"/>
        <w:gridCol w:w="1567"/>
        <w:gridCol w:w="887"/>
        <w:gridCol w:w="1633"/>
      </w:tblGrid>
      <w:tr>
        <w:trPr>
          <w:trHeight w:val="30" w:hRule="atLeast"/>
        </w:trPr>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перенесенных</w:t>
            </w:r>
          </w:p>
          <w:p>
            <w:pPr>
              <w:spacing w:after="20"/>
              <w:ind w:left="20"/>
              <w:jc w:val="both"/>
            </w:pPr>
            <w:r>
              <w:rPr>
                <w:rFonts w:ascii="Times New Roman"/>
                <w:b w:val="false"/>
                <w:i w:val="false"/>
                <w:color w:val="000000"/>
                <w:sz w:val="20"/>
              </w:rPr>
              <w:t>
</w:t>
            </w:r>
            <w:r>
              <w:rPr>
                <w:rFonts w:ascii="Times New Roman"/>
                <w:b/>
                <w:i w:val="false"/>
                <w:color w:val="000000"/>
                <w:sz w:val="20"/>
              </w:rPr>
              <w:t>острых или обострения</w:t>
            </w:r>
          </w:p>
          <w:p>
            <w:pPr>
              <w:spacing w:after="20"/>
              <w:ind w:left="20"/>
              <w:jc w:val="both"/>
            </w:pPr>
            <w:r>
              <w:rPr>
                <w:rFonts w:ascii="Times New Roman"/>
                <w:b w:val="false"/>
                <w:i w:val="false"/>
                <w:color w:val="000000"/>
                <w:sz w:val="20"/>
              </w:rPr>
              <w:t>
</w:t>
            </w:r>
            <w:r>
              <w:rPr>
                <w:rFonts w:ascii="Times New Roman"/>
                <w:b/>
                <w:i w:val="false"/>
                <w:color w:val="000000"/>
                <w:sz w:val="20"/>
              </w:rPr>
              <w:t>хронических экзогенных</w:t>
            </w:r>
          </w:p>
          <w:p>
            <w:pPr>
              <w:spacing w:after="20"/>
              <w:ind w:left="20"/>
              <w:jc w:val="both"/>
            </w:pPr>
            <w:r>
              <w:rPr>
                <w:rFonts w:ascii="Times New Roman"/>
                <w:b w:val="false"/>
                <w:i w:val="false"/>
                <w:color w:val="000000"/>
                <w:sz w:val="20"/>
              </w:rPr>
              <w:t>
</w:t>
            </w:r>
            <w:r>
              <w:rPr>
                <w:rFonts w:ascii="Times New Roman"/>
                <w:b/>
                <w:i w:val="false"/>
                <w:color w:val="000000"/>
                <w:sz w:val="20"/>
              </w:rPr>
              <w:t>интоксикаций, аллергии и</w:t>
            </w:r>
          </w:p>
          <w:p>
            <w:pPr>
              <w:spacing w:after="20"/>
              <w:ind w:left="20"/>
              <w:jc w:val="both"/>
            </w:pPr>
            <w:r>
              <w:rPr>
                <w:rFonts w:ascii="Times New Roman"/>
                <w:b w:val="false"/>
                <w:i w:val="false"/>
                <w:color w:val="000000"/>
                <w:sz w:val="20"/>
              </w:rPr>
              <w:t>
</w:t>
            </w:r>
            <w:r>
              <w:rPr>
                <w:rFonts w:ascii="Times New Roman"/>
                <w:b/>
                <w:i w:val="false"/>
                <w:color w:val="000000"/>
                <w:sz w:val="20"/>
              </w:rPr>
              <w:t>воздействий внешних</w:t>
            </w:r>
          </w:p>
          <w:p>
            <w:pPr>
              <w:spacing w:after="20"/>
              <w:ind w:left="20"/>
              <w:jc w:val="both"/>
            </w:pPr>
            <w:r>
              <w:rPr>
                <w:rFonts w:ascii="Times New Roman"/>
                <w:b w:val="false"/>
                <w:i w:val="false"/>
                <w:color w:val="000000"/>
                <w:sz w:val="20"/>
              </w:rPr>
              <w:t>
</w:t>
            </w:r>
            <w:r>
              <w:rPr>
                <w:rFonts w:ascii="Times New Roman"/>
                <w:b/>
                <w:i w:val="false"/>
                <w:color w:val="000000"/>
                <w:sz w:val="20"/>
              </w:rPr>
              <w:t>причин: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w:t>
            </w:r>
          </w:p>
          <w:p>
            <w:pPr>
              <w:spacing w:after="20"/>
              <w:ind w:left="20"/>
              <w:jc w:val="both"/>
            </w:pPr>
            <w:r>
              <w:rPr>
                <w:rFonts w:ascii="Times New Roman"/>
                <w:b w:val="false"/>
                <w:i w:val="false"/>
                <w:color w:val="000000"/>
                <w:sz w:val="20"/>
              </w:rPr>
              <w:t>
нарушением функций;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w:t>
            </w:r>
          </w:p>
          <w:p>
            <w:pPr>
              <w:spacing w:after="20"/>
              <w:ind w:left="20"/>
              <w:jc w:val="both"/>
            </w:pPr>
            <w:r>
              <w:rPr>
                <w:rFonts w:ascii="Times New Roman"/>
                <w:b w:val="false"/>
                <w:i w:val="false"/>
                <w:color w:val="000000"/>
                <w:sz w:val="20"/>
              </w:rPr>
              <w:t>
функций;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инд</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w:t>
            </w:r>
          </w:p>
          <w:p>
            <w:pPr>
              <w:spacing w:after="20"/>
              <w:ind w:left="20"/>
              <w:jc w:val="both"/>
            </w:pPr>
            <w:r>
              <w:rPr>
                <w:rFonts w:ascii="Times New Roman"/>
                <w:b w:val="false"/>
                <w:i w:val="false"/>
                <w:color w:val="000000"/>
                <w:sz w:val="20"/>
              </w:rPr>
              <w:t>
нарушением функций;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остаточных явлениях</w:t>
            </w:r>
          </w:p>
          <w:p>
            <w:pPr>
              <w:spacing w:after="20"/>
              <w:ind w:left="20"/>
              <w:jc w:val="both"/>
            </w:pPr>
            <w:r>
              <w:rPr>
                <w:rFonts w:ascii="Times New Roman"/>
                <w:b w:val="false"/>
                <w:i w:val="false"/>
                <w:color w:val="000000"/>
                <w:sz w:val="20"/>
              </w:rPr>
              <w:t>
после острых или обострений</w:t>
            </w:r>
          </w:p>
          <w:p>
            <w:pPr>
              <w:spacing w:after="20"/>
              <w:ind w:left="20"/>
              <w:jc w:val="both"/>
            </w:pPr>
            <w:r>
              <w:rPr>
                <w:rFonts w:ascii="Times New Roman"/>
                <w:b w:val="false"/>
                <w:i w:val="false"/>
                <w:color w:val="000000"/>
                <w:sz w:val="20"/>
              </w:rPr>
              <w:t>
хронических заболеваний.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1148" w:id="533"/>
    <w:p>
      <w:pPr>
        <w:spacing w:after="0"/>
        <w:ind w:left="0"/>
        <w:jc w:val="both"/>
      </w:pPr>
      <w:r>
        <w:rPr>
          <w:rFonts w:ascii="Times New Roman"/>
          <w:b w:val="false"/>
          <w:i w:val="false"/>
          <w:color w:val="000000"/>
          <w:sz w:val="28"/>
        </w:rPr>
        <w:t>
      Данное Приложение предусматривает последствия интоксикаций КРТ, другими токсическими веществами, острого или хронического воздействия ЭМП, ионизирующего излучения, пищевой, лекарственной аллергии, воздействий других внешних причин (радиации, низких, высоких температур и света, повышенного давления воздуха или воды).</w:t>
      </w:r>
    </w:p>
    <w:bookmarkEnd w:id="533"/>
    <w:bookmarkStart w:name="z1149" w:id="534"/>
    <w:p>
      <w:pPr>
        <w:spacing w:after="0"/>
        <w:ind w:left="0"/>
        <w:jc w:val="both"/>
      </w:pPr>
      <w:r>
        <w:rPr>
          <w:rFonts w:ascii="Times New Roman"/>
          <w:b w:val="false"/>
          <w:i w:val="false"/>
          <w:color w:val="000000"/>
          <w:sz w:val="28"/>
        </w:rPr>
        <w:t>
      При освидетельствовании лиц рядового и начальствующего состава, перенесших лучевую болезнь, учитываются не только изменения в составе периферической крови, но и другие клинические проявления болезни. При незначительных остаточных явлениях после перенесенной лучевой болезни I степени у освидетельствуемых по графе I-II, а у лиц рядового и начальствующего состава, освидетельствуемых по III-IV графам настоящих Приложений к Требованиям, предъявляемых к соответствию состояния здоровья лиц для службы в органах внутренних дел, после перенесенной лучевой болезни II степени освидетельствование проводится по подпункту 4).</w:t>
      </w:r>
    </w:p>
    <w:bookmarkEnd w:id="534"/>
    <w:bookmarkStart w:name="z1150" w:id="535"/>
    <w:p>
      <w:pPr>
        <w:spacing w:after="0"/>
        <w:ind w:left="0"/>
        <w:jc w:val="both"/>
      </w:pPr>
      <w:r>
        <w:rPr>
          <w:rFonts w:ascii="Times New Roman"/>
          <w:b w:val="false"/>
          <w:i w:val="false"/>
          <w:color w:val="000000"/>
          <w:sz w:val="28"/>
        </w:rPr>
        <w:t>
      Лица, перенесшие острую лучевую болезнь без каких-либо последствий, освидетельствуются по подпункту 3), одновременно они признаются негодными к работе с РВ и ИИИ.</w:t>
      </w:r>
    </w:p>
    <w:bookmarkEnd w:id="535"/>
    <w:bookmarkStart w:name="z1151" w:id="536"/>
    <w:p>
      <w:pPr>
        <w:spacing w:after="0"/>
        <w:ind w:left="0"/>
        <w:jc w:val="both"/>
      </w:pPr>
      <w:r>
        <w:rPr>
          <w:rFonts w:ascii="Times New Roman"/>
          <w:b w:val="false"/>
          <w:i w:val="false"/>
          <w:color w:val="000000"/>
          <w:sz w:val="28"/>
        </w:rPr>
        <w:t>
      Лица рядового и начальствующего состава, работающие с РВ, ИИИ и получившие облучение, превышающее годовую предельно допустимую дозу в 5 раз, направляются на стационарное обследование. При отсутствии признаков лучевой болезни они освидетельствуются по подпункту 3) и также признаются негодными к работе с РВ и ИИИ.</w:t>
      </w:r>
    </w:p>
    <w:bookmarkEnd w:id="536"/>
    <w:bookmarkStart w:name="z1152" w:id="537"/>
    <w:p>
      <w:pPr>
        <w:spacing w:after="0"/>
        <w:ind w:left="0"/>
        <w:jc w:val="both"/>
      </w:pPr>
      <w:r>
        <w:rPr>
          <w:rFonts w:ascii="Times New Roman"/>
          <w:b w:val="false"/>
          <w:i w:val="false"/>
          <w:color w:val="000000"/>
          <w:sz w:val="28"/>
        </w:rPr>
        <w:t>
      Лица, страдающие пищевой аллергией на основные продукты питания и лекарственной (синдромы Лайела, Стивенса-Джонсона, анафилактический шок, сывороточная болезнь) аллергией, а также по последствиям острых отравлений, токсико-аллергических воздействий, острых аллергических заболеваний, подтвержденных стационарным обследованием, освидетельствуются по подпункту 1), 2) или 3) в зависимости от нарушения функций.</w:t>
      </w:r>
    </w:p>
    <w:bookmarkEnd w:id="537"/>
    <w:bookmarkStart w:name="z1153" w:id="538"/>
    <w:p>
      <w:pPr>
        <w:spacing w:after="0"/>
        <w:ind w:left="0"/>
        <w:jc w:val="both"/>
      </w:pPr>
      <w:r>
        <w:rPr>
          <w:rFonts w:ascii="Times New Roman"/>
          <w:b w:val="false"/>
          <w:i w:val="false"/>
          <w:color w:val="000000"/>
          <w:sz w:val="28"/>
        </w:rPr>
        <w:t>
      При других аллергических заболеваниях (крапивница, поллиноз, аллергические риниты, дерматиты) освидетельствование проводится по соответствующим Приложениям к Требованиям, предъявляемых к соответствию состояния здоровья лиц для службы в органах внутренних дел.</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86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772"/>
        <w:gridCol w:w="772"/>
        <w:gridCol w:w="1025"/>
        <w:gridCol w:w="1032"/>
        <w:gridCol w:w="1350"/>
        <w:gridCol w:w="1350"/>
        <w:gridCol w:w="1400"/>
        <w:gridCol w:w="1409"/>
      </w:tblGrid>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Временные функциональные</w:t>
            </w:r>
          </w:p>
          <w:p>
            <w:pPr>
              <w:spacing w:after="20"/>
              <w:ind w:left="20"/>
              <w:jc w:val="both"/>
            </w:pPr>
            <w:r>
              <w:rPr>
                <w:rFonts w:ascii="Times New Roman"/>
                <w:b w:val="false"/>
                <w:i w:val="false"/>
                <w:color w:val="000000"/>
                <w:sz w:val="20"/>
              </w:rPr>
              <w:t>
</w:t>
            </w:r>
            <w:r>
              <w:rPr>
                <w:rFonts w:ascii="Times New Roman"/>
                <w:b/>
                <w:i w:val="false"/>
                <w:color w:val="000000"/>
                <w:sz w:val="20"/>
              </w:rPr>
              <w:t>расстройства после лечения</w:t>
            </w:r>
          </w:p>
          <w:p>
            <w:pPr>
              <w:spacing w:after="20"/>
              <w:ind w:left="20"/>
              <w:jc w:val="both"/>
            </w:pPr>
            <w:r>
              <w:rPr>
                <w:rFonts w:ascii="Times New Roman"/>
                <w:b w:val="false"/>
                <w:i w:val="false"/>
                <w:color w:val="000000"/>
                <w:sz w:val="20"/>
              </w:rPr>
              <w:t>
</w:t>
            </w:r>
            <w:r>
              <w:rPr>
                <w:rFonts w:ascii="Times New Roman"/>
                <w:b/>
                <w:i w:val="false"/>
                <w:color w:val="000000"/>
                <w:sz w:val="20"/>
              </w:rPr>
              <w:t>болезней костно-мышечной</w:t>
            </w:r>
          </w:p>
          <w:p>
            <w:pPr>
              <w:spacing w:after="20"/>
              <w:ind w:left="20"/>
              <w:jc w:val="both"/>
            </w:pPr>
            <w:r>
              <w:rPr>
                <w:rFonts w:ascii="Times New Roman"/>
                <w:b w:val="false"/>
                <w:i w:val="false"/>
                <w:color w:val="000000"/>
                <w:sz w:val="20"/>
              </w:rPr>
              <w:t>
</w:t>
            </w:r>
            <w:r>
              <w:rPr>
                <w:rFonts w:ascii="Times New Roman"/>
                <w:b/>
                <w:i w:val="false"/>
                <w:color w:val="000000"/>
                <w:sz w:val="20"/>
              </w:rPr>
              <w:t>системы, соединительной ткани,</w:t>
            </w:r>
          </w:p>
          <w:p>
            <w:pPr>
              <w:spacing w:after="20"/>
              <w:ind w:left="20"/>
              <w:jc w:val="both"/>
            </w:pPr>
            <w:r>
              <w:rPr>
                <w:rFonts w:ascii="Times New Roman"/>
                <w:b w:val="false"/>
                <w:i w:val="false"/>
                <w:color w:val="000000"/>
                <w:sz w:val="20"/>
              </w:rPr>
              <w:t>
</w:t>
            </w:r>
            <w:r>
              <w:rPr>
                <w:rFonts w:ascii="Times New Roman"/>
                <w:b/>
                <w:i w:val="false"/>
                <w:color w:val="000000"/>
                <w:sz w:val="20"/>
              </w:rPr>
              <w:t>ранений, травм, отравлений,</w:t>
            </w:r>
          </w:p>
          <w:p>
            <w:pPr>
              <w:spacing w:after="20"/>
              <w:ind w:left="20"/>
              <w:jc w:val="both"/>
            </w:pPr>
            <w:r>
              <w:rPr>
                <w:rFonts w:ascii="Times New Roman"/>
                <w:b w:val="false"/>
                <w:i w:val="false"/>
                <w:color w:val="000000"/>
                <w:sz w:val="20"/>
              </w:rPr>
              <w:t>
</w:t>
            </w:r>
            <w:r>
              <w:rPr>
                <w:rFonts w:ascii="Times New Roman"/>
                <w:b/>
                <w:i w:val="false"/>
                <w:color w:val="000000"/>
                <w:sz w:val="20"/>
              </w:rPr>
              <w:t>воздействия внешних причин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1158" w:id="539"/>
    <w:p>
      <w:pPr>
        <w:spacing w:after="0"/>
        <w:ind w:left="0"/>
        <w:jc w:val="both"/>
      </w:pPr>
      <w:r>
        <w:rPr>
          <w:rFonts w:ascii="Times New Roman"/>
          <w:b w:val="false"/>
          <w:i w:val="false"/>
          <w:color w:val="000000"/>
          <w:sz w:val="28"/>
        </w:rPr>
        <w:t>
      Поступающие на службу, перенесшие острые воспалительные заболевания суставов, признаются временно негодными к службе до 6 месяцев после окончания лечения. При отсутствии признаков воспаления в течение 6 месяцев после перенесенных острых форм воспалительных заболеваний они признаются годными к службе.</w:t>
      </w:r>
    </w:p>
    <w:bookmarkEnd w:id="539"/>
    <w:bookmarkStart w:name="z1159" w:id="540"/>
    <w:p>
      <w:pPr>
        <w:spacing w:after="0"/>
        <w:ind w:left="0"/>
        <w:jc w:val="both"/>
      </w:pPr>
      <w:r>
        <w:rPr>
          <w:rFonts w:ascii="Times New Roman"/>
          <w:b w:val="false"/>
          <w:i w:val="false"/>
          <w:color w:val="000000"/>
          <w:sz w:val="28"/>
        </w:rPr>
        <w:t>
      Категория Г для лиц рядового и начальствующего состава по болезни выносится в случаях, когда после завершения стационарного лечения сохраняются умеренные, преходящие болевые ощущения в суставах после физической нагрузки при отсутствии клинических, лабораторных признаков воспаления и для восстановления трудоспособности предоставляется категория Г сроком на 1 месяц.</w:t>
      </w:r>
    </w:p>
    <w:bookmarkEnd w:id="540"/>
    <w:bookmarkStart w:name="z1160" w:id="541"/>
    <w:p>
      <w:pPr>
        <w:spacing w:after="0"/>
        <w:ind w:left="0"/>
        <w:jc w:val="both"/>
      </w:pPr>
      <w:r>
        <w:rPr>
          <w:rFonts w:ascii="Times New Roman"/>
          <w:b w:val="false"/>
          <w:i w:val="false"/>
          <w:color w:val="000000"/>
          <w:sz w:val="28"/>
        </w:rPr>
        <w:t>
      Заключение о нуждаемости лиц рядового и начальствующего состава в категории Г при временных ограничениях движений после операций на костях и суставах, пластики,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требуется срок 1 месяц.</w:t>
      </w:r>
    </w:p>
    <w:bookmarkEnd w:id="541"/>
    <w:bookmarkStart w:name="z1161" w:id="542"/>
    <w:p>
      <w:pPr>
        <w:spacing w:after="0"/>
        <w:ind w:left="0"/>
        <w:jc w:val="both"/>
      </w:pPr>
      <w:r>
        <w:rPr>
          <w:rFonts w:ascii="Times New Roman"/>
          <w:b w:val="false"/>
          <w:i w:val="false"/>
          <w:color w:val="000000"/>
          <w:sz w:val="28"/>
        </w:rPr>
        <w:t xml:space="preserve">
      При неудовлетворительных результатах лечения последствий переломов трубчатых костей заключение о нуждаемости в категории Г не выносится, а решается вопрос о годности службе по подпунктам 1), 2) или 3) </w:t>
      </w:r>
      <w:r>
        <w:rPr>
          <w:rFonts w:ascii="Times New Roman"/>
          <w:b w:val="false"/>
          <w:i w:val="false"/>
          <w:color w:val="000000"/>
          <w:sz w:val="28"/>
        </w:rPr>
        <w:t>Приложения 82</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542"/>
    <w:bookmarkStart w:name="z1162" w:id="543"/>
    <w:p>
      <w:pPr>
        <w:spacing w:after="0"/>
        <w:ind w:left="0"/>
        <w:jc w:val="both"/>
      </w:pPr>
      <w:r>
        <w:rPr>
          <w:rFonts w:ascii="Times New Roman"/>
          <w:b w:val="false"/>
          <w:i w:val="false"/>
          <w:color w:val="000000"/>
          <w:sz w:val="28"/>
        </w:rPr>
        <w:t>
      При переломах мелких костей кисти, стопы, а также лодыжек заключение о нуждаемости в отпуске по болезни не выносится. В этих случаях после окончания госпитального лечения выносится заключение о нуждаемости в освобождении с указанием необходимых лечебных мероприятий.</w:t>
      </w:r>
    </w:p>
    <w:bookmarkEnd w:id="543"/>
    <w:bookmarkStart w:name="z1163" w:id="544"/>
    <w:p>
      <w:pPr>
        <w:spacing w:after="0"/>
        <w:ind w:left="0"/>
        <w:jc w:val="both"/>
      </w:pPr>
      <w:r>
        <w:rPr>
          <w:rFonts w:ascii="Times New Roman"/>
          <w:b w:val="false"/>
          <w:i w:val="false"/>
          <w:color w:val="000000"/>
          <w:sz w:val="28"/>
        </w:rPr>
        <w:t>
      Основанием для вынесения заключения о нуждаемости в отпуске по болезни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bookmarkEnd w:id="544"/>
    <w:bookmarkStart w:name="z1164" w:id="545"/>
    <w:p>
      <w:pPr>
        <w:spacing w:after="0"/>
        <w:ind w:left="0"/>
        <w:jc w:val="both"/>
      </w:pPr>
      <w:r>
        <w:rPr>
          <w:rFonts w:ascii="Times New Roman"/>
          <w:b w:val="false"/>
          <w:i w:val="false"/>
          <w:color w:val="000000"/>
          <w:sz w:val="28"/>
        </w:rPr>
        <w:t xml:space="preserve">
      При оценке объема движений в суставах руководствоваться </w:t>
      </w:r>
      <w:r>
        <w:rPr>
          <w:rFonts w:ascii="Times New Roman"/>
          <w:b w:val="false"/>
          <w:i w:val="false"/>
          <w:color w:val="000000"/>
          <w:sz w:val="28"/>
        </w:rPr>
        <w:t>таблицей 3</w:t>
      </w:r>
      <w:r>
        <w:rPr>
          <w:rFonts w:ascii="Times New Roman"/>
          <w:b w:val="false"/>
          <w:i w:val="false"/>
          <w:color w:val="000000"/>
          <w:sz w:val="28"/>
        </w:rPr>
        <w:t xml:space="preserve"> Приложения 90 к Требованиям, предъявляемых к соответствию состояния здоровья лиц для службы в органах внутренних дел.</w:t>
      </w:r>
    </w:p>
    <w:bookmarkEnd w:id="545"/>
    <w:bookmarkStart w:name="z1165" w:id="546"/>
    <w:p>
      <w:pPr>
        <w:spacing w:after="0"/>
        <w:ind w:left="0"/>
        <w:jc w:val="both"/>
      </w:pPr>
      <w:r>
        <w:rPr>
          <w:rFonts w:ascii="Times New Roman"/>
          <w:b w:val="false"/>
          <w:i w:val="false"/>
          <w:color w:val="000000"/>
          <w:sz w:val="28"/>
        </w:rPr>
        <w:t xml:space="preserve">
      При остаточных явлениях после острых экзогенных воздействий и интоксикаций освидетельствуемые признаются временно негодными к службе на 6 месяцев. В дальнейшем категория годности их к службе определяется по </w:t>
      </w:r>
      <w:r>
        <w:rPr>
          <w:rFonts w:ascii="Times New Roman"/>
          <w:b w:val="false"/>
          <w:i w:val="false"/>
          <w:color w:val="000000"/>
          <w:sz w:val="28"/>
        </w:rPr>
        <w:t>Приложению 85</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в зависимости от степени восстановления функций органов и систем.</w:t>
      </w:r>
    </w:p>
    <w:bookmarkEnd w:id="546"/>
    <w:bookmarkStart w:name="z1166" w:id="547"/>
    <w:p>
      <w:pPr>
        <w:spacing w:after="0"/>
        <w:ind w:left="0"/>
        <w:jc w:val="both"/>
      </w:pPr>
      <w:r>
        <w:rPr>
          <w:rFonts w:ascii="Times New Roman"/>
          <w:b w:val="false"/>
          <w:i w:val="false"/>
          <w:color w:val="000000"/>
          <w:sz w:val="28"/>
        </w:rPr>
        <w:t>
      По поводу нестабильности суставов освидетельствуемым предлагается хирургическое лечение. После успешного хирургического лечения поступающие на службу в период до 6 месяцев признаются негодными к службе.</w:t>
      </w:r>
    </w:p>
    <w:bookmarkEnd w:id="547"/>
    <w:bookmarkStart w:name="z1167" w:id="548"/>
    <w:p>
      <w:pPr>
        <w:spacing w:after="0"/>
        <w:ind w:left="0"/>
        <w:jc w:val="both"/>
      </w:pPr>
      <w:r>
        <w:rPr>
          <w:rFonts w:ascii="Times New Roman"/>
          <w:b w:val="false"/>
          <w:i w:val="false"/>
          <w:color w:val="000000"/>
          <w:sz w:val="28"/>
        </w:rPr>
        <w:t>
      Заключение при временных ограничениях движений выносится после операций: на костях и суставах; после пластинки или тендолиза сухожилий (кроме пальцев, кисти и стопы); при неокрепших костных мозолях после переломов длинных трубчатых костей.</w:t>
      </w:r>
    </w:p>
    <w:bookmarkEnd w:id="548"/>
    <w:bookmarkStart w:name="z1168" w:id="549"/>
    <w:p>
      <w:pPr>
        <w:spacing w:after="0"/>
        <w:ind w:left="0"/>
        <w:jc w:val="both"/>
      </w:pPr>
      <w:r>
        <w:rPr>
          <w:rFonts w:ascii="Times New Roman"/>
          <w:b w:val="false"/>
          <w:i w:val="false"/>
          <w:color w:val="000000"/>
          <w:sz w:val="28"/>
        </w:rPr>
        <w:t>
      После оперативного лечения по поводу менискэктомии через 6 месяцев, после успешного хирургического лечения поступающие признаются годными к службе.</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p>
      <w:pPr>
        <w:spacing w:after="0"/>
        <w:ind w:left="0"/>
        <w:jc w:val="both"/>
      </w:pPr>
      <w:r>
        <w:rPr>
          <w:rFonts w:ascii="Times New Roman"/>
          <w:b w:val="false"/>
          <w:i w:val="false"/>
          <w:color w:val="ff0000"/>
          <w:sz w:val="28"/>
        </w:rPr>
        <w:t xml:space="preserve">
      Сноска. Приложение 87 - в редакции приказа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7"/>
        <w:gridCol w:w="619"/>
        <w:gridCol w:w="307"/>
        <w:gridCol w:w="898"/>
        <w:gridCol w:w="449"/>
        <w:gridCol w:w="1182"/>
        <w:gridCol w:w="586"/>
        <w:gridCol w:w="1231"/>
        <w:gridCol w:w="611"/>
      </w:tblGrid>
      <w:tr>
        <w:trPr>
          <w:trHeight w:val="30" w:hRule="atLeast"/>
        </w:trPr>
        <w:tc>
          <w:tcPr>
            <w:tcW w:w="6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росто-весовых показателей критериям отбора: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рост или индекс массы тела (ИМТ) менее требуемых в конкретной должности, виде деятельности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об уровне физического развития освидетельствуемого дается строго индивидуально на основе оценки степени развития мышечной системы, роста, веса тела, окружности груди с учетом возраста. При оценке развития мышечной системы учитывается степень отложения подкожно-жировой клетчатки, а также особенности скелетной мускулатуры у лиц высокого роста с малорельефными мышцами.</w:t>
      </w:r>
    </w:p>
    <w:p>
      <w:pPr>
        <w:spacing w:after="0"/>
        <w:ind w:left="0"/>
        <w:jc w:val="both"/>
      </w:pPr>
      <w:r>
        <w:rPr>
          <w:rFonts w:ascii="Times New Roman"/>
          <w:b w:val="false"/>
          <w:i w:val="false"/>
          <w:color w:val="000000"/>
          <w:sz w:val="28"/>
        </w:rPr>
        <w:t>
      Слабое развитие мышечной системы характеризуется дряблостью мышц, отсутствием рельефа контуров и недостаточной мышечной массой, мышечной силой. Данные случаи интерпретируются как недостаточное физическое развитие. При достаточной степени развития мышечной системы с учетом конституциональных особенностей, но недостаточном росте, весе тела или ИМТ состояние интерпретируются как несоответствие росто-весовых показателей (далее-РВП) критериям отбора.</w:t>
      </w:r>
    </w:p>
    <w:p>
      <w:pPr>
        <w:spacing w:after="0"/>
        <w:ind w:left="0"/>
        <w:jc w:val="both"/>
      </w:pPr>
      <w:r>
        <w:rPr>
          <w:rFonts w:ascii="Times New Roman"/>
          <w:b w:val="false"/>
          <w:i w:val="false"/>
          <w:color w:val="000000"/>
          <w:sz w:val="28"/>
        </w:rPr>
        <w:t>
      Поступающие на службу с хорошим физическим развитием и питанием, пропорциональным телосложением, признаются годными к службе на должности рядового и начальствующего состава при следующих условиях:</w:t>
      </w:r>
    </w:p>
    <w:p>
      <w:pPr>
        <w:spacing w:after="0"/>
        <w:ind w:left="0"/>
        <w:jc w:val="both"/>
      </w:pPr>
      <w:r>
        <w:rPr>
          <w:rFonts w:ascii="Times New Roman"/>
          <w:b w:val="false"/>
          <w:i w:val="false"/>
          <w:color w:val="000000"/>
          <w:sz w:val="28"/>
        </w:rPr>
        <w:t>
      освидетельствуемые по графе I при росте не менее 170 см (для женщин – 160 см), ИМТ не менее 18,5 кг/м2;</w:t>
      </w:r>
    </w:p>
    <w:p>
      <w:pPr>
        <w:spacing w:after="0"/>
        <w:ind w:left="0"/>
        <w:jc w:val="both"/>
      </w:pPr>
      <w:r>
        <w:rPr>
          <w:rFonts w:ascii="Times New Roman"/>
          <w:b w:val="false"/>
          <w:i w:val="false"/>
          <w:color w:val="000000"/>
          <w:sz w:val="28"/>
        </w:rPr>
        <w:t>
      освидетельствуемые по графе II при росте не менее 170 см (для женщин – 160 см), индексе массы тела не менее 18,5 кг/м2; в органы гражданской защиты (непосредственно принимающие участие в тушении пожаров) и поступающих на учебу по направлениям подготовки гражданской защиты, защиты в чрезвычайных ситуациях и гражданской обороны- при росте не менее 165 см (для женщин – 160), индексе массы тела не менее 19 кг/м2; в подразделения специального назначения ОВД ("Сункар", "Арлан", "СОБР") при росте не менее 170 см, ИМТ не менее 19 кг/м2;</w:t>
      </w:r>
    </w:p>
    <w:p>
      <w:pPr>
        <w:spacing w:after="0"/>
        <w:ind w:left="0"/>
        <w:jc w:val="both"/>
      </w:pPr>
      <w:r>
        <w:rPr>
          <w:rFonts w:ascii="Times New Roman"/>
          <w:b w:val="false"/>
          <w:i w:val="false"/>
          <w:color w:val="000000"/>
          <w:sz w:val="28"/>
        </w:rPr>
        <w:t>
      освидетельствуемые по графам III, IV при росте не менее 165 см (для женщин – 160 см), ИМТ не менее 18,5 кг/м2;</w:t>
      </w:r>
    </w:p>
    <w:p>
      <w:pPr>
        <w:spacing w:after="0"/>
        <w:ind w:left="0"/>
        <w:jc w:val="both"/>
      </w:pPr>
      <w:r>
        <w:rPr>
          <w:rFonts w:ascii="Times New Roman"/>
          <w:b w:val="false"/>
          <w:i w:val="false"/>
          <w:color w:val="000000"/>
          <w:sz w:val="28"/>
        </w:rPr>
        <w:t>
      Гражданам, поступающим в учебные заведения и на службу в возрасте до 21 года, при незначительном несоответствии роста критериям отбора (не более 2 см.) при удовлетворительной степени развития мышечной системы (при условии ИМТ не менее 18,5 кг/м2 - поступающим на службу и в учебные заведения; не менее 19,0 кг/м2-поступаюшим на службу на должности непосредственно связанные с участием в тушении пожаров) предлагается проведение рентгенологического исследования зон роста трубчатых костей.</w:t>
      </w:r>
    </w:p>
    <w:p>
      <w:pPr>
        <w:spacing w:after="0"/>
        <w:ind w:left="0"/>
        <w:jc w:val="both"/>
      </w:pPr>
      <w:r>
        <w:rPr>
          <w:rFonts w:ascii="Times New Roman"/>
          <w:b w:val="false"/>
          <w:i w:val="false"/>
          <w:color w:val="000000"/>
          <w:sz w:val="28"/>
        </w:rPr>
        <w:t>
      Лица с закрытыми зонами роста трубчатых костей признаются негодными к службе и учебе.</w:t>
      </w:r>
    </w:p>
    <w:p>
      <w:pPr>
        <w:spacing w:after="0"/>
        <w:ind w:left="0"/>
        <w:jc w:val="both"/>
      </w:pPr>
      <w:r>
        <w:rPr>
          <w:rFonts w:ascii="Times New Roman"/>
          <w:b w:val="false"/>
          <w:i w:val="false"/>
          <w:color w:val="000000"/>
          <w:sz w:val="28"/>
        </w:rPr>
        <w:t>
      При условии незавершенности процесса оссификации (зоны роста открыты либо закрыты неполностью вследствие позднего полового созревания) данные лица при отсутствии изменений со стороны желудочно-кишечного тракта, эндокринной системы, хронических инфекций, интоксикаций, учитывая возможности дальнейшего физического развития и благоприятный прогноз, основанного на ближайшем анамнезе, признаются годными к службе и учебе.</w:t>
      </w:r>
    </w:p>
    <w:p>
      <w:pPr>
        <w:spacing w:after="0"/>
        <w:ind w:left="0"/>
        <w:jc w:val="both"/>
      </w:pPr>
      <w:r>
        <w:rPr>
          <w:rFonts w:ascii="Times New Roman"/>
          <w:b w:val="false"/>
          <w:i w:val="false"/>
          <w:color w:val="000000"/>
          <w:sz w:val="28"/>
        </w:rPr>
        <w:t>
      При перемещении лиц рядового и начальствующего состава с должностей, отнесенных к графам III, IV настоящих Требований, на должности по графам I, II обязательно учитывается рост не менее 170 см (для женщин 160 см) (у сотрудников органов гражданской защиты непосредственно принимающих участие в тушении пожаров по графе II- не менее 165 см, (для женщин – 160)).</w:t>
      </w:r>
    </w:p>
    <w:p>
      <w:pPr>
        <w:spacing w:after="0"/>
        <w:ind w:left="0"/>
        <w:jc w:val="both"/>
      </w:pPr>
      <w:r>
        <w:rPr>
          <w:rFonts w:ascii="Times New Roman"/>
          <w:b w:val="false"/>
          <w:i w:val="false"/>
          <w:color w:val="000000"/>
          <w:sz w:val="28"/>
        </w:rPr>
        <w:t>
      Данные требования не учитываются при перемещении сотрудников с должностей, отнесенных к графам I и II, на должности по тем же графам.</w:t>
      </w:r>
    </w:p>
    <w:p>
      <w:pPr>
        <w:spacing w:after="0"/>
        <w:ind w:left="0"/>
        <w:jc w:val="both"/>
      </w:pPr>
      <w:r>
        <w:rPr>
          <w:rFonts w:ascii="Times New Roman"/>
          <w:b w:val="false"/>
          <w:i w:val="false"/>
          <w:color w:val="000000"/>
          <w:sz w:val="28"/>
        </w:rPr>
        <w:t>
      Лица с физическим недоразвитием, обусловленным рядом заболеваний (заболевания гипофиза, щитовидной, вилочковой железы, нефрогенные остеопатии, заболевания печени, хронические инфекции, интоксикации) освидетельствуются по соответствующим подпунктам Приложений к Требованиям.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5"/>
        <w:gridCol w:w="426"/>
        <w:gridCol w:w="426"/>
        <w:gridCol w:w="566"/>
        <w:gridCol w:w="570"/>
        <w:gridCol w:w="746"/>
        <w:gridCol w:w="747"/>
        <w:gridCol w:w="775"/>
        <w:gridCol w:w="779"/>
      </w:tblGrid>
      <w:tr>
        <w:trPr>
          <w:trHeight w:val="30" w:hRule="atLeast"/>
        </w:trPr>
        <w:tc>
          <w:tcPr>
            <w:tcW w:w="7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Ночное недержание</w:t>
            </w:r>
          </w:p>
          <w:p>
            <w:pPr>
              <w:spacing w:after="20"/>
              <w:ind w:left="20"/>
              <w:jc w:val="both"/>
            </w:pPr>
            <w:r>
              <w:rPr>
                <w:rFonts w:ascii="Times New Roman"/>
                <w:b w:val="false"/>
                <w:i w:val="false"/>
                <w:color w:val="000000"/>
                <w:sz w:val="20"/>
              </w:rPr>
              <w:t>
</w:t>
            </w:r>
            <w:r>
              <w:rPr>
                <w:rFonts w:ascii="Times New Roman"/>
                <w:b/>
                <w:i w:val="false"/>
                <w:color w:val="000000"/>
                <w:sz w:val="20"/>
              </w:rPr>
              <w:t>мочи (F-98.0. R-32.)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bookmarkStart w:name="z1190" w:id="550"/>
    <w:p>
      <w:pPr>
        <w:spacing w:after="0"/>
        <w:ind w:left="0"/>
        <w:jc w:val="both"/>
      </w:pPr>
      <w:r>
        <w:rPr>
          <w:rFonts w:ascii="Times New Roman"/>
          <w:b w:val="false"/>
          <w:i w:val="false"/>
          <w:color w:val="000000"/>
          <w:sz w:val="28"/>
        </w:rPr>
        <w:t>
      Лица рядового и начальствующего состава, страдающие ночным недержанием мочи, подлежат обследованию и лечению в стационаре.</w:t>
      </w:r>
    </w:p>
    <w:bookmarkEnd w:id="550"/>
    <w:bookmarkStart w:name="z1191" w:id="551"/>
    <w:p>
      <w:pPr>
        <w:spacing w:after="0"/>
        <w:ind w:left="0"/>
        <w:jc w:val="both"/>
      </w:pPr>
      <w:r>
        <w:rPr>
          <w:rFonts w:ascii="Times New Roman"/>
          <w:b w:val="false"/>
          <w:i w:val="false"/>
          <w:color w:val="000000"/>
          <w:sz w:val="28"/>
        </w:rPr>
        <w:t>
      Обследование должно быть комплексным с участием психиатра, уролога, невролога и дерматовенеролога.</w:t>
      </w:r>
    </w:p>
    <w:bookmarkEnd w:id="551"/>
    <w:bookmarkStart w:name="z1192" w:id="552"/>
    <w:p>
      <w:pPr>
        <w:spacing w:after="0"/>
        <w:ind w:left="0"/>
        <w:jc w:val="both"/>
      </w:pPr>
      <w:r>
        <w:rPr>
          <w:rFonts w:ascii="Times New Roman"/>
          <w:b w:val="false"/>
          <w:i w:val="false"/>
          <w:color w:val="000000"/>
          <w:sz w:val="28"/>
        </w:rPr>
        <w:t>
      Комплексное обследование направлено на выявление: урологической патологии (аномалия развития мочевого пузыря, свищи, разрушение или парез сфинктеров пузыря, эктопия устья мочеточников), вторичных кожных проявлений (мацерация), неврологической патологии (функциональные расстройства нервной системы, симптомы органического поражения центральной нервной системы).</w:t>
      </w:r>
    </w:p>
    <w:bookmarkEnd w:id="552"/>
    <w:bookmarkStart w:name="z1193" w:id="553"/>
    <w:p>
      <w:pPr>
        <w:spacing w:after="0"/>
        <w:ind w:left="0"/>
        <w:jc w:val="both"/>
      </w:pPr>
      <w:r>
        <w:rPr>
          <w:rFonts w:ascii="Times New Roman"/>
          <w:b w:val="false"/>
          <w:i w:val="false"/>
          <w:color w:val="000000"/>
          <w:sz w:val="28"/>
        </w:rPr>
        <w:t>
      В патологическом механизме болезни основным звеном является невыработка, недостаточное закрепление или угасание условного рефлекса.</w:t>
      </w:r>
    </w:p>
    <w:bookmarkEnd w:id="553"/>
    <w:bookmarkStart w:name="z1194" w:id="554"/>
    <w:p>
      <w:pPr>
        <w:spacing w:after="0"/>
        <w:ind w:left="0"/>
        <w:jc w:val="both"/>
      </w:pPr>
      <w:r>
        <w:rPr>
          <w:rFonts w:ascii="Times New Roman"/>
          <w:b w:val="false"/>
          <w:i w:val="false"/>
          <w:color w:val="000000"/>
          <w:sz w:val="28"/>
        </w:rPr>
        <w:t>
      Психиатр устанавливает в этом случае: изъяны в воспитании, следствие интоксикаций, заболевания, нарушающие условно-рефлекторную деятельность, последствия психотравм, органическое поражение центральной нервной системы, при этом целесообразно проводить электроэнцефалографическое исследование.</w:t>
      </w:r>
    </w:p>
    <w:bookmarkEnd w:id="554"/>
    <w:bookmarkStart w:name="z1195" w:id="555"/>
    <w:p>
      <w:pPr>
        <w:spacing w:after="0"/>
        <w:ind w:left="0"/>
        <w:jc w:val="both"/>
      </w:pPr>
      <w:r>
        <w:rPr>
          <w:rFonts w:ascii="Times New Roman"/>
          <w:b w:val="false"/>
          <w:i w:val="false"/>
          <w:color w:val="000000"/>
          <w:sz w:val="28"/>
        </w:rPr>
        <w:t>
      В случаях, когда наблюдение и результаты обследования, а также данные, полученные из подразделений органов внутренних дел, подтверждают наличие ночного недержания мочи и отсутствия эффекта от лечения лица, занимающие должности, отнесенные к I-IV графам настоящих Требований, признаются годными к службе вне строя.</w:t>
      </w:r>
    </w:p>
    <w:bookmarkEnd w:id="555"/>
    <w:bookmarkStart w:name="z1196" w:id="556"/>
    <w:p>
      <w:pPr>
        <w:spacing w:after="0"/>
        <w:ind w:left="0"/>
        <w:jc w:val="both"/>
      </w:pPr>
      <w:r>
        <w:rPr>
          <w:rFonts w:ascii="Times New Roman"/>
          <w:b w:val="false"/>
          <w:i w:val="false"/>
          <w:color w:val="000000"/>
          <w:sz w:val="28"/>
        </w:rPr>
        <w:t>
      При наличии данных медицинских учреждений, управления по делам обороны, сведений сообщенных самим освидетельствуемым о наличии ночного недержания мочи, поступающие признаются негодными к службе в органах внутренних дел.</w:t>
      </w:r>
    </w:p>
    <w:bookmarkEnd w:id="556"/>
    <w:bookmarkStart w:name="z1197" w:id="557"/>
    <w:p>
      <w:pPr>
        <w:spacing w:after="0"/>
        <w:ind w:left="0"/>
        <w:jc w:val="both"/>
      </w:pPr>
      <w:r>
        <w:rPr>
          <w:rFonts w:ascii="Times New Roman"/>
          <w:b w:val="false"/>
          <w:i w:val="false"/>
          <w:color w:val="000000"/>
          <w:sz w:val="28"/>
        </w:rPr>
        <w:t>
      Если недержание мочи является симптомом какого-либо заболевания, заключение выносится по Приложению к Требованиям, предъявляемым к соответствию состояния здоровья лиц для службы в органах внутренних дел, предусматривающему основное заболевание.</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544"/>
        <w:gridCol w:w="996"/>
        <w:gridCol w:w="544"/>
        <w:gridCol w:w="996"/>
        <w:gridCol w:w="671"/>
        <w:gridCol w:w="1231"/>
        <w:gridCol w:w="697"/>
        <w:gridCol w:w="1283"/>
      </w:tblGrid>
      <w:tr>
        <w:trPr>
          <w:trHeight w:val="30" w:hRule="atLeast"/>
        </w:trPr>
        <w:tc>
          <w:tcPr>
            <w:tcW w:w="5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Нарушение речи (F98.5)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высокая степень заикания,</w:t>
            </w:r>
          </w:p>
          <w:p>
            <w:pPr>
              <w:spacing w:after="20"/>
              <w:ind w:left="20"/>
              <w:jc w:val="both"/>
            </w:pPr>
            <w:r>
              <w:rPr>
                <w:rFonts w:ascii="Times New Roman"/>
                <w:b w:val="false"/>
                <w:i w:val="false"/>
                <w:color w:val="000000"/>
                <w:sz w:val="20"/>
              </w:rPr>
              <w:t>
охватывающая весь речевой</w:t>
            </w:r>
          </w:p>
          <w:p>
            <w:pPr>
              <w:spacing w:after="20"/>
              <w:ind w:left="20"/>
              <w:jc w:val="both"/>
            </w:pPr>
            <w:r>
              <w:rPr>
                <w:rFonts w:ascii="Times New Roman"/>
                <w:b w:val="false"/>
                <w:i w:val="false"/>
                <w:color w:val="000000"/>
                <w:sz w:val="20"/>
              </w:rPr>
              <w:t>
аппарат, с нарушением дыхания и</w:t>
            </w:r>
          </w:p>
          <w:p>
            <w:pPr>
              <w:spacing w:after="20"/>
              <w:ind w:left="20"/>
              <w:jc w:val="both"/>
            </w:pPr>
            <w:r>
              <w:rPr>
                <w:rFonts w:ascii="Times New Roman"/>
                <w:b w:val="false"/>
                <w:i w:val="false"/>
                <w:color w:val="000000"/>
                <w:sz w:val="20"/>
              </w:rPr>
              <w:t>
невротическими проявлениями,</w:t>
            </w:r>
          </w:p>
          <w:p>
            <w:pPr>
              <w:spacing w:after="20"/>
              <w:ind w:left="20"/>
              <w:jc w:val="both"/>
            </w:pPr>
            <w:r>
              <w:rPr>
                <w:rFonts w:ascii="Times New Roman"/>
                <w:b w:val="false"/>
                <w:i w:val="false"/>
                <w:color w:val="000000"/>
                <w:sz w:val="20"/>
              </w:rPr>
              <w:t>
другие нарушения речи, делающие</w:t>
            </w:r>
          </w:p>
          <w:p>
            <w:pPr>
              <w:spacing w:after="20"/>
              <w:ind w:left="20"/>
              <w:jc w:val="both"/>
            </w:pPr>
            <w:r>
              <w:rPr>
                <w:rFonts w:ascii="Times New Roman"/>
                <w:b w:val="false"/>
                <w:i w:val="false"/>
                <w:color w:val="000000"/>
                <w:sz w:val="20"/>
              </w:rPr>
              <w:t>
ее малопонятной;</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умеренное заикание и другие</w:t>
            </w:r>
          </w:p>
          <w:p>
            <w:pPr>
              <w:spacing w:after="20"/>
              <w:ind w:left="20"/>
              <w:jc w:val="both"/>
            </w:pPr>
            <w:r>
              <w:rPr>
                <w:rFonts w:ascii="Times New Roman"/>
                <w:b w:val="false"/>
                <w:i w:val="false"/>
                <w:color w:val="000000"/>
                <w:sz w:val="20"/>
              </w:rPr>
              <w:t>
нарушения речи, делающие ее</w:t>
            </w:r>
          </w:p>
          <w:p>
            <w:pPr>
              <w:spacing w:after="20"/>
              <w:ind w:left="20"/>
              <w:jc w:val="both"/>
            </w:pPr>
            <w:r>
              <w:rPr>
                <w:rFonts w:ascii="Times New Roman"/>
                <w:b w:val="false"/>
                <w:i w:val="false"/>
                <w:color w:val="000000"/>
                <w:sz w:val="20"/>
              </w:rPr>
              <w:t>
недостаточновнятной.</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инд</w:t>
            </w:r>
          </w:p>
        </w:tc>
      </w:tr>
    </w:tbl>
    <w:p>
      <w:pPr>
        <w:spacing w:after="0"/>
        <w:ind w:left="0"/>
        <w:jc w:val="left"/>
      </w:pPr>
      <w:r>
        <w:br/>
      </w:r>
      <w:r>
        <w:rPr>
          <w:rFonts w:ascii="Times New Roman"/>
          <w:b w:val="false"/>
          <w:i w:val="false"/>
          <w:color w:val="000000"/>
          <w:sz w:val="28"/>
        </w:rPr>
        <w:t>
</w:t>
      </w:r>
    </w:p>
    <w:bookmarkStart w:name="z1202" w:id="558"/>
    <w:p>
      <w:pPr>
        <w:spacing w:after="0"/>
        <w:ind w:left="0"/>
        <w:jc w:val="both"/>
      </w:pPr>
      <w:r>
        <w:rPr>
          <w:rFonts w:ascii="Times New Roman"/>
          <w:b w:val="false"/>
          <w:i w:val="false"/>
          <w:color w:val="000000"/>
          <w:sz w:val="28"/>
        </w:rPr>
        <w:t>
      Лица, освидетельствуемые по подпункту 1) с высокой степенью заикания, охватывающей весь речевой аппарат, с нарушением дыхания и невротическими проявлениями, а также с другими нарушениями речи, делающими ее малопонятной, признаются негодными к службе в органах внутренних дел.</w:t>
      </w:r>
    </w:p>
    <w:bookmarkEnd w:id="558"/>
    <w:bookmarkStart w:name="z1203" w:id="559"/>
    <w:p>
      <w:pPr>
        <w:spacing w:after="0"/>
        <w:ind w:left="0"/>
        <w:jc w:val="both"/>
      </w:pPr>
      <w:r>
        <w:rPr>
          <w:rFonts w:ascii="Times New Roman"/>
          <w:b w:val="false"/>
          <w:i w:val="false"/>
          <w:color w:val="000000"/>
          <w:sz w:val="28"/>
        </w:rPr>
        <w:t>
      К подпункту 2) относятся стойкие, не поддающиеся длительному систематическому лечению афонии функционального происхождения.</w:t>
      </w:r>
    </w:p>
    <w:bookmarkEnd w:id="559"/>
    <w:bookmarkStart w:name="z1204" w:id="560"/>
    <w:p>
      <w:pPr>
        <w:spacing w:after="0"/>
        <w:ind w:left="0"/>
        <w:jc w:val="both"/>
      </w:pPr>
      <w:r>
        <w:rPr>
          <w:rFonts w:ascii="Times New Roman"/>
          <w:b w:val="false"/>
          <w:i w:val="false"/>
          <w:color w:val="000000"/>
          <w:sz w:val="28"/>
        </w:rPr>
        <w:t>
      При наличии заикания освидетельствуемый подвергается углубленному обследованию неврологом, психиатром, оториноларингологом, неврологом, а при возможности – логопедом. Заключение о категории годности к службе выносится на основании данных обследования и тщательного изучения документов, полученных из воинской части, управления (отдела) по делам обороны, с места учебы или работы до поступления на службу. Степень выраженности заикания определяется путем динамического наблюдения за состоянием речевой функции в различных условиях и оценивается по моментам наиболее выраженного проявления заболевания. Существенное значение в экспертной оценке имеет характеристика руководства с указанием, в какой мере заикание отражается на исполнении освидетельствуемым служебных обязанностей.</w:t>
      </w:r>
    </w:p>
    <w:bookmarkEnd w:id="560"/>
    <w:bookmarkStart w:name="z1205" w:id="561"/>
    <w:p>
      <w:pPr>
        <w:spacing w:after="0"/>
        <w:ind w:left="0"/>
        <w:jc w:val="both"/>
      </w:pPr>
      <w:r>
        <w:rPr>
          <w:rFonts w:ascii="Times New Roman"/>
          <w:b w:val="false"/>
          <w:i w:val="false"/>
          <w:color w:val="000000"/>
          <w:sz w:val="28"/>
        </w:rPr>
        <w:t>
      Незначительным заиканием, не препятствующим прохождению службы, считается лишь задержка произношения, "спотыкание" в начале фразы, остальные слова небольшой фразы (на одном дыхании) произносятся свободно или слегка замедленно, но без повторения слов.</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Требованиям, предъявляемым к соответствию</w:t>
            </w:r>
            <w:r>
              <w:br/>
            </w:r>
            <w:r>
              <w:rPr>
                <w:rFonts w:ascii="Times New Roman"/>
                <w:b w:val="false"/>
                <w:i w:val="false"/>
                <w:color w:val="000000"/>
                <w:sz w:val="20"/>
              </w:rPr>
              <w:t>состояния здоровья лиц для службы</w:t>
            </w:r>
            <w:r>
              <w:br/>
            </w:r>
            <w:r>
              <w:rPr>
                <w:rFonts w:ascii="Times New Roman"/>
                <w:b w:val="false"/>
                <w:i w:val="false"/>
                <w:color w:val="000000"/>
                <w:sz w:val="20"/>
              </w:rPr>
              <w:t>в органах внутренних дел</w:t>
            </w:r>
          </w:p>
        </w:tc>
      </w:tr>
    </w:tbl>
    <w:p>
      <w:pPr>
        <w:spacing w:after="0"/>
        <w:ind w:left="0"/>
        <w:jc w:val="both"/>
      </w:pPr>
      <w:r>
        <w:rPr>
          <w:rFonts w:ascii="Times New Roman"/>
          <w:b w:val="false"/>
          <w:i w:val="false"/>
          <w:color w:val="ff0000"/>
          <w:sz w:val="28"/>
        </w:rPr>
        <w:t xml:space="preserve">
      Сноска. Приложение 90 с изменением, внесенным приказом Министра внутренних дел РК от 19.05.2020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0" w:id="562"/>
    <w:p>
      <w:pPr>
        <w:spacing w:after="0"/>
        <w:ind w:left="0"/>
        <w:jc w:val="left"/>
      </w:pPr>
      <w:r>
        <w:rPr>
          <w:rFonts w:ascii="Times New Roman"/>
          <w:b/>
          <w:i w:val="false"/>
          <w:color w:val="000000"/>
        </w:rPr>
        <w:t xml:space="preserve"> Таблица 1</w:t>
      </w:r>
      <w:r>
        <w:br/>
      </w:r>
      <w:r>
        <w:rPr>
          <w:rFonts w:ascii="Times New Roman"/>
          <w:b/>
          <w:i w:val="false"/>
          <w:color w:val="000000"/>
        </w:rPr>
        <w:t>Оценка функции цветоразличения по пороговым таблицам</w:t>
      </w:r>
      <w:r>
        <w:br/>
      </w:r>
      <w:r>
        <w:rPr>
          <w:rFonts w:ascii="Times New Roman"/>
          <w:b/>
          <w:i w:val="false"/>
          <w:color w:val="000000"/>
        </w:rPr>
        <w:t>для исследования цветового зрения</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7"/>
        <w:gridCol w:w="887"/>
        <w:gridCol w:w="887"/>
        <w:gridCol w:w="887"/>
        <w:gridCol w:w="887"/>
        <w:gridCol w:w="887"/>
        <w:gridCol w:w="887"/>
        <w:gridCol w:w="1286"/>
        <w:gridCol w:w="1286"/>
        <w:gridCol w:w="17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 номера тестов</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трихромазия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 степени</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III степени</w:t>
            </w:r>
          </w:p>
        </w:tc>
      </w:tr>
    </w:tbl>
    <w:bookmarkStart w:name="z1213" w:id="563"/>
    <w:p>
      <w:pPr>
        <w:spacing w:after="0"/>
        <w:ind w:left="0"/>
        <w:jc w:val="left"/>
      </w:pPr>
      <w:r>
        <w:rPr>
          <w:rFonts w:ascii="Times New Roman"/>
          <w:b/>
          <w:i w:val="false"/>
          <w:color w:val="000000"/>
        </w:rPr>
        <w:t xml:space="preserve"> Таблица 2</w:t>
      </w:r>
      <w:r>
        <w:br/>
      </w:r>
      <w:r>
        <w:rPr>
          <w:rFonts w:ascii="Times New Roman"/>
          <w:b/>
          <w:i w:val="false"/>
          <w:color w:val="000000"/>
        </w:rPr>
        <w:t>Показатели степеней дыхательной (легочной) недостаточности</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567"/>
        <w:gridCol w:w="2567"/>
        <w:gridCol w:w="2568"/>
        <w:gridCol w:w="1788"/>
      </w:tblGrid>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дыхательной (легочной)</w:t>
            </w:r>
          </w:p>
          <w:p>
            <w:pPr>
              <w:spacing w:after="20"/>
              <w:ind w:left="20"/>
              <w:jc w:val="both"/>
            </w:pPr>
            <w:r>
              <w:rPr>
                <w:rFonts w:ascii="Times New Roman"/>
                <w:b w:val="false"/>
                <w:i w:val="false"/>
                <w:color w:val="000000"/>
                <w:sz w:val="20"/>
              </w:rPr>
              <w:t>
недостаточности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w:t>
            </w:r>
          </w:p>
          <w:p>
            <w:pPr>
              <w:spacing w:after="20"/>
              <w:ind w:left="20"/>
              <w:jc w:val="both"/>
            </w:pPr>
            <w:r>
              <w:rPr>
                <w:rFonts w:ascii="Times New Roman"/>
                <w:b w:val="false"/>
                <w:i w:val="false"/>
                <w:color w:val="000000"/>
                <w:sz w:val="20"/>
              </w:rPr>
              <w:t>
(незначи-</w:t>
            </w:r>
          </w:p>
          <w:p>
            <w:pPr>
              <w:spacing w:after="20"/>
              <w:ind w:left="20"/>
              <w:jc w:val="both"/>
            </w:pPr>
            <w:r>
              <w:rPr>
                <w:rFonts w:ascii="Times New Roman"/>
                <w:b w:val="false"/>
                <w:i w:val="false"/>
                <w:color w:val="000000"/>
                <w:sz w:val="20"/>
              </w:rPr>
              <w:t>
тельная)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степень</w:t>
            </w:r>
          </w:p>
          <w:p>
            <w:pPr>
              <w:spacing w:after="20"/>
              <w:ind w:left="20"/>
              <w:jc w:val="both"/>
            </w:pPr>
            <w:r>
              <w:rPr>
                <w:rFonts w:ascii="Times New Roman"/>
                <w:b w:val="false"/>
                <w:i w:val="false"/>
                <w:color w:val="000000"/>
                <w:sz w:val="20"/>
              </w:rPr>
              <w:t>
(умеренная)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степень</w:t>
            </w:r>
          </w:p>
          <w:p>
            <w:pPr>
              <w:spacing w:after="20"/>
              <w:ind w:left="20"/>
              <w:jc w:val="both"/>
            </w:pPr>
            <w:r>
              <w:rPr>
                <w:rFonts w:ascii="Times New Roman"/>
                <w:b w:val="false"/>
                <w:i w:val="false"/>
                <w:color w:val="000000"/>
                <w:sz w:val="20"/>
              </w:rPr>
              <w:t>
(выраженная)</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Клинические:</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одышка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w:t>
            </w:r>
          </w:p>
          <w:p>
            <w:pPr>
              <w:spacing w:after="20"/>
              <w:ind w:left="20"/>
              <w:jc w:val="both"/>
            </w:pPr>
            <w:r>
              <w:rPr>
                <w:rFonts w:ascii="Times New Roman"/>
                <w:b w:val="false"/>
                <w:i w:val="false"/>
                <w:color w:val="000000"/>
                <w:sz w:val="20"/>
              </w:rPr>
              <w:t>
ранее усилиях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w:t>
            </w:r>
          </w:p>
          <w:p>
            <w:pPr>
              <w:spacing w:after="20"/>
              <w:ind w:left="20"/>
              <w:jc w:val="both"/>
            </w:pPr>
            <w:r>
              <w:rPr>
                <w:rFonts w:ascii="Times New Roman"/>
                <w:b w:val="false"/>
                <w:i w:val="false"/>
                <w:color w:val="000000"/>
                <w:sz w:val="20"/>
              </w:rPr>
              <w:t>
нагрузках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в</w:t>
            </w:r>
          </w:p>
          <w:p>
            <w:pPr>
              <w:spacing w:after="20"/>
              <w:ind w:left="20"/>
              <w:jc w:val="both"/>
            </w:pPr>
            <w:r>
              <w:rPr>
                <w:rFonts w:ascii="Times New Roman"/>
                <w:b w:val="false"/>
                <w:i w:val="false"/>
                <w:color w:val="000000"/>
                <w:sz w:val="20"/>
              </w:rPr>
              <w:t>
покое</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частота дыхания в</w:t>
            </w:r>
          </w:p>
          <w:p>
            <w:pPr>
              <w:spacing w:after="20"/>
              <w:ind w:left="20"/>
              <w:jc w:val="both"/>
            </w:pPr>
            <w:r>
              <w:rPr>
                <w:rFonts w:ascii="Times New Roman"/>
                <w:b w:val="false"/>
                <w:i w:val="false"/>
                <w:color w:val="000000"/>
                <w:sz w:val="20"/>
              </w:rPr>
              <w:t>
покое (в минуту)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w:t>
            </w:r>
          </w:p>
          <w:p>
            <w:pPr>
              <w:spacing w:after="20"/>
              <w:ind w:left="20"/>
              <w:jc w:val="both"/>
            </w:pPr>
            <w:r>
              <w:rPr>
                <w:rFonts w:ascii="Times New Roman"/>
                <w:b w:val="false"/>
                <w:i w:val="false"/>
                <w:color w:val="000000"/>
                <w:sz w:val="20"/>
              </w:rPr>
              <w:t>
нормы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чаще</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цианоз</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w:t>
            </w:r>
          </w:p>
          <w:p>
            <w:pPr>
              <w:spacing w:after="20"/>
              <w:ind w:left="20"/>
              <w:jc w:val="both"/>
            </w:pPr>
            <w:r>
              <w:rPr>
                <w:rFonts w:ascii="Times New Roman"/>
                <w:b w:val="false"/>
                <w:i w:val="false"/>
                <w:color w:val="000000"/>
                <w:sz w:val="20"/>
              </w:rPr>
              <w:t>
незначитель-</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усиливающийся</w:t>
            </w:r>
          </w:p>
          <w:p>
            <w:pPr>
              <w:spacing w:after="20"/>
              <w:ind w:left="20"/>
              <w:jc w:val="both"/>
            </w:pPr>
            <w:r>
              <w:rPr>
                <w:rFonts w:ascii="Times New Roman"/>
                <w:b w:val="false"/>
                <w:i w:val="false"/>
                <w:color w:val="000000"/>
                <w:sz w:val="20"/>
              </w:rPr>
              <w:t>
после нагрузки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w:t>
            </w:r>
          </w:p>
          <w:p>
            <w:pPr>
              <w:spacing w:after="20"/>
              <w:ind w:left="20"/>
              <w:jc w:val="both"/>
            </w:pPr>
            <w:r>
              <w:rPr>
                <w:rFonts w:ascii="Times New Roman"/>
                <w:b w:val="false"/>
                <w:i w:val="false"/>
                <w:color w:val="000000"/>
                <w:sz w:val="20"/>
              </w:rPr>
              <w:t>
иногда</w:t>
            </w:r>
          </w:p>
          <w:p>
            <w:pPr>
              <w:spacing w:after="20"/>
              <w:ind w:left="20"/>
              <w:jc w:val="both"/>
            </w:pPr>
            <w:r>
              <w:rPr>
                <w:rFonts w:ascii="Times New Roman"/>
                <w:b w:val="false"/>
                <w:i w:val="false"/>
                <w:color w:val="000000"/>
                <w:sz w:val="20"/>
              </w:rPr>
              <w:t>
значительный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w:t>
            </w:r>
          </w:p>
          <w:p>
            <w:pPr>
              <w:spacing w:after="20"/>
              <w:ind w:left="20"/>
              <w:jc w:val="both"/>
            </w:pPr>
            <w:r>
              <w:rPr>
                <w:rFonts w:ascii="Times New Roman"/>
                <w:b w:val="false"/>
                <w:i w:val="false"/>
                <w:color w:val="000000"/>
                <w:sz w:val="20"/>
              </w:rPr>
              <w:t>
выраженный</w:t>
            </w:r>
          </w:p>
          <w:p>
            <w:pPr>
              <w:spacing w:after="20"/>
              <w:ind w:left="20"/>
              <w:jc w:val="both"/>
            </w:pPr>
            <w:r>
              <w:rPr>
                <w:rFonts w:ascii="Times New Roman"/>
                <w:b w:val="false"/>
                <w:i w:val="false"/>
                <w:color w:val="000000"/>
                <w:sz w:val="20"/>
              </w:rPr>
              <w:t>
диффузный</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пульс в покое</w:t>
            </w:r>
          </w:p>
          <w:p>
            <w:pPr>
              <w:spacing w:after="20"/>
              <w:ind w:left="20"/>
              <w:jc w:val="both"/>
            </w:pPr>
            <w:r>
              <w:rPr>
                <w:rFonts w:ascii="Times New Roman"/>
                <w:b w:val="false"/>
                <w:i w:val="false"/>
                <w:color w:val="000000"/>
                <w:sz w:val="20"/>
              </w:rPr>
              <w:t>
(в минуту)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Наклонность к</w:t>
            </w:r>
          </w:p>
          <w:p>
            <w:pPr>
              <w:spacing w:after="20"/>
              <w:ind w:left="20"/>
              <w:jc w:val="both"/>
            </w:pPr>
            <w:r>
              <w:rPr>
                <w:rFonts w:ascii="Times New Roman"/>
                <w:b w:val="false"/>
                <w:i w:val="false"/>
                <w:color w:val="000000"/>
                <w:sz w:val="20"/>
              </w:rPr>
              <w:t>
учащению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w:t>
            </w:r>
          </w:p>
          <w:p>
            <w:pPr>
              <w:spacing w:after="20"/>
              <w:ind w:left="20"/>
              <w:jc w:val="both"/>
            </w:pPr>
            <w:r>
              <w:rPr>
                <w:rFonts w:ascii="Times New Roman"/>
                <w:b w:val="false"/>
                <w:i w:val="false"/>
                <w:color w:val="000000"/>
                <w:sz w:val="20"/>
              </w:rPr>
              <w:t>
учащается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Инструментальные:</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 в процентах к</w:t>
            </w:r>
          </w:p>
          <w:p>
            <w:pPr>
              <w:spacing w:after="20"/>
              <w:ind w:left="20"/>
              <w:jc w:val="both"/>
            </w:pPr>
            <w:r>
              <w:rPr>
                <w:rFonts w:ascii="Times New Roman"/>
                <w:b w:val="false"/>
                <w:i w:val="false"/>
                <w:color w:val="000000"/>
                <w:sz w:val="20"/>
              </w:rPr>
              <w:t>
должной величине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МВЛ в процентах к</w:t>
            </w:r>
          </w:p>
          <w:p>
            <w:pPr>
              <w:spacing w:after="20"/>
              <w:ind w:left="20"/>
              <w:jc w:val="both"/>
            </w:pPr>
            <w:r>
              <w:rPr>
                <w:rFonts w:ascii="Times New Roman"/>
                <w:b w:val="false"/>
                <w:i w:val="false"/>
                <w:color w:val="000000"/>
                <w:sz w:val="20"/>
              </w:rPr>
              <w:t>
должной величине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ОФВ за 1 сек в</w:t>
            </w:r>
          </w:p>
          <w:p>
            <w:pPr>
              <w:spacing w:after="20"/>
              <w:ind w:left="20"/>
              <w:jc w:val="both"/>
            </w:pPr>
            <w:r>
              <w:rPr>
                <w:rFonts w:ascii="Times New Roman"/>
                <w:b w:val="false"/>
                <w:i w:val="false"/>
                <w:color w:val="000000"/>
                <w:sz w:val="20"/>
              </w:rPr>
              <w:t>
процентах</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индекс Тиффно</w:t>
            </w:r>
          </w:p>
          <w:p>
            <w:pPr>
              <w:spacing w:after="20"/>
              <w:ind w:left="20"/>
              <w:jc w:val="both"/>
            </w:pPr>
            <w:r>
              <w:rPr>
                <w:rFonts w:ascii="Times New Roman"/>
                <w:b w:val="false"/>
                <w:i w:val="false"/>
                <w:color w:val="000000"/>
                <w:sz w:val="20"/>
              </w:rPr>
              <w:t>
(соотношение ОФВ1/ЖЕЛ</w:t>
            </w:r>
          </w:p>
          <w:p>
            <w:pPr>
              <w:spacing w:after="20"/>
              <w:ind w:left="20"/>
              <w:jc w:val="both"/>
            </w:pPr>
            <w:r>
              <w:rPr>
                <w:rFonts w:ascii="Times New Roman"/>
                <w:b w:val="false"/>
                <w:i w:val="false"/>
                <w:color w:val="000000"/>
                <w:sz w:val="20"/>
              </w:rPr>
              <w:t>
в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r>
    </w:tbl>
    <w:bookmarkStart w:name="z1215" w:id="564"/>
    <w:p>
      <w:pPr>
        <w:spacing w:after="0"/>
        <w:ind w:left="0"/>
        <w:jc w:val="left"/>
      </w:pPr>
      <w:r>
        <w:rPr>
          <w:rFonts w:ascii="Times New Roman"/>
          <w:b/>
          <w:i w:val="false"/>
          <w:color w:val="000000"/>
        </w:rPr>
        <w:t xml:space="preserve"> Таблица 3</w:t>
      </w:r>
      <w:r>
        <w:br/>
      </w:r>
      <w:r>
        <w:rPr>
          <w:rFonts w:ascii="Times New Roman"/>
          <w:b/>
          <w:i w:val="false"/>
          <w:color w:val="000000"/>
        </w:rPr>
        <w:t>Оценка объема движений в суставах</w:t>
      </w:r>
      <w:r>
        <w:br/>
      </w:r>
      <w:r>
        <w:rPr>
          <w:rFonts w:ascii="Times New Roman"/>
          <w:b/>
          <w:i w:val="false"/>
          <w:color w:val="000000"/>
        </w:rPr>
        <w:t>(в градусах)</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261"/>
        <w:gridCol w:w="2247"/>
        <w:gridCol w:w="2247"/>
        <w:gridCol w:w="3230"/>
        <w:gridCol w:w="2249"/>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w:t>
            </w:r>
          </w:p>
          <w:p>
            <w:pPr>
              <w:spacing w:after="20"/>
              <w:ind w:left="20"/>
              <w:jc w:val="both"/>
            </w:pPr>
            <w:r>
              <w:rPr>
                <w:rFonts w:ascii="Times New Roman"/>
                <w:b w:val="false"/>
                <w:i w:val="false"/>
                <w:color w:val="000000"/>
                <w:sz w:val="20"/>
              </w:rPr>
              <w:t>
тельное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w:t>
            </w:r>
          </w:p>
          <w:p>
            <w:pPr>
              <w:spacing w:after="20"/>
              <w:ind w:left="20"/>
              <w:jc w:val="both"/>
            </w:pPr>
            <w:r>
              <w:rPr>
                <w:rFonts w:ascii="Times New Roman"/>
                <w:b w:val="false"/>
                <w:i w:val="false"/>
                <w:color w:val="000000"/>
                <w:sz w:val="20"/>
              </w:rPr>
              <w:t>
тельное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 с</w:t>
            </w:r>
          </w:p>
          <w:p>
            <w:pPr>
              <w:spacing w:after="20"/>
              <w:ind w:left="20"/>
              <w:jc w:val="both"/>
            </w:pPr>
            <w:r>
              <w:rPr>
                <w:rFonts w:ascii="Times New Roman"/>
                <w:b w:val="false"/>
                <w:i w:val="false"/>
                <w:color w:val="000000"/>
                <w:sz w:val="20"/>
              </w:rPr>
              <w:t>
плечевым</w:t>
            </w:r>
          </w:p>
          <w:p>
            <w:pPr>
              <w:spacing w:after="20"/>
              <w:ind w:left="20"/>
              <w:jc w:val="both"/>
            </w:pPr>
            <w:r>
              <w:rPr>
                <w:rFonts w:ascii="Times New Roman"/>
                <w:b w:val="false"/>
                <w:i w:val="false"/>
                <w:color w:val="000000"/>
                <w:sz w:val="20"/>
              </w:rPr>
              <w:t>
поясом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Кистевой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ульнарное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Тазобедренный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Подошвенное</w:t>
            </w:r>
          </w:p>
          <w:p>
            <w:pPr>
              <w:spacing w:after="20"/>
              <w:ind w:left="20"/>
              <w:jc w:val="both"/>
            </w:pPr>
            <w:r>
              <w:rPr>
                <w:rFonts w:ascii="Times New Roman"/>
                <w:b w:val="false"/>
                <w:i w:val="false"/>
                <w:color w:val="000000"/>
                <w:sz w:val="20"/>
              </w:rPr>
              <w:t>
сгибание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Тыльное</w:t>
            </w:r>
          </w:p>
          <w:p>
            <w:pPr>
              <w:spacing w:after="20"/>
              <w:ind w:left="20"/>
              <w:jc w:val="both"/>
            </w:pPr>
            <w:r>
              <w:rPr>
                <w:rFonts w:ascii="Times New Roman"/>
                <w:b w:val="false"/>
                <w:i w:val="false"/>
                <w:color w:val="000000"/>
                <w:sz w:val="20"/>
              </w:rPr>
              <w:t>
сгибание</w:t>
            </w:r>
          </w:p>
          <w:p>
            <w:pPr>
              <w:spacing w:after="20"/>
              <w:ind w:left="20"/>
              <w:jc w:val="both"/>
            </w:pPr>
            <w:r>
              <w:rPr>
                <w:rFonts w:ascii="Times New Roman"/>
                <w:b w:val="false"/>
                <w:i w:val="false"/>
                <w:color w:val="000000"/>
                <w:sz w:val="20"/>
              </w:rPr>
              <w:t>
(разгибание)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