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3156" w14:textId="7a73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поставки зерна в государственные ресурсы зерна между агентом и отечественным производителем зерна, агентом и экспортером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марта 2010 года № 152. Зарегистрирован в Министерстве юстиции Республики Казахстан 15 марта 2010 года № 6128. Утратил силу приказом Министра сельского хозяйства Республики Казахстан от 24 декабря 2015 года № 4-6/1112.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24.12.2015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02.01.2016).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форму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 зерна в государственные ресурсы зерна между агентом и отечественным производителем зерна, агентом и экспортером зерна.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2010 года №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поставки зерна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государственные ресурсы зерна</w:t>
      </w:r>
      <w:r>
        <w:br/>
      </w:r>
      <w:r>
        <w:rPr>
          <w:rFonts w:ascii="Times New Roman"/>
          <w:b/>
          <w:i w:val="false"/>
          <w:color w:val="000000"/>
        </w:rPr>
        <w:t>между агентом и отечественным производителем зерна, агентом и</w:t>
      </w:r>
      <w:r>
        <w:br/>
      </w:r>
      <w:r>
        <w:rPr>
          <w:rFonts w:ascii="Times New Roman"/>
          <w:b/>
          <w:i w:val="false"/>
          <w:color w:val="000000"/>
        </w:rPr>
        <w:t>экспортером зерна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                                   "___" 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________________________, именуемое в дальнейшем "Покупатель",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___________________________, именуемое в дальнейшем "Поставщик",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 ________________________________________,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_______________, с другой стороны, в дальнейшем совместно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"Стороны", заключили настоящий договор поставки зерна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ресурсы зерна (далее - Договор) о нижеследующем: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Поставщик обязуется поставить Покупателю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(культура, класс) урожая _____ года,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следующими качественными показателями: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натура, г/л, не менее -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влажность, %, не более -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массовая доля клейковины, %, не менее -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сорная примесь, %, не более -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зерновая примесь, %, не более -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массовая доля белка, %, не менее -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падения, не менее, сек -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качественные показатели - в пределах норм,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установленных _________________________________________ (стандарт)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Товар), а Покупатель принимает на себя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оплатить Товар на условиях, установленных настоящим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Товара с качественными показателями ниже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 пункте не допускается. Товар с качественными показателями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указанных в настоящем пункте дополнительной оплате не подлежит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оплачивается по цене, указанной в пункте 1.6 настоящего Договора.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Объем поставки Товара ___________ тонн.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поставки Товара по "____" ___________ 20___ года включительно.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Условия поставки Товара - "франко-элеватор-EXW" (Инкотермс-2000), Поставщик поставляет Товар на хлебоприемные предприятия, отобранные Покупателем (далее - ХПП).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Все расходы, связанные с приемкой Товара, доработкой до качественных показателей, указанных в пункте 1.1. Договора, и хранением Товара на ХПП до момента передачи прав по зерновой расписке Покупателю, несет Поставщик.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Цена за одну тонну зачтенного физического веса Товара (закупочная цена) определяется в соответствии с решением Правительства Республики Казахстан.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оплаты Товара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Оплата за поставленный Товар осуществляется Покупателем 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5 (пять) банковских дней после исполнения Поставщиком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по поставке Товара, и подписания Сторонами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приема-передачи, по цене согласно пункту 1.6. Договора.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оплата Товара при весенне-летнем финансировании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за вычетом Суммы весенне-летнего финансирования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дисконта в размере __________ от стоимости Товара.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 оплачивает Поставщику Сумму весенне-летнего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финансирования в размере ___________ (___________________) тенге,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расчета ______ (________) тенге за одну тонну Товара в зачтенном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 весе, в течение ___ (_____) банковских дней после 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Поставщиком обязательств, предусмотренных пунктом 2.2.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Поставщик в срок до "____" ______ 20____ года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Покупателю ______________________________________ (вид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обеспечения) (далее - Обеспечение) по форме,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Покупателем, со сроком действия по "_____" ________________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включительно, на сумму ____________ (_______) тенге, которая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включает в себя _________________________________.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В случае если Сумма весенне-летнего финансирования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превысит стоимость поставленного Товара ввиду установления закупочной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цены, Поставщик обязуется вернуть Покупателю излишне выплаченную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денежными средствами в течение _____ (____) банковских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срока поставки Товара, указанного в пункте 1.3. Договора.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Возврат Поставщиком Суммы весенне-летнего финансирования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денежными средствами не допускается, за исключением случая,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предусмотренного пунктом 2.3. Договора.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поставки Товара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Зерно в государственные ресурсы зерна поставляется посредством совершения индоссамента на зерновых расписках.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весенне-летнем финансировании: в случае частичной поставки Товара, Сторонами подписывается акт приема-передачи для последующего уменьшения суммы Обеспечения на сумму фактически выполненных обязательств по Договору.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Поставщик при поставке Товара представляет Покупателю полный пакет документов: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зерновой расписки на поставляемый Товар с передаточной надписью, удостоверяющей переход прав по зерновой расписке и ее свидетельствам к Покупателю;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анализа зерна, выписанную на дату выдачи зерновой расписки и заверенную печатью ХПП;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счета-фактуры, оформленного в соответствии с требованиями налогового законодательства.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За неисполнение либо ненадлежащее исполнение обязательств по Договору Стороны несут ответственность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весенне-летнем финансировании: в случае неисполнения/ненадлежащего исполнения Поставщиком обязательств, предусмотренных разделом 1, пунктами 2.3. - 2.4. Договора, Поставщик оплачивает штраф в размере ___________ от Суммы финансирования.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 случае не предоставления либо предоставления Поставщиком Обеспечения в нарушение пункта 2.2. настоящего Договора, Покупатель вправе в одностороннем внесудебном порядке расторгнуть настоящий Договор путем направления письменного уведомления Поставщику. При этом настоящий Договор считается расторгнутым с даты направления уведомления о расторжении.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споров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Все споры и разногласия, которые могут возникнуть из Договора, будут по возможности решаться путем переговоров между Сторонами.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 случае, если Стороны не пришли к добровольному урегулированию возникших разногласий, они будут решаться в судебных органах Республики Казахстан.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вступает в силу со дня его подписания и действует до полного исполнения Сторонами своих обязательств по настоящему Договору.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весенне-летнем финансировании: за исключением обстоятельства, предусмотренного пунктом 4.2. Договора.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Все изменения и дополнения к Договору действительны в том случае, если они совершены в письменной форме, подписаны уполномоченными представителями Сторон и скреплены печатями Сторон.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Настоящий Договор составлен на государственном и русском языках в двух экземплярах, имеющих одинаковую юридическую силу, по одному экземпляру для каждой из Сторон.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Реквизиты и подписи Сторон: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                     ПОСТАВЩИК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