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c89" w14:textId="e6f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проверкам в сфере туристской деятельности (туроператор, турагент) и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16 февраля 2010 года № 01-01-07/27 и Министра экономики и бюджетного планирования Республики Казахстан от 18 февраля 2010 года № 78. Зарегистрирован в Министерстве юстиции Республики Казахстан 10 марта 2010 года № 6118. Утратил силу совместным приказом и.о. Министра туризма и спорта Республики Казахстан от 13 сентября 2011 года № 02-02-18/181 и и.о. Министра экономического развития и торговли Республики Казахстан от 16 сентября 2011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13.09.2011 № 02-02-18/181 и и.о. Министра экономического развития и торговли РК от 16.09.2011 № 297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по проверкам: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туристской деятельности (туроператор, турагент),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игорного бизнеса (казино),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игорного бизнеса (зал игровых автоматов),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игорного бизнеса (букмекерская контора),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игорного бизнеса (тотализатор),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 туризма и спорта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Т. Ермегияев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_____________ Б. Султанов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туристской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(туроператор, турагент)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туроператора, турагента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2795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 страхования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туроператора и турагента.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письменного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туристское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или арендованного помещения для офиса.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работников с туристским образованием,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(гидов-переводчиков), экскурсоводов, инструкторов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имеющими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оказание услуг 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туроператором на реализацию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турпродукта – для турагентской деятельности.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туристской путевки и памятки туриста.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обслуживания туристов – для туроператорской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собственной или арендованной материальной базы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лицами, предоставляющими отдельные туристские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входящие в туристский продукт - для туроператорской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лицами, осуществляющими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сведений туристам об особенностях путешествий,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 себя необходимую и достоверную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 въезда, выезда и пребывания в стране (месте)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пребывания, о законодательстве, об обычаях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 религиозных обрядах, святынях, памятниках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природы, истории, культуры и других объектах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показа, находящихся под особой охраной, состоянии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а также об опасностях, с которыми они могут встретиться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совершении путешествий, и осуществление предупредительных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направленных на обеспечение безопасности туристов.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о незамедлительном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а также семью туриста о чрезвычайном происшествии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туристом во время путешествия. А также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органы дипломатической службы -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происшествия с иностранными туристами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с туристами –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пределами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 (подпись)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 (подпись)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______________________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игорного бизнеса - казино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казино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2617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 располагается в здании нежилого фонда.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 обеспечения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игорное заведение в виде обязательных резервов (исчисляемых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 показателях, установленных 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на соответствующий финансовый 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т.е. размещенное в банках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вклада на основании договора, заключаемого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клиентом, и при условии выдачи вклада по первому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(вклада до 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казино составляют 25 000 МРП.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организатором игорного бизнеса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онлайн-казино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организации азартных игр и (или) пари, 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ставок в виде иного имущества, кроме денег.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видеозаписывающими системами, обеспечивающими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записанной информации не менее семи суток и фиксирующими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всех участников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казино установлено не менее двадцати игровых столов.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 производится в размере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предусмотрены правилами 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пари, но не позднее трех календарных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 результатов данной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 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организатор игорного бизнеса в течение трех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такого снижения пополняет обязательные резервы до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справки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по банковским счетам, открытым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вклада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 на государственном и русском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в игорных заведениях на видном месте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 с ними участников азартных игр и (или) пари.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 (подпись)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 (подпись)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 сфере игорного бизнеса - зал игровых автоматов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зала игровых автоматов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2398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игровых автоматов располагается в здании нежилого фонда.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выигрыша, технологически заложенный в игровой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не ниже девяноста процентов.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игорное заведение в виде обязательных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(исчисляемых в месячных расчетных показателях,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о 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т.е. размещенное в банках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условиях вклада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заключаемого банком с клиентом, 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вклада по первому 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зала игровых автоматов составляют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МРП.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игровых автоматов или их частей в стены, оконные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дверные проемы зала игровых автоматов.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организатором игорного бизнеса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онлайн-казино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организации азартных игр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 прием ставок в виде иного имущества,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видеозаписывающими системами, обеспечивающими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записанной информации не менее семи суток и фиксирующими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всех участников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игровых автоматов установлено не менее 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автоматов.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 производится в размере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предусмотрены правилами 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пари, но не позднее трех календарных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 результатов данной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 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организатор игорного бизнеса в течение трех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 такого снижения пополняет обязательные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этой суммы.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установлены в игорных заведениях на видном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для 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справки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по банковским счетам, открытым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вклада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 (подпись)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 (подпись)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____________________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сфере игорного бизнеса - букмекерская контора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букмекерской конторы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2339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Букмекерская контора или ее касса располагается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нежилого фонда.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игорное заведение в виде обязательных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(исчисляемых в месячных расчетных показателях)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о 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т.е. размещенное в банках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условиях вклада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заключаемого банком с клиентом, 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вклада по первому 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букмекерской конторы составляют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МРП.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организатором игорного бизнеса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онлайн-казино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организации азартных игр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 прием ставок в виде иного имущества,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видеозаписывающими системами, обеспечивающими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записанной информации не менее семи суток и фиксирующими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всех участников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обеспечение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единого учета общей суммы сделанных 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ставок участников пари и выплаты выигрыша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аппаратно-программного комплекса 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 производиться в размере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предусмотрены правилами 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пари, но не позднее трех календарных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 результатов данной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организатор игорного бизнеса в течение трех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 такого снижения пополняет обязательные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этой суммы.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установлены в игорных заведениях на видном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для 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справки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по банковским счетам, открытым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вклада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 (подпись)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 (подпись)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_____________________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игорного бизнеса - тотализатор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акта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тотализатора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2339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 и его касса располагается в здании нежилого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игорное заведение в виде обязательных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(исчисляемых в месячных расчетных показателях,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о 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т.е. размещенное в банках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условиях вклада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заключаемого банком с клиентом, и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вклада по первому 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тотализатора составляют 5 000 МРП.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организатором игорного бизнеса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онлайн-казино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организации азартных игр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 прием ставок в виде иного имущества,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видеозаписывающими системами, обеспечивающими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записанной информации не менее семи суток и фиксирующими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всех участников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обеспечение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единого учета общей суммы сделанных 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ставок участников пари и выплаты выигрыша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аппаратно-программного комплекса 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организатором игорного бизнеса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позволяющего участникам пари наблюдать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исход события, на результат которого ими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сделаны ставки.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 производится в размере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предусмотрены правилами 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пари, но не позднее трех календарных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 результатов данной азартной игры и (или) пари.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организатор игорного бизнеса в течение трех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 такого снижения пополняет обязательные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этой суммы.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справки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по банковским счетам, открытым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банковского вклада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установлены в игорных заведениях на видном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для 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 (подпись)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 (подпись)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