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1dd2" w14:textId="2981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2010 года № 161. Зарегистрировано в Министерстве юстиции Республики Казахстан 6 декабря 2010 года № 6662. Утратило силу постановлением Правления Национального Банка Республики Казахстан от 29 октября 2018 года № 257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банков второго уровня и организаций, осуществляющих отдельные виды банковских операций,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23 февраля 2007 года № 49 "Об утверждении Правил ведения документации по кредитованию" (зарегистрированное в Реестре государственной регистрации нормативных правовых актов под № 4602, опубликованное в марте-апреле 2007 года в Собрании актов центральных исполнительных и иных государственных органов Республики Казахстан, 25 апреля 2007 года в газете "Юридическая газета" № 62 (1265))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документации по кредитованию,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пятую, шестую и седьмую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графике погашения кредита, который в обязательном порядке прилагается к договору о предоставлении кредита и подписывается сторонами договора о предоставлении кредита, указываются номер и дата заключения договора о предоставлении кредита, сумма и валюта кредита, даты погашения и размеры очередных платежей с указанием сумм погашения основного долга, вознаграждения и их суммарного значения, остатки основного долга на дату следующего погашения, а также общие итоговые суммы кредита и вознаграждения, подлежащие выплате, и их суммарное значение, дата составления графика погашения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банковского займа с плавающей ставкой вознаграждения график погашения кредита составляется на дату его выдачи, и в последующем размеры очередных платежей корректируются и доводятся до сведения заемщика (созаемщика) в порядке, установленном договором о предоставлении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заключения договора о предоставлении кредита заемщику (созаемщику) - физическому лицу для выбора метода погашения кредита на ознакомление представляются проекты графиков погашения кредита, рассчитанных различными методами погашения.";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восьмой, девятой, десятой и одиннадцатой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"График погашения кредита, составленный на дату выдачи кредита, в случае, если заемщик (созаемщик) является физическим лицом, также содержит перечень предложенных банком методов погашения кредита с отметкой заемщика (созаемщика) о выбранном методе.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условий кредита, влекущих изменение графика погашения кредита, составляется новый график погашения кредита с учетом новых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частей пятой, шестой, седьмой, восьмой и девятой настоящего пункта распространяются на договор о предоставлении кредита, за исключением кредита, выданного в рамках кредитной линии по платежной карточке, кредита овердрафт, а также соглашения об открытии кредитной линии, в рамках которого для получения кредита необходимо заключение договора (договоров) о предоставлении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дата погашения основного долга или вознаграждения выпадает на выходной либо праздничный день, то уплата вознаграждения или основного долга производится заемщиком в следующий за ним рабочий день.".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двух месяцев после дня его первого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абзаца четвертого пункта 1 настоящего постановления распространяется на правоотношения, возникшие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29 марта 2010 года № 38 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23 февраля 2007 года № 49 "Об утверждении Правил ведения документации по кредитованию" (зарегистрированного в Реестре государственной регистрации нормативных правовых актов под № 6186).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защиты прав потребителей финансовых услуг (Усенбекова Л.Е.):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Байсынова М.Б.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