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cdb0" w14:textId="374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деклараций производства и оборота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2010 года № 461. Зарегистрирован в Министерстве юстиции Республики Казахстан 15 октября 2010 года № 6564.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статьей 4 Закона Республики Казахстан от 16 июля 1999 года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деклараций производства и оборота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Налогового комитета Министерства финансов Республики Казахстан от 31 мая 2007 года № 363 "Об утверждении Правил предоставления деклараций производства и оборота этилового спирта и алкогольной продукции" (зарегистрирован в Реестре государственной регистрации нормативных правовых за № 4768, опубликован в Собрании актов центральных исполнительных и иных центральных государственных органов Республики Казахстан, 2007 года, апрель-июнь),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декабря 2008 года № 596 "О внесении изменений и дополнений в приказ Председателя Налогового комитета Министерства финансов Республики Казахстан от 31 мая 2007 года № 363 "Об утверждении Правил предоставления деклараций производства и оборота этилового спирта и алкогольной продукции" (зарегистрирован в Реестре государственной регистрации нормативных правовых актов за № 5436, опубликован в Собрании актов центральных исполнительных и иных центральных государственных органов Республики Казахстан, № 1,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461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деклараций производства</w:t>
      </w:r>
      <w:r>
        <w:br/>
      </w:r>
      <w:r>
        <w:rPr>
          <w:rFonts w:ascii="Times New Roman"/>
          <w:b/>
          <w:i w:val="false"/>
          <w:color w:val="000000"/>
        </w:rPr>
        <w:t>
и оборота этилового спирта и алкогольной продукции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деклараций производства и оборота этилового спирта и алкогольной продукции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определяют порядок предоставления деклараций производства и оборота этилового спирта и алкогольной продукции (далее - Декларации).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объемов производства и оборота этилового спирта и алкогольной продукции производится посредством представления деклараций, отражающих сведения о производстве и обороте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Декларации представляются физическими или юридическими лицами в налоговый орган по месту нахождения и (или) регистрации объектов налогообложения и объектов, связанных с налогообложением (далее - налоговый орган) ежемесячно не позднее 20 числа месяца, следующего за отчетным месяцем, в электронном виде посредством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в случае необходимости продления срока предоставления указанного в пункте 3 настоящих Правил, за три рабочих дня до истечения срока предоставления Деклараций, представляет в налоговый орган заявление о продлении срока представления Декларации (далее -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орган при получении заявления продлевает срок представления Декларации, но не более чем на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Декларации, представляемые в соответствии с настоящими Правилами, подписываются электронной цифровой подписью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Единицей измерения при декларировании объемов производства и оборота этилового спирта и алкогольной продукции является декалитр (далее - дал), который равен 10 литрам.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реализации, также указывается общая стоимость поставленной продукции в тысячах тенге (далее - тыс. тенге) с учетом стоимости за 1 дал реализуемой продукции, включая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строки и графы "РНН" указываемые в декларациях и приложениях к ним представляемых в соответствии с настоящими Правилами, подлежат обязательному заполнению до 1 января 2012 года, а строки и графы "ИИН/БИН"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Декларация по производству и обороту этилового спирта и (или) виноматериала (далее - Декларация 1) заполняется физическими и юридическими лицами, осуществляющими производство и оборот этилового спирта и (или) виноматериала на основании лицензии или приложении к лицензии на производство этилового спирта и (или) лицензии или приложении к лицензии на производство виноматериала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строке "КНО" указывается код налогового органа, в который предоставляется Декларация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"РНН" указывается регистрационный номер налогоплательщика (далее - 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"ИИН/БИН" указывается индивидуальный идентификационный номер или бизнес-идентификационный номер (далее - ИИН или БИН) налогоплательщика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"Наименование субъекта" указывается наименование производителя этилового спирта и (или) виноматериала, представляющего Декларацию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"Отчетный период" указывается период (месяц), за который производитель этилового спирта и (или) виноматериала представляет Декларацию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"Вид отчетности" указывается основной отчет или дополнительный.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2 указывается адрес осуществления деятельности по лицензии или приложению к лицензии на производство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Декларации 1 заполняются отдельно по каждому адресу осуществления физическими или юридическими лицами деятельности по производству этилового спирта или виноматериала,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3 указывается код бюджетной классификации (далее - КБК), на который уплачивается акциз.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4 указывается код товарной номенклатуры внешнеэкономической деятельности (далее - ТН ВЭД) этилового спирта или виноматериала, при импорте или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5 указывается наименование ТН ВЭД этилового спирта или виноматериала, при импорте или экспорте.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6 указывается вид продукции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7 указывается остаток этилового спирта или виноматериала, имеющегося у производителя на начало отчетного периода,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впервые начавшие деятельность по производству и обороту этилового спирта и (или) виноматериала, при заполнении данной графы указывают нулевой остаток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8 указывается общее количество произведенного этилового спирта или виноматериала и приобретенного у других поставщиков, в даллах (графа 8 = графа 9 + графа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9 указывается объем произведенного этилового спирта или виноматериала,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10 указывается объем этилового спирта или виноматериала, приобретенного у других поставщиков, в том числе по импорту и возврат ранее реализованного,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объемов приобретенного этилового спирта или виноматериала у других поставщиков,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1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11 указывается общее количество израсходованного этилового спирта или виноматериала, (графа 11 = графа 12 + графа 14 + графа 16 + графа 18 + графа 20 + графа 22 + графа 23 + графа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графах 12 и 13 указываются объемы этилового спирта или виноматериала, израсходованного для собственного производства, соответственно в даллах и тысячах тенге (далее - тыс.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графах 14 и 15 указываются объемы этилового спирта или виноматериала, реализованного для производства алкогольной продукции другим производителям,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графах 16 и 17 указываются объемы реализованного на экспорт этилового спирта или виноматериала,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графах 18 и 19 указываются объемы этилового спирта, реализованного на технические нужды, не связанные с производством алкогольной продукции,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графах 20 и 21 указываются объемы этилового спирта, реализованного получателям для медицинских целей,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реализации этилового спирта или виноматериала приложение 2 к Декларации 1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указываются потери этилового спирта или виноматериала в процессе производства,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объем прочих расходов этилового спирта или виноматериала при порче, утрате, конфискации,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объем прочих расходов этилового спирта или виноматериала при порче, утрате, возникших в результате чрезвычайных ситуаций,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25 указывается остаток этилового спирта или виноматериала на конец отчетного периода, в даллах (графа 25 = графа 7 + графа 8 - графа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Сведения о поставщике этилового спирта или виноматериала заполняются физическими или юридическими лицами по форме согласно приложению 1 к Декларации 1 (далее - Сведения 1-1) при условии получения этилового спирта или виноматериала от других поставщиков и возврата ранее реализованной продукции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строке "КНО" указывается код налогового органа, в который предоставляются Сведения 1-1.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строке "Наименование субъекта" указывается наименование производителя этилового спирта и (или) виноматериала, представляющего Сведения 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строке "Отчетный период" указывается отчетный период (месяц), за который производитель этилового спирта и (или) виноматериала представляет Сведения 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графе 2 указывается адрес осуществления деятельности, указанного в лицензии или приложении к лицензии на производство этилового спирта или виноматериала.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Сведений 1-1 заполняются отдельно по каждому адресу осуществления деятельности по производству этилового спирта или виноматериала.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графе 3 указывается типы отгрузки этилового спирта или виноматериала (ввоз в Республику Казахстан, поставка с внутреннего рынка).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4 указывается цель отгрузки этилового спирта или виноматериала (для производства алкогольной продукции, для технических нужд, для реализации на медицинские цели, возврат ранее поставленной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5 указывается РНН поставщика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6 указывается ИИН или БИН поставщика этилового спирта или виноматериала,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графе 7 указывается наименование поставщика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8 указывается номер лицензии поставщика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9 указывается дата выдачи лицензии поставщику этилового спирта или виноматериала.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10 указывается объем этилового спирта или виноматериала, ввезенного из третьих стран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11 указывается объем этилового спирта или виноматериала, ввезенного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12 указывается объем этилового спирта или виноматериала, ввезенного из Белоруссии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13 указывается объем полученного, возвращенного ранее реализованного этилового спирта или виноматериала, за исключением ввезенного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графе 14 указывается КБК, на который уплачивается акциз.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графе 15 указывается вид полученной продукции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графе 16 указывается код ТН ВЭД, при импорте этилового спирта или виноматериала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графе 17 указывается наименование ТН ВЭД, при импорте этилового спирта или виноматериала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графе 18 указывается номер декларации на товары (далее - ДТ) на импортируемый этиловый спирт или виноматериал в Республику Казахстан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графе 19 указывается дата оформления ДТ на импортируемый этиловый спирт или виноматериал в Республику Казахстан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Сведения о получателе этилового спирта или виноматериала заполняются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1 (далее - Сведения 1-2) при условии наличия реализации и прочих расходов этилового спирта или виноматериала производителем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строке "КНО" указывается код налогового органа, в который предоставляются Сведения 1-2.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строке "ИИН/БИН" указывается ИИН или БИН налогоплательщика,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строке "Наименование субъекта" указывается наименование производителя этилового спирта и (или) виноматериала, представляющего Сведения 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строке "Отчетный период" указывается отчетный период (месяц), за который производитель этилового спирта и (или) виноматериала представляет Сведения 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строке "Вид отчетности" указывается основной отчет или дополнительный.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графе 2 указывается адрес осуществления физическим или юридическим лицом деятельности по производству этилового спирта или виноматериала, указанного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Сведений 1-2 заполняются отдельно по каждому адресу осуществления физическим или юридическим лицом деятельности по производству этилового спирта или виноматериала, указанного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графе 3 указывается тип отгрузки этилового спирта или виноматериала (на экспорт, на внутренний рынок, своим структурным подразделениям, юридическому лицу его структурными подразделениями).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графе 4 указывается цель отгрузки этилового спирта или виноматериала (для производства алкогольной продукции, для технических нужд, для собственного производства алкогольной продукции, прочие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графе 5 указывается РНН получателя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6 указывается ИИН или БИН получателя этилового спирта или виноматериала,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7 указывается наименование получателя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графе 8 указывается номер лицензии получателя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графе 9 указывается дата выдачи лицензии получателю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8 и 9 заполняются при условии отгрузки этилового спирта или виноматериала для производства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графах 10 и 11 указываются объемы реализованного или отгруженного этилового спирта или виноматериала на собственное производство, на экспорт, отгруженного структурным подразделениям, юридическому лицу его структурным подразделением,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 графе 12 указывается КБК, на который уплачивается акциз.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графе 13 указывается вид отгруженной продукции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графе 14 указывается код ТН ВЭД присваиваемый товару при экспорте этилового спирта или виноматериала.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графе 15 указывается наименование ТН ВЭД при экспорте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 графе 16 указывается номер ДТ при экспорте этилового спирта или виноматериала.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графе 17 указывается дата оформления ДТ при экспорте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Декларация производства и оборота алкогольной продукции (далее - Декларация 2) представляется физическими и юридическими лицами, осуществляющими производство и оборот алкогольной продукции на основании лицензии на производство алкогольной продукции,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строке "КНО" указывается код налогового органа, в который предоставляется Декларация производства и оборота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строке "ИИН/БИН" указывается ИИН или БИН налогоплательщика,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строке "Наименование субъекта" указывается наименование производителя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 строке "Отчетный период" указывается отчетный период (месяц), за который производитель алкогольной продукции представляет Декларацию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В строке "Вид отчетности" указывается основной отчет или дополнительный.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графе 2 указывается адрес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Декларации 2 заполняются отдельно по каждому адресу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 графе 3 указывается КБК, на который уплачивается акциз.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графе 4 указывается код ТН ВЭД алкогольной продукции при импорте или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графе 5 указывается наименование ТН ВЭД алкогольной продукции при импорте или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графе 6 указывается вид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В графе 7 указывается процентное содержание безводного спирта по видам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графе 8 указывается остаток алкогольной продукции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производству и обороту алкогольной продукции, при заполнении данной графы указывают нулевой остаток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графе 9 указывается общий объем поступившей алкогольной продукции (графа 9 = графа 10 + графа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графе 10 указывается объем производства алкогольной продукции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графе 11 указывается объем алкогольной продукции по видам, полученной от других поставщиков, а также ввезенной в Республику Казахстан, возврат ранее реализованной или отгруженной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графе 12 указывается общий расход алкогольной продукции, в даллах (графа 12 = графа 13 + графа 15 + графа 16 + графа 18 + графа 19 + графа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графах 13 и 14 указываются объемы реализованной алкогольной продукции на внутренний рынок,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графе 15 указывается объем отгруженной алкогольной продукции своим структурным подразделениям либо юридическому лицу его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 графах 16 и 17 указываются объемы реализованной алкогольной продукции на экспорт, соответственно в даллах и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графе 18 указываются потери алкогольной продукции в процессе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 графе 19 указывается объем прочих расходов алкогольной продукции при порче, утрате, конфискации,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графе 20 указывается объем прочих расходов алкогольной продукции при порче, утрате, возникших в результате чрезвычайных ситуаций,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 графе 21 указывается остаток алкогольной продукции по видам на конец отчетного периода, в даллах (графа 21 = графа 8 + графа 9 - графа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Сведения о поставщике алкогольной продукции заполняются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(далее - Сведения 2-1) при условии получения алкогольной продукции от других поставщиков и возврата ранее реализованной или отгруженной алкогольной продукции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 строке "КНО" указывается код налогового органа, в который предоставляются Сведения 2-1.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строке "Наименование субъекта" указывается наименование производителя алкогольной продукции, представляющего Сведения 2-1.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 строке "Отчетный период" указывается отчетный период (месяц), за который производитель алкогольной продукции представляет Сведения 2-1.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В графе 2 указывается адрес осуществления деятельности, указанного в лицензии или приложении к лицензии на производство алкогольной продукции, указанной в лицензии или в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Сведений 2-1 заполняются отдельно по каждому адресу осуществления физическим или юридическим лицом деятельности по производству алкогольной продукции, указанной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 графе 3 указывается тип отгрузки (с внутреннего рынка, ввоз в Республику Казахстан, юридическим лицом структурным подразделениям, юридическому лицу структурными подразделениями).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графе 4 указывается цель отгрузки (для дальнейшей реализации, возврат ранее реализованной продукции, перемещение по структурным подразделениям).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 графе 5 указывается РНН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 графе 6 "ИИН/БИН" указывается ИИН или БИН поставщика алкогольной продукции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 графе 7 указывается наименование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графе 8 указывается номер лицензии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графе 9 указывается дата выдачи лицензии поставщику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графе 10 указывается объем алкогольной продукции, ввезенной из третьих стран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 графе 11 указывается объем алкогольной продукции, ввезенной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графе 12 указывается объем алкогольной продукции, ввезенной из Белоруссии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графе 13 указываются серии и диапазоны номеров учетно-контрольных марок (далее - УКМ), наклеенных на ввезенную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 графе 14 указывается объем полученной, возвращенной ранее реализованной алкогольной продукции в течение отчетного периода, за исключением ввезенного 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графе 15 указываются серии и диапазоны номеров УКМ наклеенных на полученную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графе 16 указывается КБК, на который уплачивается акциз.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В графе 17 указывается вид полученной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В графе 18 указывается код ТН ВЭД при импорте алкогольной продукции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В графе 19 указывается наименование ТН ВЭД при импорте алкогольной продукции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В графе 20 указывается номер ДТ при импорте алкогольной продукции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В графе 21 указывается дата оформления ДТ при импорте алкогольной продукции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Сведения о получателе алкогольной продукции заполняются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(далее - Сведения 2-2) при условии наличия реализации или отгрузки алкогольной продукции производителем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 строке "КНО" указывается код налогового органа, в который предоставляются Сведения 2-2.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 строке "ИИН/БИН" указывается ИИН или БИН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В строке "Наименование субъекта" указывается наименование производителя алкогольной продукции, представляющего Сведения 2-2.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В строке "Отчетный период" указывается отчетный период (месяц), за который производитель алкогольной продукции представляет Сведения 2-2.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В графе 2 указывается адрес осуществления физическими или юридическими лицами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Сведений 2-2 заполняются отдельно по каждому адресу осуществления физическими или юридическими лицами деятельности по производству алкогольной продукции, указанной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 графе 3 указывается тип отгрузки алкогольной продукции (на экспорт, на внутренний рынок, своим структурным подразделениям, юридическому лицу структурными подразделениями).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В графе 4 указывается цель отгрузки алкогольной продукции (для дальнейшей реализации, возврат ранее реализованной продукции, перемещение по структурным подразделениям, прочие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 графе 5 указывается РНН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В графе 6 указывается ИИН или БИН получателя алкогольной продукции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В графе 7 указывается наименование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В графе 8 указывается номер лицензии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В графе 9 указывается дата выдачи лицензии получателю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 графах 10 и 11 указываются объемы и суммы реализованной алкогольной продукции на внутренний рынок, на экспорт, а также отгруженной своим структурным подразделениям либо юридическому лицу структурными подразделениями, соответственно в даллах и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В графе 12 указывается КБК, на который уплачивается акциз.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В графе 13 указывается вид реализованной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В графе 14 указываются серии и диапазоны УКМ наклеенных на отгруженную алкогольную продукцию (кроме виноматериала и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В графе 15 указывается код ТН ВЭД при экспорте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В графе 16 указывается наименование ТН ВЭД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В графе 17 указывается номер ДТ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В графе 18 указывается дата оформления ДТ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Баланс сырья на производстве алкогольной продукции заполняется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(далее - Сведения 2-3) при условии наличия объемов производства алкогольной продукции, произведенной из этилового спирта или виноматериала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В строке "КНО" указывается код налогового органа, в который предоставляется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В строке "Наименование субъекта" указывается наименование производителя алкогольной продукции, представляющего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В строке "Отчетный период" указывается отчетный период (месяц), за который представляется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В графе 2 указывается адрес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Баланса сырья заполняются физическими или юридическими лицами отдельно по каждому адресу осуществления деятельности по производству алкогольной продукции, указанной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В графе 3 указывается КБК, на который уплачивается акциз.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В графе 4 указывается код ТН ВЭД при импорте сырья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В графе 5 указывается наименование ТН ВЭД при импорте этилового спирта или виноматериала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В графе 6 указывается наименование сырья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В графе 7 указывается наименование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В графе 8 указывается РНН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В графе 9 указывается ИИН или БИН поставщика сырья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В графе 10 указывается объем поступившего сырья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В графе 11 указывается общий объем поступившего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В графе 12 указывается количество сырья, использованного для производства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В графе 13 указывается норма расхода сырья на 1 дал алкогольной продукции согласно паспорту производства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В графе 14 указываются потери сырья в процессе производства за отчетный период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В графе 15 указывается вид выпущенной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В графе 16 указывается процентное содержание безводного спирта в произведенной алкогольной продукции (кроме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В графе 17 указывается объем выпущенной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В графе 18 указывается объем прочих расходов сырья при порче, утрате, конфискации,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В графе 19 указывается объем прочих расходов сырья при порче, утрате, возникших в результате чрезвычайных ситуаций,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В графе 20 указывается остаток сырья на конец отчетного периода, (графа 20 = графа 10 + графа 11 - графа 12 - графа 14 - графа 18 - графа 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В графе 21 указывается остаток сырья, находящегося на стадии производства алкогольной продукции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В графе 22 указывается остаток сырья находящегося на стадии производства алкогольной продукции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Декларация оборота алкогольной продукции (далее - Декларация 3) представляется физическими и юридическими лицами, осуществляющими оборот алкогольной продукции на основании лицензии на хранение и оптовую реализацию алкогольной продукции,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В строке "КНО" указывается код налогового органа, в который предоставляется Декларация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В строке "ИИН/БИН" указывается ИИН или БИН налогоплательщика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В строке "Наименование субъекта" указывается наименование физического или юридического лица, осуществляющего хранение и (или) оптовую реализацию алкогольной продукции и представляющего Декларацию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В строке "Отчетный период" указывается отчетный период (месяц), за который представляется Декларация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В графе 2 указывается адрес местонахождения складского помещения физического или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В графе 3 указывается КБК, на который уплачивается акциз.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В графе 4 указывается код ТН ВЭД при импорте или экспорте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В графе 5 указывается наименование ТН ВЭД при импорте или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В графе 6 указывается вид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В графе 7 указывается остаток по видам алкогольной продукции на начало отчетного периода,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обороту алкогольной продукции, при заполнении данной графы указывают нулевой остаток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В графе 8 указывается общий объем поступившей алкогольной продукции, в даллах (графа 8 = графа 9 + графа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В графе 9 указывается объем полученной алкогольной продукции, произведенной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В графе 10 указываются серии и диапазоны номеров УКМ, наклеенных на полученную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В графе 11 указывается объем ввезенной алкогольной продукции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В графе 12 указываются серии и диапазоны номеров УКМ, наклеенных на полученную (ввезенную)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В графе 13 указывается общий объем реализованной алкогольной продукции за отчетный период (графа 13 = графа 14 + графа 17 + графа 19 + графа 21 + графа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отсутствия данных по реализации алкогольной продукции приложение 1 к данной декларации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В графах 14 и 15 указываются объем и сумма реализации алкогольной продукции на внутренний рынок, соответственно в даллах и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В графе 16 указываются серии и диапазоны номеров УКМ, наклеенных на алкогольную продукцию, отгружаемую на внутренний рынок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В графах 17 и 18 указываются объем и сумма реализации алкогольной продукции на экспорт, соответственно в даллах и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В графе 19 указывается объем алкогольной продукции, отгруженной структурным подразделениям либо юридическому лицу его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В графе 20 указываются серии и диапазоны номеров УКМ, наклеенных на алкогольную продукцию, отгруженную структурным подразделениям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В графе 21 указывается объем прочих расходов алкогольной продукции при порче, утрате, конфискации,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В графе 22 указывается объем прочих расходов алкогольной продукции при порче, утрате, возникших в результате чрезвычайных ситуаций, в даллах.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В графе 23 указывается остаток алкогольной продукции на конец отчетного периода (графа 23 = графа 7 + графа 8 - графа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Сведения о поставщике алкогольной продукции заполняются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3 (далее - Сведения 3-1) при условии получения алкогольной продукции от других поставщиков, возврата ранее реализованной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В строке "КНО" указывается код налогового органа, в который предоставляется данное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В строке "Наименование субъекта" указывается наименование физического или юридического лица, осуществляющего хранение и (или) оптовую реализацию алкогольной продукции и представляющего Сведения 3-1.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В строке "Отчетный период" указывается отчетный период (месяц), за который представляются Сведения 3-1.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В графе 2 указывается адрес местонахождения складского помещения физического или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В графе 3 указывается тип отгрузки (импорт, поставки внутреннего рынка, отгрузка своим структурным подразделениям либо юридическому лицу его структурными подразделениями).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 графе 4 указывается цель отгрузки (для дальнейшей реализации, возврат ранее поставленной алкогольной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В графе 5 указывается РНН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В графе 6 указывается ИИН или БИН поставщика алкогольной продукции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В графе 7 указывается наименование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В графе 8 указывается номер лицензии поставщика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В графе 9 указывается дата получения лицензии поставщиком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В графе 10 указывается объем алкогольной продукции, ввезенный из третьих стран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В графе 11 указывается объем алкогольной продукции, ввезенный из Российской Федерации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В графе 12 указывается объем алкогольной продукции, ввезенный из Белоруссии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В графе 13 указываются серии и диапазоны номеров УКМ наклеенных на ввезенную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В графе 14 указывается объем полученной, возвращенной ранее реализованной алкогольной продукции, за исключением ввезенного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В графе 15 указываются серии и диапазоны номеров УКМ, наклеенных на полученную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В графе 16 указывается КБК, на который уплачивается акциз.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В графе 17 указывается вид полученной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В графе 18 указывается код ТН ВЭД при импорте алкогольной продукции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В графе 19 указывается наименование ТН ВЭД при импорте алкогольной продукции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В графе 20 указывается номер ДТ при импорте алкогольной продукции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В графе 21 указывается дата оформления ДТ при импорте алкогольной продукции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Сведения о получателе алкогольной продукции заполняются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3 (далее - Сведения 3-2) при условии наличия реализации или отгрузки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В строке "КНО" указывается код налогового органа, в который предоставляется данное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В строке "Наименование субъекта" указывается наименование физического или юридического лица, осуществляющего хранение или оптовую реализацию алкогольной продукции и представляющего Сведения 3-2.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В строке "Отчетный период" указывается отчетный период (месяц), за который представляются Сведения 3-2.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В строке "Вид отчетности" указывается основной отчет или дополнительный.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255. В графе 2 указывается адрес местонахождения складского помещения физического или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В строке 3 указывается тип отгрузки продукции (на экспорт, на внутренний рынок).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В графе 4 указывается цель отгрузки продукции (для дальнейшей реализации, возврат ранее поставленной продукции, отгрузка структурным подразделениям либо юридическому лицу его структурными подразделениями и прочие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В графе 5 указывается РНН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В графе 6 указывается ИИН или БИН получателя алкогольной продукции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В графе 7 указывается наименование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В графе 8 указывается вид деятельности, указанной в лицензии получателя продукции (хранение и оптовая реализация алкогольной продукции, хранение и розничная реализация алкогольной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В графе 9 указывается номер лицензии получателя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В графе 10 указывается дата выдачи лицензии получателю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В графе 11 указывается объем реализованной в течение отчетного периода алкогольной продукции на внутренний рынок и на экспорт, а также отгруженной своим структурным подразделениям либо юридическому лицу его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В графе 12 указываются серии и диапазоны номеров УКМ наклеенных на отгруженную алкогольную продукцию (кроме виноматериала и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В графе 13 указывается КБК, на который уплачивается акциз.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В графе 14 указывается вид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В графе 15 указывается код ТН ВЭД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269. В графе 16 указывается наименование ТН ВЭД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270. В графе 17 указывается номер ДТ при экспорте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В графе 18 указывается дата оформления ДТ при экспорте алкогольной продукции.</w:t>
      </w:r>
    </w:p>
    <w:bookmarkEnd w:id="2"/>
    <w:bookmarkStart w:name="z2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деклараций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оборота этилового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   </w:t>
      </w:r>
    </w:p>
    <w:bookmarkEnd w:id="3"/>
    <w:bookmarkStart w:name="z2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продлении срока представления декларации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обороту этилового спирта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и/или виноматериала, декларации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производству и обороту алкогольной продукции,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обороту алкогольной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продлить срок представления (укажите наименование декларации)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формы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Месяц |____________| Год 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деклараций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оборота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этилового спирта и алкогольной продукции</w:t>
      </w:r>
    </w:p>
    <w:bookmarkEnd w:id="5"/>
    <w:bookmarkStart w:name="z2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2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Декларация 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401"/>
        <w:gridCol w:w="565"/>
        <w:gridCol w:w="2493"/>
        <w:gridCol w:w="2328"/>
        <w:gridCol w:w="2622"/>
        <w:gridCol w:w="2034"/>
      </w:tblGrid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виноматериал)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932"/>
        <w:gridCol w:w="2200"/>
        <w:gridCol w:w="1067"/>
        <w:gridCol w:w="1287"/>
        <w:gridCol w:w="1524"/>
        <w:gridCol w:w="1141"/>
        <w:gridCol w:w="1689"/>
        <w:gridCol w:w="629"/>
        <w:gridCol w:w="1214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этилового 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виноматериала, дал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этилового спирта или виноматериала</w:t>
            </w:r>
          </w:p>
        </w:tc>
      </w:tr>
      <w:tr>
        <w:trPr>
          <w:trHeight w:val="22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571"/>
        <w:gridCol w:w="1372"/>
        <w:gridCol w:w="1063"/>
        <w:gridCol w:w="2098"/>
        <w:gridCol w:w="1844"/>
        <w:gridCol w:w="1899"/>
        <w:gridCol w:w="2407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этилового спирта или виноматериала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спирта)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1</w:t>
      </w:r>
    </w:p>
    <w:bookmarkEnd w:id="8"/>
    <w:bookmarkStart w:name="z3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Сведения 1-1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358"/>
        <w:gridCol w:w="1502"/>
        <w:gridCol w:w="1668"/>
        <w:gridCol w:w="492"/>
        <w:gridCol w:w="804"/>
        <w:gridCol w:w="2091"/>
        <w:gridCol w:w="1521"/>
        <w:gridCol w:w="1264"/>
      </w:tblGrid>
      <w:tr>
        <w:trPr>
          <w:trHeight w:val="1275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лицензии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3"/>
        <w:gridCol w:w="4348"/>
        <w:gridCol w:w="492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этилового спирта или виноматериала ввезенного в Республику Казахстан</w:t>
            </w:r>
          </w:p>
        </w:tc>
      </w:tr>
      <w:tr>
        <w:trPr>
          <w:trHeight w:val="6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стран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Белоруссии</w:t>
            </w:r>
          </w:p>
        </w:tc>
      </w:tr>
      <w:tr>
        <w:trPr>
          <w:trHeight w:val="22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2"/>
        <w:gridCol w:w="374"/>
        <w:gridCol w:w="2459"/>
        <w:gridCol w:w="2330"/>
        <w:gridCol w:w="2755"/>
        <w:gridCol w:w="983"/>
        <w:gridCol w:w="1167"/>
      </w:tblGrid>
      <w:tr>
        <w:trPr>
          <w:trHeight w:val="1275" w:hRule="atLeast"/>
        </w:trPr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возвращенного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виноматериала,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дал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виноматериал)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при импорте этилового 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2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1</w:t>
      </w:r>
    </w:p>
    <w:bookmarkEnd w:id="11"/>
    <w:bookmarkStart w:name="z3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1-2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668"/>
        <w:gridCol w:w="1651"/>
        <w:gridCol w:w="1488"/>
        <w:gridCol w:w="688"/>
        <w:gridCol w:w="725"/>
        <w:gridCol w:w="1942"/>
        <w:gridCol w:w="1561"/>
        <w:gridCol w:w="1761"/>
      </w:tblGrid>
      <w:tr>
        <w:trPr>
          <w:trHeight w:val="12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</w:tr>
      <w:tr>
        <w:trPr>
          <w:trHeight w:val="20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1735"/>
        <w:gridCol w:w="809"/>
        <w:gridCol w:w="2152"/>
        <w:gridCol w:w="1790"/>
        <w:gridCol w:w="2189"/>
        <w:gridCol w:w="1136"/>
        <w:gridCol w:w="1100"/>
      </w:tblGrid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отгруженного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 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 лицу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подразделениями)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виноматериал)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экспорте)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</w:p>
        </w:tc>
      </w:tr>
      <w:tr>
        <w:trPr>
          <w:trHeight w:val="201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деклараций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оборота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этилового спирта и алкогольной продукции</w:t>
      </w:r>
    </w:p>
    <w:bookmarkEnd w:id="14"/>
    <w:bookmarkStart w:name="z3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Декларация 2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04"/>
        <w:gridCol w:w="665"/>
        <w:gridCol w:w="2635"/>
        <w:gridCol w:w="2035"/>
        <w:gridCol w:w="2091"/>
        <w:gridCol w:w="2054"/>
      </w:tblGrid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пива)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491"/>
        <w:gridCol w:w="2041"/>
        <w:gridCol w:w="2554"/>
        <w:gridCol w:w="539"/>
        <w:gridCol w:w="1088"/>
        <w:gridCol w:w="1052"/>
        <w:gridCol w:w="2683"/>
      </w:tblGrid>
      <w:tr>
        <w:trPr>
          <w:trHeight w:val="420" w:hRule="atLeast"/>
        </w:trPr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алкогольной продукции, дал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алкогольной продукции, дал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</w:tr>
      <w:tr>
        <w:trPr>
          <w:trHeight w:val="21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810"/>
        <w:gridCol w:w="2314"/>
        <w:gridCol w:w="1959"/>
        <w:gridCol w:w="2109"/>
        <w:gridCol w:w="300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алкогольной продукции, дал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периода, дал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экспорт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6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2</w:t>
      </w:r>
    </w:p>
    <w:bookmarkEnd w:id="17"/>
    <w:bookmarkStart w:name="z3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Сведения 2-1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110"/>
        <w:gridCol w:w="1164"/>
        <w:gridCol w:w="1110"/>
        <w:gridCol w:w="449"/>
        <w:gridCol w:w="538"/>
        <w:gridCol w:w="1253"/>
        <w:gridCol w:w="1111"/>
        <w:gridCol w:w="1379"/>
        <w:gridCol w:w="1089"/>
        <w:gridCol w:w="1089"/>
        <w:gridCol w:w="1322"/>
      </w:tblGrid>
      <w:tr>
        <w:trPr>
          <w:trHeight w:val="82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ввезенной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4447"/>
        <w:gridCol w:w="4242"/>
        <w:gridCol w:w="430"/>
      </w:tblGrid>
      <w:tr>
        <w:trPr>
          <w:trHeight w:val="82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УКМ 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ввезенную 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 пива)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полученной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кроме ввозимой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УКМ 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полученную 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 пива)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22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58"/>
        <w:gridCol w:w="2631"/>
        <w:gridCol w:w="1792"/>
        <w:gridCol w:w="1997"/>
      </w:tblGrid>
      <w:tr>
        <w:trPr>
          <w:trHeight w:val="825" w:hRule="atLeast"/>
        </w:trPr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1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2</w:t>
      </w:r>
    </w:p>
    <w:bookmarkEnd w:id="20"/>
    <w:bookmarkStart w:name="z3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 2-2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075"/>
        <w:gridCol w:w="1414"/>
        <w:gridCol w:w="1307"/>
        <w:gridCol w:w="520"/>
        <w:gridCol w:w="538"/>
        <w:gridCol w:w="1110"/>
        <w:gridCol w:w="1236"/>
        <w:gridCol w:w="1289"/>
        <w:gridCol w:w="910"/>
        <w:gridCol w:w="2180"/>
      </w:tblGrid>
      <w:tr>
        <w:trPr>
          <w:trHeight w:val="66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084"/>
        <w:gridCol w:w="2903"/>
        <w:gridCol w:w="2285"/>
        <w:gridCol w:w="2576"/>
        <w:gridCol w:w="1375"/>
        <w:gridCol w:w="1175"/>
      </w:tblGrid>
      <w:tr>
        <w:trPr>
          <w:trHeight w:val="66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пива)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при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2</w:t>
      </w:r>
    </w:p>
    <w:bookmarkEnd w:id="23"/>
    <w:bookmarkStart w:name="z3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 2-3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200"/>
        <w:gridCol w:w="528"/>
        <w:gridCol w:w="2256"/>
        <w:gridCol w:w="2697"/>
        <w:gridCol w:w="2128"/>
        <w:gridCol w:w="1576"/>
        <w:gridCol w:w="565"/>
        <w:gridCol w:w="731"/>
      </w:tblGrid>
      <w:tr>
        <w:trPr>
          <w:trHeight w:val="112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виноматтериала)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поставщике сырья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837"/>
        <w:gridCol w:w="2313"/>
        <w:gridCol w:w="1673"/>
        <w:gridCol w:w="1764"/>
        <w:gridCol w:w="1710"/>
        <w:gridCol w:w="2039"/>
      </w:tblGrid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сырья, дал</w:t>
            </w:r>
          </w:p>
        </w:tc>
      </w:tr>
      <w:tr>
        <w:trPr>
          <w:trHeight w:val="39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на купаж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1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342"/>
        <w:gridCol w:w="2067"/>
        <w:gridCol w:w="2343"/>
        <w:gridCol w:w="2398"/>
        <w:gridCol w:w="2104"/>
      </w:tblGrid>
      <w:tr>
        <w:trPr>
          <w:trHeight w:val="11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сырья, 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сырья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дал</w:t>
            </w:r>
          </w:p>
        </w:tc>
      </w:tr>
      <w:tr>
        <w:trPr>
          <w:trHeight w:val="390" w:hRule="atLeast"/>
        </w:trPr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деклараций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оборота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этилового спирта и алкогольной продукции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Декларация 3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371"/>
        <w:gridCol w:w="603"/>
        <w:gridCol w:w="2371"/>
        <w:gridCol w:w="2925"/>
        <w:gridCol w:w="1966"/>
        <w:gridCol w:w="2335"/>
      </w:tblGrid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602"/>
        <w:gridCol w:w="3224"/>
        <w:gridCol w:w="1558"/>
        <w:gridCol w:w="23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алкогольной продукции, дал </w:t>
            </w:r>
          </w:p>
        </w:tc>
      </w:tr>
      <w:tr>
        <w:trPr>
          <w:trHeight w:val="30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пива)</w:t>
            </w:r>
          </w:p>
        </w:tc>
      </w:tr>
      <w:tr>
        <w:trPr>
          <w:trHeight w:val="21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95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689"/>
        <w:gridCol w:w="1541"/>
        <w:gridCol w:w="3320"/>
        <w:gridCol w:w="1671"/>
        <w:gridCol w:w="17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алкогольной продукции, дал</w:t>
            </w:r>
          </w:p>
        </w:tc>
      </w:tr>
      <w:tr>
        <w:trPr>
          <w:trHeight w:val="30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отгружаемую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пива)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 экспорт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1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3223"/>
        <w:gridCol w:w="2076"/>
        <w:gridCol w:w="1854"/>
        <w:gridCol w:w="25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алкогольной продукции, дал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 лицу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9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3</w:t>
      </w:r>
    </w:p>
    <w:bookmarkEnd w:id="28"/>
    <w:bookmarkStart w:name="z3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Сведения 3-1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502"/>
        <w:gridCol w:w="1587"/>
        <w:gridCol w:w="1771"/>
        <w:gridCol w:w="563"/>
        <w:gridCol w:w="801"/>
        <w:gridCol w:w="1972"/>
        <w:gridCol w:w="1478"/>
        <w:gridCol w:w="1844"/>
      </w:tblGrid>
      <w:tr>
        <w:trPr>
          <w:trHeight w:val="124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930"/>
        <w:gridCol w:w="1763"/>
        <w:gridCol w:w="4285"/>
        <w:gridCol w:w="3469"/>
      </w:tblGrid>
      <w:tr>
        <w:trPr>
          <w:trHeight w:val="12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ввезенногов Республику Казахстан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диапазоны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УКМ наклеенных на ввезенную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ввозимой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</w:tr>
      <w:tr>
        <w:trPr>
          <w:trHeight w:val="124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685"/>
        <w:gridCol w:w="2185"/>
        <w:gridCol w:w="2587"/>
        <w:gridCol w:w="2460"/>
        <w:gridCol w:w="1344"/>
        <w:gridCol w:w="1453"/>
      </w:tblGrid>
      <w:tr>
        <w:trPr>
          <w:trHeight w:val="1245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ГТД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25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1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Декларации 3</w:t>
      </w:r>
    </w:p>
    <w:bookmarkEnd w:id="31"/>
    <w:bookmarkStart w:name="z3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__________________</w:t>
      </w:r>
    </w:p>
    <w:bookmarkStart w:name="z3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 3-2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1924"/>
        <w:gridCol w:w="1307"/>
        <w:gridCol w:w="1398"/>
        <w:gridCol w:w="380"/>
        <w:gridCol w:w="543"/>
        <w:gridCol w:w="2034"/>
        <w:gridCol w:w="1907"/>
        <w:gridCol w:w="1471"/>
        <w:gridCol w:w="1665"/>
      </w:tblGrid>
      <w:tr>
        <w:trPr>
          <w:trHeight w:val="79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556"/>
        <w:gridCol w:w="374"/>
        <w:gridCol w:w="1548"/>
        <w:gridCol w:w="1805"/>
        <w:gridCol w:w="2576"/>
        <w:gridCol w:w="1071"/>
        <w:gridCol w:w="851"/>
      </w:tblGrid>
      <w:tr>
        <w:trPr>
          <w:trHeight w:val="795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экспорт), дал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УКМ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аклеенных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ГТД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22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1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