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bf7b0" w14:textId="6bbf7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отчетности банками второго уровня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3 сентября 2010 года № 130. Зарегистрировано в Министерстве юстиции Республики Казахстан 11 октября 2010 года № 6542. Утратило силу постановлением Правления Национального Банка Республики Казахстан от 23 сентября 2013 года № 249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23.09.2013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01.12.2013).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регулирующих деятельность банков второго уровня,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отчетности банками второго уровня Республики Казахстан согласно приложению 1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нормативные правовые акты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ноября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стратегии и анализа (Абдрахманов Н.А.):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 и Объединения юридических лиц "Ассоциация финансистов Казахстана".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Департаменту информационных технологий (Тусупову К.А.) в срок до 1 сентября 2010 года обеспечить доработку Автоматизированной информационной подсистемы "Статистика".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Службе Председателя Агентства (Кенже А.А.) обеспечить публикацию настоящего постановления в средствах массовой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заместителя Председателя Агентства Кожахметова К.Б.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Е. Бахмутова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по регулированию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надзору финансового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рынка и финансовых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сентября 2010 года № 130 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представления отчетности банками</w:t>
      </w:r>
      <w:r>
        <w:br/>
      </w:r>
      <w:r>
        <w:rPr>
          <w:rFonts w:ascii="Times New Roman"/>
          <w:b/>
          <w:i w:val="false"/>
          <w:color w:val="000000"/>
        </w:rPr>
        <w:t>
второго уровня Республики Казахстан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"О банках и банковской деятельности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2003 года "О государственном регулировании и надзоре финансового рынка и финансовых организаций" и устанавливают перечень, формы, сроки и порядок представления отчетности банками второго уровня (далее - банк) в Комитет по контролю и надзору финансового рынка и финансовых организаций Национального Банка Республики Казахстан (далее -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Правления Национального Банка РК от 28.10.2011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 и распространяется на отношения, возникшие с 30.09.2011).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Банк представляет в уполномоченный орган отчетность, содержащую данные о финансовом состоянии банка и результатах его деятельности, включая данные по всем своим филиалам,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Банк представляет в уполномоченный орган отчетность: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ежемесячно на электронном носителе не позднее 18.00 часов времени города Астаны седьмого рабочего дня месяца, следующего за отчетным месяцем, в соответствии с приложениями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ежеквартально на электронном носителе не позднее 18.00 часов времени города Астаны пятнадцатого числа месяца, следующего за отчетным кварталом, в соответствии с приложениями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Отчетность за четвертый квартал (с учетом заключительных оборотов по внутрибанковским операциям) представляется не позднее 18.00 часов времени города Астаны первого февраля года, следующего за отчетным кварталом.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постановления Правления Национального Банка РК от 28.10.2011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 и распространяется на отношения, возникшие с 30.09.2011).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Отчетность банка на бумажном носителе, подписывается первым руководителем банка (на период его отсутствия - лицом, его замещающим), главным бухгалтером, заверяется печатью и хранится в банке. По требованию уполномоченного органа банк не позднее двух рабочих дней со дня получения запроса представляет отчетность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Отчетность на электронном носителе представляется с использованием транспортной системы гарантированной доставки информации с криптографическими средствами защиты, обеспечивающей конфиденциальность и некорректируемость представляемых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Идентичность данных, представляемых на электронном носителе, данным на бумажном носителе обеспечивается первым руководителем банка (на период его отсутствия - лицом, его замещающим) и главным бухгалтером.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случае необходимости внесения изменений и (или) дополнений в отчетность, банк в течение трех рабочих дней со дня представления отчетности представляет в уполномоченный орган письменное ходатайство с объяснением причин необходимости внесения изменений и (или) дополнений.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обнаружении неполной и (или) недостоверной информации в отчетности, представленной банком, уполномоченный орган уведомляет об этом банк. Банк не позднее двух рабочих дней со дня уведомления уполномоченным органом представляет доработанную с учетом замечаний уполномоченного органа отчетность.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Данные в отчетности указываются в тысячах тенге. Сумма менее пятисот тенге округляется до нуля, а сумма, равная пятистам тенге и выше, округляется до тысячи тенге.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банками второго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 Республики Казахстан</w:t>
      </w:r>
    </w:p>
    <w:bookmarkEnd w:id="4"/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Активы и обязательства по срокам платежа, оставшегося до погашения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банка)</w:t>
      </w:r>
      <w:r>
        <w:br/>
      </w:r>
      <w:r>
        <w:rPr>
          <w:rFonts w:ascii="Times New Roman"/>
          <w:b/>
          <w:i w:val="false"/>
          <w:color w:val="000000"/>
        </w:rPr>
        <w:t>
по состоянию на "___" "_________________" 20___ года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постановления Правления Национального Банка РК от 28.10.2011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 и распространяется на отношения, возникшие с 30.09.2011).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(в тысячах тенге)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8"/>
        <w:gridCol w:w="378"/>
        <w:gridCol w:w="1539"/>
        <w:gridCol w:w="308"/>
        <w:gridCol w:w="1486"/>
        <w:gridCol w:w="378"/>
        <w:gridCol w:w="1592"/>
        <w:gridCol w:w="237"/>
        <w:gridCol w:w="1539"/>
        <w:gridCol w:w="325"/>
        <w:gridCol w:w="1575"/>
      </w:tblGrid>
      <w:tr>
        <w:trPr>
          <w:trHeight w:val="30" w:hRule="atLeast"/>
        </w:trPr>
        <w:tc>
          <w:tcPr>
            <w:tcW w:w="2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месяца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до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валюте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валюте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валюте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валюте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валюте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Активы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Наличные деньги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аффинированные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драгоценные металлы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Корреспондентские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 в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банках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Резервы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(провизии)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корреспондентским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счетам и вкладам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других банках,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требованиями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совой отчетности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Справочно: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резервы (провизии)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корреспондентским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счетам и вкладам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банках,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требованиями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портфеле банка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Резервы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(провизии) по ценным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бумагам, в соответ-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ствии с требованиями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совой отчетности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Справочно: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резервы (провизии)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ценным бумагам,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требованиями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Банковские займы,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банковские займы,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 банкам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банковских операций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клиентам,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выданные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выданные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потребительские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цели, в том числе: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автотранспорта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покупку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жилья,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ипотечные жилищные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выданные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ипотечных жилищных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займов)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банковские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субъектам малого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резидентам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выданные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выданные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выданные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коммерческой и жилой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"Обратное РЕПО"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Резервы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(провизии)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банковским займам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операциям "Обратное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РЕПО"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требованиями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совой отчетности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Справочно: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резервы (провизии)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банковским займам и операциям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"Обратное РЕПО",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требованиями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в капитал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85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Всего резервы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(провизии)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требованиями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совой отчетности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Справочно: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резервы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(провизии)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финансовые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активы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Нефинансовые активы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Справочно: активы,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которым имеется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основному долгу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начисленному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90 дней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активы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Межбанковские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вклады, в том числе: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счета/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корреспондентские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востребования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срочные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в том числе: 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банковские займы,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полученные от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 и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заций, осуществляю-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щих отдельные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банковских операций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банковские займы,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банковские займы,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организаций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 клиентов,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счета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востребования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срочные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счета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востребования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срочные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 дочерних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Выпущенные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 ценные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бумаги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Субординированные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долги, в том числе: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субординированные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субординированные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облигации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Бессрочные финансо-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 инструменты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Операции "РЕПО"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Прочие финансовые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Нефинансовые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родительской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полученным займам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 имеется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основному долгу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начисленному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вознаграждению свыше 90 дней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обязательства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2042"/>
        <w:gridCol w:w="600"/>
        <w:gridCol w:w="1922"/>
        <w:gridCol w:w="600"/>
        <w:gridCol w:w="1802"/>
        <w:gridCol w:w="480"/>
        <w:gridCol w:w="1683"/>
        <w:gridCol w:w="480"/>
        <w:gridCol w:w="156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года до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3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до 5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5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валюте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валюте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валюте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валюте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валюте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 замещающее):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(должность, фамилия, имя, при наличии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бухгалтер: 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имя, при наличии отчество)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 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(должность, фамилия, имя,  (подпись) (номер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при наличии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подписания отчета "_____" _____________ 20_____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банками второго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 Республики Казахстан</w:t>
      </w:r>
    </w:p>
    <w:bookmarkEnd w:id="6"/>
    <w:bookmarkStart w:name="z2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Требования к нерезидентам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и обязательства перед нерезидентами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по срокам платежа, оставшимся до погашения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банка)</w:t>
      </w:r>
      <w:r>
        <w:br/>
      </w:r>
      <w:r>
        <w:rPr>
          <w:rFonts w:ascii="Times New Roman"/>
          <w:b/>
          <w:i w:val="false"/>
          <w:color w:val="000000"/>
        </w:rPr>
        <w:t>
по состоянию на "___" "_________________" 20___года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в редакции постановления Правления Национального Банка РК от 28.10.2011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 и распространяется на отношения, возникшие с 30.09.2011).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(в тысячах тенге)          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2"/>
        <w:gridCol w:w="408"/>
        <w:gridCol w:w="1080"/>
        <w:gridCol w:w="425"/>
        <w:gridCol w:w="1097"/>
        <w:gridCol w:w="478"/>
        <w:gridCol w:w="907"/>
        <w:gridCol w:w="107"/>
        <w:gridCol w:w="1080"/>
        <w:gridCol w:w="599"/>
        <w:gridCol w:w="1133"/>
        <w:gridCol w:w="513"/>
        <w:gridCol w:w="1515"/>
      </w:tblGrid>
      <w:tr>
        <w:trPr>
          <w:trHeight w:val="30" w:hRule="atLeast"/>
        </w:trPr>
        <w:tc>
          <w:tcPr>
            <w:tcW w:w="2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месяца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валюте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валюте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валюте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валюте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валюте</w:t>
            </w:r>
          </w:p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Активы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Наличные деньги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аффинированные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драгоценные металлы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Корреспондентские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85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 в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банках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Резервы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(провизии)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корреспондентским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счетам и вкладам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других банках,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требованиями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финансо-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 отчетности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Справочно: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резервы (провизии)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корреспондент-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ским счетам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вкладам в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банках, в соответ-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ствии с требования-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портфеле банка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Резервы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(провизии)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ценным бумагам,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требованиями между-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народных 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Справочно: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резервы (провизии)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ценным бумагам,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требованиями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Банковские займы,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банковские займы,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 банкам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банковских операций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клиентам,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выданные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выданные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потребительские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цели, в том числе: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автотранспорта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покупку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жилья,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ипотечные жилищные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выданные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ипотечных жилищных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займов)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банковские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субъектам малого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среднего предпринимательства рези-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дентам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выданные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выданные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займы, выданные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недвижимости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85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Операции "Обратное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РЕПО"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Резервы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(провизии)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банковским займам и операциям "Обратное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РЕПО"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Справочно: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резервы (провизии)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банковским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займам и операциям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"Обратное РЕПО",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капитал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85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Всего резервы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(провизии)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 между-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народных 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Справочно: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резервы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(провизии)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финансовые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активы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Нефинансовые активы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Справочно: активы,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которым имеется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основному долгу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начисленному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90 дней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нерезидентам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Межбанковские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счета/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корреспондентские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востребования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срочные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в том числе: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банковские займы,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банков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банковских операций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банковские займы,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банковские займы,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 клиентов,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счета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востребования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срочные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счета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востребования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срочные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 дочерних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Выпущенные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 ценные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бумаги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Субординированные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долги, в том числе: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субординированные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субординированные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облигации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Бессрочные 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совые инструменты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"РЕПО" 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финансовые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Нефинансовые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родительской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полученным займам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которым имеется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основному долгу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начисленному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90 дней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обязательства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нерезидентами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7"/>
        <w:gridCol w:w="1842"/>
        <w:gridCol w:w="1152"/>
        <w:gridCol w:w="2186"/>
        <w:gridCol w:w="1381"/>
        <w:gridCol w:w="2302"/>
        <w:gridCol w:w="1035"/>
        <w:gridCol w:w="34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3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до 5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5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валюте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валюте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валюте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валюте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 замещающее):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(должность, фамилия, имя, при наличии отчество)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бухгалтер: 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имя, при наличии отчество)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 _____________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(должность, фамилия, имя,  (подпись)  (номер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при наличии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подписания отчета "_____" _____________ 20_____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банками второго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 Республики Казахстан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Стандартные и классифицированные активы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(наименование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по состоянию на "__" ___________ 20_ года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(в тысячах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0"/>
        <w:gridCol w:w="1028"/>
        <w:gridCol w:w="2087"/>
        <w:gridCol w:w="1073"/>
        <w:gridCol w:w="1889"/>
        <w:gridCol w:w="367"/>
        <w:gridCol w:w="1029"/>
        <w:gridCol w:w="2177"/>
      </w:tblGrid>
      <w:tr>
        <w:trPr>
          <w:trHeight w:val="570" w:hRule="atLeast"/>
        </w:trPr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дартные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Сомнительные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Сомнитель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</w:p>
        </w:tc>
        <w:tc>
          <w:tcPr>
            <w:tcW w:w="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Сомнитель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валюте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валюте</w:t>
            </w:r>
          </w:p>
        </w:tc>
      </w:tr>
      <w:tr>
        <w:trPr>
          <w:trHeight w:val="255" w:hRule="atLeast"/>
        </w:trPr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Вклады, в том числе: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Банковские займы: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банковских операций,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 лицам,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 числе: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заемщикам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созаемщикам),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оффшорных зонах,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если пятьдесят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процентов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голосующих акций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долей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уставном капитале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заемщика (должника,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созаемщика) прямо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принадлежит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оффшорных зонах,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заемщикам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созаемщикам),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определяются 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оффшорных зонах,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силу договора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иным образом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510" w:hRule="atLeast"/>
        </w:trPr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 лицам,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числе: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резидентам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потребительские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цели, в том числе: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автотранспорта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покупку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жилья,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ипотечные жилищные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банковские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потребительские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цели, в том числе: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автотранспорта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покупку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жилья,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ипотечные жилищные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банковские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субъектам малого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резидентам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 лицам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 лицам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«Обратное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«Репо»: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резидентами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нерезидентами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Дебиторская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классифицированных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1448"/>
        <w:gridCol w:w="2389"/>
        <w:gridCol w:w="776"/>
        <w:gridCol w:w="1336"/>
        <w:gridCol w:w="2680"/>
        <w:gridCol w:w="507"/>
        <w:gridCol w:w="1112"/>
        <w:gridCol w:w="2279"/>
        <w:gridCol w:w="620"/>
      </w:tblGrid>
      <w:tr>
        <w:trPr>
          <w:trHeight w:val="57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Сомнительные</w:t>
            </w:r>
          </w:p>
        </w:tc>
      </w:tr>
      <w:tr>
        <w:trPr>
          <w:trHeight w:val="555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Сомнительные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</w:p>
        </w:tc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Сомнительные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</w:p>
        </w:tc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Сомнительные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валюте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"/>
        <w:gridCol w:w="3517"/>
        <w:gridCol w:w="1552"/>
        <w:gridCol w:w="1573"/>
        <w:gridCol w:w="3432"/>
        <w:gridCol w:w="2578"/>
      </w:tblGrid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Безнадежные</w:t>
            </w:r>
          </w:p>
        </w:tc>
        <w:tc>
          <w:tcPr>
            <w:tcW w:w="1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Провизии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провизии</w:t>
            </w:r>
          </w:p>
        </w:tc>
      </w:tr>
      <w:tr>
        <w:trPr>
          <w:trHeight w:val="765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валюте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валюте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замещающее): ________________________________________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(должность, фамилия, имя, при наличии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бухгалтер: __________________________________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(фамилия, имя, при наличии отчество)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____________________________   _________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(должность, фамилия, имя,   (подпись)     (номер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при наличии отчество)             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подписания отчета "__" __________ 20_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</w:t>
      </w:r>
    </w:p>
    <w:bookmarkStart w:name="z9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3-1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 представления отчетности банками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второго уровня Республики Казахстан   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структуре активов и провизий (резервов) сформированных в соответствии с международными стандартами финансовой отчетности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банка)</w:t>
      </w:r>
      <w:r>
        <w:br/>
      </w:r>
      <w:r>
        <w:rPr>
          <w:rFonts w:ascii="Times New Roman"/>
          <w:b/>
          <w:i w:val="false"/>
          <w:color w:val="000000"/>
        </w:rPr>
        <w:t>
по состоянию на "___" "_________________"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Правила дополнены приложением 3-1 в соответствии с постановлением Правления Национального Банка РК от 28.10.2011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 и распространяется на отношения, возникшие с 30.09.2011).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(в тысячах тенге)          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556"/>
        <w:gridCol w:w="734"/>
        <w:gridCol w:w="834"/>
        <w:gridCol w:w="994"/>
        <w:gridCol w:w="1335"/>
        <w:gridCol w:w="2116"/>
        <w:gridCol w:w="1675"/>
        <w:gridCol w:w="854"/>
        <w:gridCol w:w="1216"/>
      </w:tblGrid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Стандартные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</w:t>
            </w:r>
          </w:p>
        </w:tc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</w:t>
            </w:r>
          </w:p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отрица-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тировка</w:t>
            </w:r>
          </w:p>
        </w:tc>
        <w:tc>
          <w:tcPr>
            <w:tcW w:w="2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Дисконтиро-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(приведенная)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потоков/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получению</w:t>
            </w:r>
          </w:p>
        </w:tc>
        <w:tc>
          <w:tcPr>
            <w:tcW w:w="1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Провизии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долгу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дению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займы: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 банкам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организациям,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нерезидентам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 юридичес-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ким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нерезидентам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9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 заемщикам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созаемщикам),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оффшорных 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нах, либо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пятьдесят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процентов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голосующих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акций или долей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уставном капи-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тале заемщика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созаемщика)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 принад-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лежит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оффшорных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зонах,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заемщикам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созаемщикам),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иным лицом,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оффшорных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зонах, в силу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иным образом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банковские зай-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 физическим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резидентам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 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тельские цели,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 приобрете-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автотран-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 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ство, покупку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ипотечные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жилищные займы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прочие бан-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ковские займы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нерезидентам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 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тельские цели,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 приобрете-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автотран-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 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ство, покупку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ипотечные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жилищные займы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прочие бан-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ковские займы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 субъектам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малого и 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 предпри-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резидентам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юридическим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физическим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"Обратное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"Репо",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с резидентами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с нерезиден-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Дебиторская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9"/>
        <w:gridCol w:w="903"/>
        <w:gridCol w:w="1258"/>
        <w:gridCol w:w="1851"/>
        <w:gridCol w:w="2699"/>
        <w:gridCol w:w="1771"/>
        <w:gridCol w:w="1081"/>
        <w:gridCol w:w="1653"/>
      </w:tblGrid>
      <w:tr>
        <w:trPr>
          <w:trHeight w:val="30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Сомнительные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Сомнительные 1 категории (в случае начисления провизий в размере до 5 %)</w:t>
            </w:r>
          </w:p>
        </w:tc>
      </w:tr>
      <w:tr>
        <w:trPr>
          <w:trHeight w:val="690" w:hRule="atLeast"/>
        </w:trPr>
        <w:tc>
          <w:tcPr>
            <w:tcW w:w="1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</w:t>
            </w:r>
          </w:p>
        </w:tc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</w:t>
            </w:r>
          </w:p>
        </w:tc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дение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ная/отрица-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ровка</w:t>
            </w:r>
          </w:p>
        </w:tc>
        <w:tc>
          <w:tcPr>
            <w:tcW w:w="2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Дисконтированная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(приведенная)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будущих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потоков/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получению</w:t>
            </w:r>
          </w:p>
        </w:tc>
        <w:tc>
          <w:tcPr>
            <w:tcW w:w="1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расчет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Провизии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граждению</w:t>
            </w:r>
          </w:p>
        </w:tc>
      </w:tr>
      <w:tr>
        <w:trPr>
          <w:trHeight w:val="28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1"/>
        <w:gridCol w:w="913"/>
        <w:gridCol w:w="1128"/>
        <w:gridCol w:w="1536"/>
        <w:gridCol w:w="3233"/>
        <w:gridCol w:w="2082"/>
        <w:gridCol w:w="992"/>
        <w:gridCol w:w="1440"/>
      </w:tblGrid>
      <w:tr>
        <w:trPr>
          <w:trHeight w:val="30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Сомнительные 2 категории (в случае начисления провизий в размере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процентов (%) до 10 процентов (%))</w:t>
            </w:r>
          </w:p>
        </w:tc>
      </w:tr>
      <w:tr>
        <w:trPr>
          <w:trHeight w:val="645" w:hRule="atLeast"/>
        </w:trPr>
        <w:tc>
          <w:tcPr>
            <w:tcW w:w="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</w:t>
            </w:r>
          </w:p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</w:t>
            </w:r>
          </w:p>
        </w:tc>
        <w:tc>
          <w:tcPr>
            <w:tcW w:w="1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дение</w:t>
            </w:r>
          </w:p>
        </w:tc>
        <w:tc>
          <w:tcPr>
            <w:tcW w:w="1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отрица-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ровка</w:t>
            </w:r>
          </w:p>
        </w:tc>
        <w:tc>
          <w:tcPr>
            <w:tcW w:w="3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Дисконтированная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(приведенная)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будущих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денежных потоков/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Стоимость, ожидаемая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получению</w:t>
            </w:r>
          </w:p>
        </w:tc>
        <w:tc>
          <w:tcPr>
            <w:tcW w:w="2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расчет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Провизии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долгу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</w:t>
            </w:r>
          </w:p>
        </w:tc>
      </w:tr>
      <w:tr>
        <w:trPr>
          <w:trHeight w:val="28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7"/>
        <w:gridCol w:w="990"/>
        <w:gridCol w:w="1592"/>
        <w:gridCol w:w="1808"/>
        <w:gridCol w:w="2528"/>
        <w:gridCol w:w="1864"/>
        <w:gridCol w:w="1029"/>
        <w:gridCol w:w="1457"/>
      </w:tblGrid>
      <w:tr>
        <w:trPr>
          <w:trHeight w:val="30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Сомнительные 3 категории (в случае начисления провизий в размере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процентов (%) до 20 процентов (%))</w:t>
            </w:r>
          </w:p>
        </w:tc>
      </w:tr>
      <w:tr>
        <w:trPr>
          <w:trHeight w:val="570" w:hRule="atLeast"/>
        </w:trPr>
        <w:tc>
          <w:tcPr>
            <w:tcW w:w="1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</w:t>
            </w:r>
          </w:p>
        </w:tc>
        <w:tc>
          <w:tcPr>
            <w:tcW w:w="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премия</w:t>
            </w:r>
          </w:p>
        </w:tc>
        <w:tc>
          <w:tcPr>
            <w:tcW w:w="1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дение</w:t>
            </w:r>
          </w:p>
        </w:tc>
        <w:tc>
          <w:tcPr>
            <w:tcW w:w="1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ная/отрица-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ровка</w:t>
            </w:r>
          </w:p>
        </w:tc>
        <w:tc>
          <w:tcPr>
            <w:tcW w:w="2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Дисконтированная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(приведенная)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будущих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потоков/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ожидаемая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получению</w:t>
            </w:r>
          </w:p>
        </w:tc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расчет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Провизии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долгу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граждению</w:t>
            </w:r>
          </w:p>
        </w:tc>
      </w:tr>
      <w:tr>
        <w:trPr>
          <w:trHeight w:val="285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815"/>
        <w:gridCol w:w="1165"/>
        <w:gridCol w:w="1515"/>
        <w:gridCol w:w="2761"/>
        <w:gridCol w:w="2001"/>
        <w:gridCol w:w="1399"/>
        <w:gridCol w:w="1651"/>
      </w:tblGrid>
      <w:tr>
        <w:trPr>
          <w:trHeight w:val="30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Сомнительные 4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случае начисления провизий в размере от 20 процентов (%) до 25 процентов (%))</w:t>
            </w:r>
          </w:p>
        </w:tc>
      </w:tr>
      <w:tr>
        <w:trPr>
          <w:trHeight w:val="450" w:hRule="atLeast"/>
        </w:trPr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</w:t>
            </w:r>
          </w:p>
        </w:tc>
        <w:tc>
          <w:tcPr>
            <w:tcW w:w="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</w:t>
            </w:r>
          </w:p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1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отрица-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ровка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Дисконтированная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(приведенная)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будущих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денежных потоков/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ожидаемая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получению</w:t>
            </w:r>
          </w:p>
        </w:tc>
        <w:tc>
          <w:tcPr>
            <w:tcW w:w="2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расчет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Провизии</w:t>
            </w:r>
          </w:p>
        </w:tc>
      </w:tr>
      <w:tr>
        <w:trPr>
          <w:trHeight w:val="13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 долгу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дению</w:t>
            </w:r>
          </w:p>
        </w:tc>
      </w:tr>
      <w:tr>
        <w:trPr>
          <w:trHeight w:val="2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854"/>
        <w:gridCol w:w="1126"/>
        <w:gridCol w:w="1496"/>
        <w:gridCol w:w="2781"/>
        <w:gridCol w:w="1982"/>
        <w:gridCol w:w="1396"/>
        <w:gridCol w:w="1671"/>
      </w:tblGrid>
      <w:tr>
        <w:trPr>
          <w:trHeight w:val="30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Сомнительные 5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случае начисления провизий в размере от 25 процентов (%) до 50 процентов (%))</w:t>
            </w:r>
          </w:p>
        </w:tc>
      </w:tr>
      <w:tr>
        <w:trPr>
          <w:trHeight w:val="360" w:hRule="atLeast"/>
        </w:trPr>
        <w:tc>
          <w:tcPr>
            <w:tcW w:w="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</w:t>
            </w:r>
          </w:p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</w:t>
            </w:r>
          </w:p>
        </w:tc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дение</w:t>
            </w:r>
          </w:p>
        </w:tc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отрица-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ровка</w:t>
            </w:r>
          </w:p>
        </w:tc>
        <w:tc>
          <w:tcPr>
            <w:tcW w:w="2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Дисконтированная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(приведенная)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будущих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денежных потоков/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ожидаемая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получению</w:t>
            </w:r>
          </w:p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расчет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Провизии</w:t>
            </w:r>
          </w:p>
        </w:tc>
      </w:tr>
      <w:tr>
        <w:trPr>
          <w:trHeight w:val="14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дению</w:t>
            </w:r>
          </w:p>
        </w:tc>
      </w:tr>
      <w:tr>
        <w:trPr>
          <w:trHeight w:val="28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2"/>
        <w:gridCol w:w="896"/>
        <w:gridCol w:w="1012"/>
        <w:gridCol w:w="1519"/>
        <w:gridCol w:w="2829"/>
        <w:gridCol w:w="1968"/>
        <w:gridCol w:w="1403"/>
        <w:gridCol w:w="1696"/>
      </w:tblGrid>
      <w:tr>
        <w:trPr>
          <w:trHeight w:val="30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Безнадежные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случае начисления провизий в размере от 50 процентов (%) до 100 процентов (%))</w:t>
            </w:r>
          </w:p>
        </w:tc>
      </w:tr>
      <w:tr>
        <w:trPr>
          <w:trHeight w:val="345" w:hRule="atLeast"/>
        </w:trPr>
        <w:tc>
          <w:tcPr>
            <w:tcW w:w="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</w:t>
            </w:r>
          </w:p>
        </w:tc>
        <w:tc>
          <w:tcPr>
            <w:tcW w:w="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</w:t>
            </w:r>
          </w:p>
        </w:tc>
        <w:tc>
          <w:tcPr>
            <w:tcW w:w="1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дение</w:t>
            </w:r>
          </w:p>
        </w:tc>
        <w:tc>
          <w:tcPr>
            <w:tcW w:w="1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отрица-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ровка</w:t>
            </w:r>
          </w:p>
        </w:tc>
        <w:tc>
          <w:tcPr>
            <w:tcW w:w="2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Дисконтированная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(приведенная)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будущих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денежных потоков/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ожидаемая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получению</w:t>
            </w:r>
          </w:p>
        </w:tc>
        <w:tc>
          <w:tcPr>
            <w:tcW w:w="1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расчет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Провизии</w:t>
            </w:r>
          </w:p>
        </w:tc>
      </w:tr>
      <w:tr>
        <w:trPr>
          <w:trHeight w:val="14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 долгу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дению</w:t>
            </w:r>
          </w:p>
        </w:tc>
      </w:tr>
      <w:tr>
        <w:trPr>
          <w:trHeight w:val="28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6"/>
        <w:gridCol w:w="880"/>
        <w:gridCol w:w="1115"/>
        <w:gridCol w:w="1331"/>
        <w:gridCol w:w="2863"/>
        <w:gridCol w:w="2018"/>
        <w:gridCol w:w="1447"/>
        <w:gridCol w:w="1665"/>
      </w:tblGrid>
      <w:tr>
        <w:trPr>
          <w:trHeight w:val="30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15" w:hRule="atLeast"/>
        </w:trPr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</w:t>
            </w:r>
          </w:p>
        </w:tc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</w:t>
            </w:r>
          </w:p>
        </w:tc>
        <w:tc>
          <w:tcPr>
            <w:tcW w:w="1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дение</w:t>
            </w:r>
          </w:p>
        </w:tc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отрица-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тировка</w:t>
            </w:r>
          </w:p>
        </w:tc>
        <w:tc>
          <w:tcPr>
            <w:tcW w:w="2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Дисконтированная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(приведенная)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будущих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денежных потоков/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ожидаемая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получению</w:t>
            </w:r>
          </w:p>
        </w:tc>
        <w:tc>
          <w:tcPr>
            <w:tcW w:w="2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расчет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Провизии</w:t>
            </w:r>
          </w:p>
        </w:tc>
      </w:tr>
      <w:tr>
        <w:trPr>
          <w:trHeight w:val="14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дению</w:t>
            </w:r>
          </w:p>
        </w:tc>
      </w:tr>
      <w:tr>
        <w:trPr>
          <w:trHeight w:val="28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 замещающее):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(должность, фамилия, имя, при наличии отчество)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бухгалтер: 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имя, при наличии отчество)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 ____________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(должность, фамилия, имя,    (подпись)  (номер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при наличии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подписания отчета "_____" _____________ 20_____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банками второго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 Республики Казахстан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Сведения по кредитам, выданным и непогашенным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 банкам второго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(наименование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 состоянию на "__ "___________" 20__ года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(в тысячах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2"/>
        <w:gridCol w:w="1891"/>
        <w:gridCol w:w="2125"/>
        <w:gridCol w:w="1827"/>
        <w:gridCol w:w="1934"/>
        <w:gridCol w:w="2191"/>
      </w:tblGrid>
      <w:tr>
        <w:trPr>
          <w:trHeight w:val="1020" w:hRule="atLeast"/>
        </w:trPr>
        <w:tc>
          <w:tcPr>
            <w:tcW w:w="2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кредита</w:t>
            </w:r>
          </w:p>
        </w:tc>
        <w:tc>
          <w:tcPr>
            <w:tcW w:w="1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балансу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задолженность по кредитам, выданным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непогашенным 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2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назад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года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второго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до 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года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года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</w:tr>
      <w:tr>
        <w:trPr>
          <w:trHeight w:val="255" w:hRule="atLeast"/>
        </w:trPr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Стандартные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Сомнительные: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сомнительные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категории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своевремен-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и полной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оплате платежей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сомнительные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категории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задержке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неполной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оплате платежей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сомнительные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категории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своевремен-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и полной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оплате платежей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сомнительные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категории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задержке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неполной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оплате платежей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сомнительные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категории 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Безнадежные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бланковые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</w:t>
            </w:r>
          </w:p>
        </w:tc>
        <w:tc>
          <w:tcPr>
            <w:tcW w:w="1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кредиты, списанные за баланс более 2 лет назад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отчетного года</w:t>
            </w:r>
          </w:p>
        </w:tc>
      </w:tr>
      <w:tr>
        <w:trPr>
          <w:trHeight w:val="255" w:hRule="atLeast"/>
        </w:trPr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списанные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0"/>
        <w:gridCol w:w="2527"/>
        <w:gridCol w:w="2327"/>
        <w:gridCol w:w="2682"/>
        <w:gridCol w:w="2172"/>
        <w:gridCol w:w="2172"/>
      </w:tblGrid>
      <w:tr>
        <w:trPr>
          <w:trHeight w:val="1020" w:hRule="atLeast"/>
        </w:trPr>
        <w:tc>
          <w:tcPr>
            <w:tcW w:w="1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провизий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%)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долга</w:t>
            </w:r>
          </w:p>
        </w:tc>
        <w:tc>
          <w:tcPr>
            <w:tcW w:w="2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сформированных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провизий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сумма фактически сформированных провизий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кредитам выданным и непогашенным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2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назад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</w:tr>
      <w:tr>
        <w:trPr>
          <w:trHeight w:val="345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кредиты, списанные за баланс в течение второго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до отчетного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кредиты, списанные за баланс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года до отчетного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кредиты, списанные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 в отчетном году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замещающее): ________________________________________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(должность, фамилия, имя, при наличии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бухгалтер: __________________________________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(фамилия, имя, при наличии отчество)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____________________________   _________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(должность, фамилия, имя,   (подпись)     (номер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при наличии отчество)             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подписания отчета "__" __________ 20_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</w:t>
      </w:r>
    </w:p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банками второго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 Республики Казахстан</w:t>
      </w:r>
    </w:p>
    <w:bookmarkEnd w:id="13"/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Банковские займы по виду обеспечения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банка)</w:t>
      </w:r>
      <w:r>
        <w:br/>
      </w:r>
      <w:r>
        <w:rPr>
          <w:rFonts w:ascii="Times New Roman"/>
          <w:b/>
          <w:i w:val="false"/>
          <w:color w:val="000000"/>
        </w:rPr>
        <w:t>
по состоянию на "___" "_________________" 20__ года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постановления Правления Национального Банка РК от 28.10.2011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 и распространяется на отношения, возникшие с 30.09.2011); с изменением, внесенным постановлением Правления Национального Банка РК от 24.02.2012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(в тысячах тенге)  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3311"/>
        <w:gridCol w:w="607"/>
        <w:gridCol w:w="1427"/>
        <w:gridCol w:w="1119"/>
        <w:gridCol w:w="443"/>
        <w:gridCol w:w="1427"/>
        <w:gridCol w:w="915"/>
        <w:gridCol w:w="279"/>
        <w:gridCol w:w="1305"/>
        <w:gridCol w:w="937"/>
      </w:tblGrid>
      <w:tr>
        <w:trPr>
          <w:trHeight w:val="870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резидентам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валюте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валюте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</w:t>
            </w:r>
          </w:p>
        </w:tc>
      </w:tr>
      <w:tr>
        <w:trPr>
          <w:trHeight w:val="5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 залог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недвижимости)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Банковские займы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 вклада,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банковские займы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 вклада,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предоставленные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кредитным карточкам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Банковские займы,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предоставленные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гарантию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поручительство,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Многозалоговые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Бланковые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Банковские займы,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 банкам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организациям,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займов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 замещающее):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(должность, фамилия, имя, при наличии отчество)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бухгалтер: 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имя, при наличии отчество)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_____________________________ 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(должность, фамилия, имя,  (подпись) (номер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при наличии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подписания отчета "_____" _____________ 20_____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банками второго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 Республики Казахстан</w:t>
      </w:r>
    </w:p>
    <w:bookmarkEnd w:id="15"/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Займы, по которым имеется просроченная задолженность по</w:t>
      </w:r>
      <w:r>
        <w:br/>
      </w:r>
      <w:r>
        <w:rPr>
          <w:rFonts w:ascii="Times New Roman"/>
          <w:b/>
          <w:i w:val="false"/>
          <w:color w:val="000000"/>
        </w:rPr>
        <w:t>
основному долгу и (или) по начисленному вознаграждению в</w:t>
      </w:r>
      <w:r>
        <w:br/>
      </w:r>
      <w:r>
        <w:rPr>
          <w:rFonts w:ascii="Times New Roman"/>
          <w:b/>
          <w:i w:val="false"/>
          <w:color w:val="000000"/>
        </w:rPr>
        <w:t>
деталях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банка)</w:t>
      </w:r>
      <w:r>
        <w:br/>
      </w:r>
      <w:r>
        <w:rPr>
          <w:rFonts w:ascii="Times New Roman"/>
          <w:b/>
          <w:i w:val="false"/>
          <w:color w:val="000000"/>
        </w:rPr>
        <w:t>
по состоянию на "___" "_________________" 20__ года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6 в редакции постановления Правления Национального Банка РК от 28.10.2011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 и распространяется на отношения, возникшие с 30.09.2011); с изменением, внесенным постановлением Правления Национального Банка РК от 24.02.2012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(в тысячах тенге)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7"/>
        <w:gridCol w:w="2001"/>
        <w:gridCol w:w="2155"/>
        <w:gridCol w:w="1541"/>
      </w:tblGrid>
      <w:tr>
        <w:trPr>
          <w:trHeight w:val="285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Стандартные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Сомнительные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Провизии</w:t>
            </w:r>
          </w:p>
        </w:tc>
      </w:tr>
      <w:tr>
        <w:trPr>
          <w:trHeight w:val="285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Банковские займы, предоставленные другим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банкам и организациям, осуществляющим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виды банковских операций,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на строительство, покупку и/или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жилья, в том числе: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под залог недвижимости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просроченная задолженность отсутствует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  которым имеется 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по основному долгу и/или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 вознаграждению, в том числе: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15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под другое обеспечение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просроченная задолженность отсутствует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  которым имеется 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по основному долгу и/или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 вознаграждению, в том числе: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15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многозалоговые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просроченная задолженность отсутствует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имеется 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по основному долгу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начисленному вознаграждению, в том числе: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15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без обеспечения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просроченная задолженность отсутствует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  которым имеется 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по основному долгу и/или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 вознаграждению, в том числе: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15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прочие цели, в т.ч.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под залог недвижимости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просроченная задолженность отсутствует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имеется 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по основному долгу и/или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 вознаграждению, в том числе: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15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под другое обеспечение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  которым имеется 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по основному долгу и/или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 вознаграждению, в том числе: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15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многозалоговые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  которым имеется 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по основному долгу и/или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 вознаграждению, в том числе: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15 дней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без обеспечения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  которым имеется 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по основному долгу и/или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 вознаграждению, в том числе: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15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выданные юридическим лицам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строительство, покупку и (или)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жилья, в том числе: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залог недвижимости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имеется 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по основному долгу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начисленному вознаграждению, в том числе: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15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другое обеспечение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имеется 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по основному долгу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начисленному вознаграждению, в том числе: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15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многозалоговые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имеется 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по основному долгу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начисленному вознаграждению, в том числе: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15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без обеспечения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имеется 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по основному долгу и (или)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 вознаграждению, в том числе: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15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прочие цели, в том числе: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залог недвижимости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имеется 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по основному долгу и (или)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 вознаграждению, в том числе: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15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другое обеспечение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имеется 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по основному долгу и (или)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 вознаграждению, в том числе: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15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многозалоговые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имеется 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по основному долгу и (или)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 вознаграждению, в том числе: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15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без обеспечения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имеется 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по основному долгу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начисленному вознаграждению, в том числе: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15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выданные субъектам малого и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резидентам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в том числе: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строительство, покупку и (или)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жилья, в том числе: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залог недвижимости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имеется 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по основному долгу и (или)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 вознаграждению, в том числе: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15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другое обеспечение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имеется 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по основному долгу и (или)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 вознаграждению, в том числе: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15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многозалоговые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имеется 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по основному долгу и (или)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 вознаграждению, в том числе: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15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без обеспечения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имеется 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по основному долгу и (или)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 вознаграждению, в том числе: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15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прочие цели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залог недвижимости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имеется 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по основному долгу и (или)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 вознаграждению, в том числе: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15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другое обеспечение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имеется 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по основному долгу и (или)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 вознаграждению, в том числе: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15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многозалоговые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имеется 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по основному долгу и (или)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 вознаграждению, в том числе: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15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обеспечения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имеется 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по основному долгу и (или)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 вознаграждению, в том числе: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15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выданные физическим лицам,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строительство, покупку и (или)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жилья, в том числе: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залог недвижимости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имеется 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по основному долгу и (или)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 вознаграждению, в том числе: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15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Спровочно: обеспеченные ипотекой недвижимого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(ипотечные жилищные займы):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имеется 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по основному долгу и (или)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 вознаграждению, в том числе: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15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другое обеспечение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имеется 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по основному долгу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начисленному вознаграждению, в том числе: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15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многозалоговые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имеется 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по основному долгу и (или)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 вознаграждению, в том числе: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15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обеспечения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имеется 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по основному долгу и (или)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 вознаграждению, в том числе: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15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потребительские цели, в том числе: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залог недвижимости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имеется 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по основному долгу и (или)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 вознаграждению, в том числе: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15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другое обеспечение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имеется 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по основному долгу и (или)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 вознаграждению, в том числе: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15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многозалоговые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имеется 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по основному долгу и (или)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 вознаграждению, в том числе: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15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обеспечения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имеется 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по основному долгу и (или)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 вознаграждению, в том числе: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15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прочие цели, в том числе: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залог недвижимости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имеется 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по основному долгу и (или)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 вознаграждению, в том числе: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15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другое обеспечение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имеется 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по основному долгу и (или)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 вознаграждению, в том числе: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15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многозалоговые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имеется 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по основному долгу и (или)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 вознаграждению, в том числе: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15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обеспечения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имеется 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по основному долгу и (или)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 вознаграждению, в том числе: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15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выданные индивидуальным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предпринимателям, в том числе: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строительство, покупку и (или)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жилья, в том числе: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залог недвижимости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имеется 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по основному долгу и (или)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 вознаграждению, в том числе: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15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другое обеспечение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имеется 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по основному долгу и (или)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 вознаграждению, в том числе: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15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многозалоговые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имеется 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по основному долгу и (или)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 вознаграждению, в том числе: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15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без обеспечения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имеется 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по основному долгу и (или)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 вознаграждению, в том числе: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15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прочие цели, в том числе: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залог недвижимости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имеется 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по основному долгу и (или)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 вознаграждению, в том числе: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15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другое обеспечение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имеется 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по основному долгу и (или)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 вознаграждению, в том числе: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15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многозалоговые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имеется 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по основному долгу и (или)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 вознаграждению, в том числе: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15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обеспечения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имеется 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по основному долгу и (или)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 вознаграждению, в том числе: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15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"обратное РЕПО"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8"/>
        <w:gridCol w:w="1383"/>
        <w:gridCol w:w="1877"/>
        <w:gridCol w:w="1327"/>
        <w:gridCol w:w="2065"/>
        <w:gridCol w:w="1290"/>
        <w:gridCol w:w="1897"/>
        <w:gridCol w:w="125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категории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Провизии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категории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Провизии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категории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Провизии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категории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Провизии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3"/>
        <w:gridCol w:w="924"/>
        <w:gridCol w:w="887"/>
        <w:gridCol w:w="681"/>
        <w:gridCol w:w="983"/>
        <w:gridCol w:w="625"/>
        <w:gridCol w:w="1002"/>
        <w:gridCol w:w="662"/>
        <w:gridCol w:w="1021"/>
        <w:gridCol w:w="662"/>
        <w:gridCol w:w="1040"/>
        <w:gridCol w:w="850"/>
      </w:tblGrid>
      <w:tr>
        <w:trPr>
          <w:trHeight w:val="30" w:hRule="atLeast"/>
        </w:trPr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</w:p>
        </w:tc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</w:p>
        </w:tc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гории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зии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гории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зии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гории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зии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гории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зии</w:t>
            </w:r>
          </w:p>
        </w:tc>
      </w:tr>
      <w:tr>
        <w:trPr>
          <w:trHeight w:val="30" w:hRule="atLeast"/>
        </w:trPr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 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основному долгу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вознаграждению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займов,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15 дней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займов,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займов,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до 60 дней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займов,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61 до 90 дней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займов,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90 дней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ссудный портфель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0"/>
        <w:gridCol w:w="1400"/>
        <w:gridCol w:w="2801"/>
        <w:gridCol w:w="1400"/>
        <w:gridCol w:w="1167"/>
        <w:gridCol w:w="23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Безнадежные</w:t>
            </w:r>
          </w:p>
        </w:tc>
        <w:tc>
          <w:tcPr>
            <w:tcW w:w="1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Провизии</w:t>
            </w:r>
          </w:p>
        </w:tc>
        <w:tc>
          <w:tcPr>
            <w:tcW w:w="1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провизии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категории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Провизии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Безнадежные</w:t>
            </w:r>
          </w:p>
        </w:tc>
        <w:tc>
          <w:tcPr>
            <w:tcW w:w="1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Провизии</w:t>
            </w:r>
          </w:p>
        </w:tc>
        <w:tc>
          <w:tcPr>
            <w:tcW w:w="1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провизии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категории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Провизии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 замещающее):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(должность, фамилия, имя, при наличии отчество)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бухгалтер: 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имя, при наличии отчество)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____________________________ 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(должность, фамилия, имя,   (подпись) (номер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при наличии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подписания отчета "_____" _____________ 20_____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bookmarkStart w:name="z9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6-1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отчетности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банками второго уровня Республики Казахстан 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займах, по которым имеется просроченная</w:t>
      </w:r>
      <w:r>
        <w:br/>
      </w:r>
      <w:r>
        <w:rPr>
          <w:rFonts w:ascii="Times New Roman"/>
          <w:b/>
          <w:i w:val="false"/>
          <w:color w:val="000000"/>
        </w:rPr>
        <w:t>
задолженность по основному долгу и (или) по начисленному</w:t>
      </w:r>
      <w:r>
        <w:br/>
      </w:r>
      <w:r>
        <w:rPr>
          <w:rFonts w:ascii="Times New Roman"/>
          <w:b/>
          <w:i w:val="false"/>
          <w:color w:val="000000"/>
        </w:rPr>
        <w:t>
вознаграждению в деталях, а также о размере провизий (резервов)</w:t>
      </w:r>
      <w:r>
        <w:br/>
      </w:r>
      <w:r>
        <w:rPr>
          <w:rFonts w:ascii="Times New Roman"/>
          <w:b/>
          <w:i w:val="false"/>
          <w:color w:val="000000"/>
        </w:rPr>
        <w:t>
сформированных в соответствии с международными стандартами</w:t>
      </w:r>
      <w:r>
        <w:br/>
      </w:r>
      <w:r>
        <w:rPr>
          <w:rFonts w:ascii="Times New Roman"/>
          <w:b/>
          <w:i w:val="false"/>
          <w:color w:val="000000"/>
        </w:rPr>
        <w:t>
финансовой отчетности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банка)</w:t>
      </w:r>
      <w:r>
        <w:br/>
      </w:r>
      <w:r>
        <w:rPr>
          <w:rFonts w:ascii="Times New Roman"/>
          <w:b/>
          <w:i w:val="false"/>
          <w:color w:val="000000"/>
        </w:rPr>
        <w:t>
по состоянию на "___" "_________________"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Правила дополнены приложением 6-1 в соответствии с постановлением Правления Национального Банка РК от 28.10.2011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 и распространяется на отношения, возникшие с 30.09.2011); с изменением, внесенным постановлением Правления Национального Банка РК от 24.02.2012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(в тысячах тенге)          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4"/>
        <w:gridCol w:w="726"/>
        <w:gridCol w:w="864"/>
        <w:gridCol w:w="707"/>
        <w:gridCol w:w="1161"/>
        <w:gridCol w:w="2484"/>
        <w:gridCol w:w="1318"/>
        <w:gridCol w:w="943"/>
        <w:gridCol w:w="1240"/>
      </w:tblGrid>
      <w:tr>
        <w:trPr>
          <w:trHeight w:val="510" w:hRule="atLeast"/>
        </w:trPr>
        <w:tc>
          <w:tcPr>
            <w:tcW w:w="3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стандартные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</w:t>
            </w:r>
          </w:p>
        </w:tc>
        <w:tc>
          <w:tcPr>
            <w:tcW w:w="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</w:t>
            </w:r>
          </w:p>
        </w:tc>
        <w:tc>
          <w:tcPr>
            <w:tcW w:w="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тировка</w:t>
            </w:r>
          </w:p>
        </w:tc>
        <w:tc>
          <w:tcPr>
            <w:tcW w:w="2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Дисконтирован-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(приведенная)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будущих денеж-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потоков/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ожидаемая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получению</w:t>
            </w:r>
          </w:p>
        </w:tc>
        <w:tc>
          <w:tcPr>
            <w:tcW w:w="1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Провизии </w:t>
            </w:r>
          </w:p>
        </w:tc>
      </w:tr>
      <w:tr>
        <w:trPr>
          <w:trHeight w:val="14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долгу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</w:t>
            </w:r>
          </w:p>
        </w:tc>
      </w:tr>
      <w:tr>
        <w:trPr>
          <w:trHeight w:val="5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Банковские займы,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 банкам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банковских опе-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раций, в том числе: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 строительство,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покупку и/или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жилья,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под залог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 просрочен-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по начислен-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 вознагражде-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нию, в том числе: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15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под другое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 просрочен-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15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многозалоговые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 просрочен-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15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без обеспечения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 просрочен-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15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прочие цели,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под залог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 просрочен-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15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под другое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 просрочен-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15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многозалоговые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 просрочен-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15 дней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без обеспечения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 просрочен-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15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выданные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 строительство,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покупку и/или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жилья,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под залог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 просрочен-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15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под другое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 просрочен-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15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многозалоговые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 просрочен-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15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без обеспечения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 просрочен-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по начислен-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 вознагражде-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нию, в том числе: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15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прочие цели,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под залог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 просрочен-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15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под другое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 просрочен-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по начислен-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 вознагражде-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нию, в том числе: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15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многозалоговые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 просрочен-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по начислен-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 вознагражде-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нию, в том числе: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15 дней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без обеспечения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 просрочен-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по начислен-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 вознагражде-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нию, в том числе: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15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выданные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субъектам малого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мательства, в т.ч.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покупку и/или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жилья,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– под залог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 просрочен-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по начислен-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 вознагражде-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нию, в том числе: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15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под другое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 просрочен-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по начислен-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 вознагражде-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нию, в том числе: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15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многозалоговые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 просрочен-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по начислен-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 вознагражде-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нию, в том числе: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15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без обеспечения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 просрочен-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по начислен-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 вознагражде-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нию, в том числе: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15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прочие цели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под залог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 просрочен-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по начислен-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 вознагражде-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нию, в том числе: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15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под другое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 просрочен-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по начислен-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 вознагражде-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нию, в том числе: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15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многозалоговые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 просрочен-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по начислен-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 вознагражде-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нию, в том числе: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15 дней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до 60 дней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61 до 90 дней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90 дней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без обеспечения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 просрочен-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по начислен-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 вознагражде-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нию, в том числе: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15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выданные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покупку и/или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жилья,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под залог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 просрочен-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по начислен-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 вознагражде-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нию, в том числе: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15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обеспеченные ипоте-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 недвижимого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(ипотечные жилищные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займы):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 просрочен-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по начис-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ленному вознаграж-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дению, в том числе: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15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до 30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90 дней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под другое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 просрочен-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по начислен-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 вознагражде-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нию, в том числе: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15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многозалоговые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 просрочен-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по начис-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ленному вознаграж-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дению, в том числе: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15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без обеспечения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 просрочен-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по начислен-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 вознагражде-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нию, в том числе: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15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потребительские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цели, в т.ч.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под залог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 просрочен-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по начислен-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 вознагражде-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нию, в том числе: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15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под другое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 просрочен-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по начислен-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 вознагражде-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нию, в том числе: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15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многозалоговые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 просрочен-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по начислен-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 вознагражде-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нию, в том числе: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15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без обеспечения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 просрочен-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по начислен-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 вознагражде-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нию, в том числе: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15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прочие цели,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под залог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 просрочен-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по начислен-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 вознагражде-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нию, в том числе: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15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под другое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 просрочен-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по начислен-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 вознагражде-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нию, в том числе: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15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многозалоговые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 просрочен-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по начислен-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 вознагражде-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нию, в том числе: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15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90 дней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без обеспечения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 просрочен-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по начислен-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 вознагражде-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нию, в том числе: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15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выданные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покупку и/или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жилья,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под залог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 просрочен-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по начислен-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 вознагражде-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нию, в том числе: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15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под другое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 просрочен-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по начислен-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 вознагражде-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нию, в том числе: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15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многозалоговые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 просрочен-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по начислен-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 вознагражде-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нию, в том числе: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15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без обеспечения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 просрочен-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по начислен-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 вознагражде-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нию, в том числе: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15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прочие цели,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под залог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 просрочен-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по начислен-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 вознагражде-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нию, в том числе: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15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под другое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 просрочен-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по начислен-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 вознагражде-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нию, в том числе: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15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многозалоговые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 просрочен-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по начислен-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 вознагражде-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нию, в том числе: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15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61 до 90 дней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90 дней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без обеспечения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 просрочен-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по начислен-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 вознагражде-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нию, в том числе: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15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"обратное РЕПО"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основному долгу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начисленному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вознаграждению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займов,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15 дней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займов,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займов,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до 60 дней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займов,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61 до 90 дней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займов,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90 дней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ссудный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портфель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284"/>
        <w:gridCol w:w="1285"/>
        <w:gridCol w:w="2204"/>
        <w:gridCol w:w="2860"/>
        <w:gridCol w:w="1879"/>
        <w:gridCol w:w="1075"/>
        <w:gridCol w:w="145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Сомнительные 1 категории (в случае начисления провизий в размере до 5 процентов (%))</w:t>
            </w:r>
          </w:p>
        </w:tc>
      </w:tr>
      <w:tr>
        <w:trPr>
          <w:trHeight w:val="330" w:hRule="atLeast"/>
        </w:trPr>
        <w:tc>
          <w:tcPr>
            <w:tcW w:w="1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</w:t>
            </w:r>
          </w:p>
        </w:tc>
        <w:tc>
          <w:tcPr>
            <w:tcW w:w="1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премия</w:t>
            </w:r>
          </w:p>
        </w:tc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(отрицательная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корректировка)</w:t>
            </w:r>
          </w:p>
        </w:tc>
        <w:tc>
          <w:tcPr>
            <w:tcW w:w="2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Дисконтированная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(приведенная)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будущих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денежных потоков/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ожидаемая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получению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расчет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Провизии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долгу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граждению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0"/>
        <w:gridCol w:w="1307"/>
        <w:gridCol w:w="1289"/>
        <w:gridCol w:w="2211"/>
        <w:gridCol w:w="2869"/>
        <w:gridCol w:w="1884"/>
        <w:gridCol w:w="1078"/>
        <w:gridCol w:w="1462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Сомнительные 2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случае начисления провизий в размере от 5 процентов (%) до 10 процентов (%))</w:t>
            </w:r>
          </w:p>
        </w:tc>
      </w:tr>
      <w:tr>
        <w:trPr>
          <w:trHeight w:val="330" w:hRule="atLeast"/>
        </w:trPr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</w:t>
            </w:r>
          </w:p>
        </w:tc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премия</w:t>
            </w:r>
          </w:p>
        </w:tc>
        <w:tc>
          <w:tcPr>
            <w:tcW w:w="1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(отрицательная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корректировка)</w:t>
            </w:r>
          </w:p>
        </w:tc>
        <w:tc>
          <w:tcPr>
            <w:tcW w:w="2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Дисконтированная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(приведенная)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будущих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денежных потоков/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ожидаемая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получению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расчет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Провизии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долгу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граждению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284"/>
        <w:gridCol w:w="1285"/>
        <w:gridCol w:w="2204"/>
        <w:gridCol w:w="2860"/>
        <w:gridCol w:w="1879"/>
        <w:gridCol w:w="1075"/>
        <w:gridCol w:w="145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Сомнительные 3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случае начисления провизий в размере от 10 процентов (%) до 20 процентов (%))</w:t>
            </w:r>
          </w:p>
        </w:tc>
      </w:tr>
      <w:tr>
        <w:trPr>
          <w:trHeight w:val="330" w:hRule="atLeast"/>
        </w:trPr>
        <w:tc>
          <w:tcPr>
            <w:tcW w:w="1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</w:t>
            </w:r>
          </w:p>
        </w:tc>
        <w:tc>
          <w:tcPr>
            <w:tcW w:w="1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премия</w:t>
            </w:r>
          </w:p>
        </w:tc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(отрицательная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корректировка)</w:t>
            </w:r>
          </w:p>
        </w:tc>
        <w:tc>
          <w:tcPr>
            <w:tcW w:w="2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Дисконтированная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(приведенная)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будущих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денежных потоков/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ожидаемая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получению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расчет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Провизии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долгу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граждению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284"/>
        <w:gridCol w:w="1285"/>
        <w:gridCol w:w="2204"/>
        <w:gridCol w:w="2860"/>
        <w:gridCol w:w="1879"/>
        <w:gridCol w:w="1075"/>
        <w:gridCol w:w="145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Сомнительные 4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случае начисления провизий в размере от 20 процентов (%) до 25 процентов (%))</w:t>
            </w:r>
          </w:p>
        </w:tc>
      </w:tr>
      <w:tr>
        <w:trPr>
          <w:trHeight w:val="330" w:hRule="atLeast"/>
        </w:trPr>
        <w:tc>
          <w:tcPr>
            <w:tcW w:w="1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</w:t>
            </w:r>
          </w:p>
        </w:tc>
        <w:tc>
          <w:tcPr>
            <w:tcW w:w="1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премия</w:t>
            </w:r>
          </w:p>
        </w:tc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(отрицательная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корректировка)</w:t>
            </w:r>
          </w:p>
        </w:tc>
        <w:tc>
          <w:tcPr>
            <w:tcW w:w="2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Дисконтированная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(приведенная)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будущих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денежных потоков/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ожидаемая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получению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расчет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Провизии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долгу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граждению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284"/>
        <w:gridCol w:w="1285"/>
        <w:gridCol w:w="2204"/>
        <w:gridCol w:w="2860"/>
        <w:gridCol w:w="1879"/>
        <w:gridCol w:w="1075"/>
        <w:gridCol w:w="145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Сомнительные 5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случае начисления провизий в размере от 25 процентов (%) до 50 процентов (%))</w:t>
            </w:r>
          </w:p>
        </w:tc>
      </w:tr>
      <w:tr>
        <w:trPr>
          <w:trHeight w:val="330" w:hRule="atLeast"/>
        </w:trPr>
        <w:tc>
          <w:tcPr>
            <w:tcW w:w="1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</w:t>
            </w:r>
          </w:p>
        </w:tc>
        <w:tc>
          <w:tcPr>
            <w:tcW w:w="1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премия</w:t>
            </w:r>
          </w:p>
        </w:tc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(отрицательная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корректировка)</w:t>
            </w:r>
          </w:p>
        </w:tc>
        <w:tc>
          <w:tcPr>
            <w:tcW w:w="2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Дисконтированная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(приведенная)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будущих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денежных потоков/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ожидаемая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получению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расчет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Провизии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долгу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граждению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284"/>
        <w:gridCol w:w="1285"/>
        <w:gridCol w:w="2204"/>
        <w:gridCol w:w="2860"/>
        <w:gridCol w:w="1879"/>
        <w:gridCol w:w="1075"/>
        <w:gridCol w:w="145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Безнадежные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случае начисления провизий в размере от 50 процентов (%) до 100 процентов (%))</w:t>
            </w:r>
          </w:p>
        </w:tc>
      </w:tr>
      <w:tr>
        <w:trPr>
          <w:trHeight w:val="330" w:hRule="atLeast"/>
        </w:trPr>
        <w:tc>
          <w:tcPr>
            <w:tcW w:w="1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</w:t>
            </w:r>
          </w:p>
        </w:tc>
        <w:tc>
          <w:tcPr>
            <w:tcW w:w="1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премия</w:t>
            </w:r>
          </w:p>
        </w:tc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(отрицательная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корректировка)</w:t>
            </w:r>
          </w:p>
        </w:tc>
        <w:tc>
          <w:tcPr>
            <w:tcW w:w="2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Дисконтированная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(приведенная)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будущих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денежных потоков/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ожидаемая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получению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расчет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Провизии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долгу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граждению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284"/>
        <w:gridCol w:w="1285"/>
        <w:gridCol w:w="2204"/>
        <w:gridCol w:w="2860"/>
        <w:gridCol w:w="1879"/>
        <w:gridCol w:w="1075"/>
        <w:gridCol w:w="145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30" w:hRule="atLeast"/>
        </w:trPr>
        <w:tc>
          <w:tcPr>
            <w:tcW w:w="1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</w:t>
            </w:r>
          </w:p>
        </w:tc>
        <w:tc>
          <w:tcPr>
            <w:tcW w:w="1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премия</w:t>
            </w:r>
          </w:p>
        </w:tc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(отрицательная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корректировка)</w:t>
            </w:r>
          </w:p>
        </w:tc>
        <w:tc>
          <w:tcPr>
            <w:tcW w:w="2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Дисконтированная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(приведенная)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будущих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денежных потоков/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ожидаемая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получению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расчет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Провизии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долгу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граждению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 замещающее):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  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(должность, фамилия, имя, при наличии отчество)   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бухгалтер: ____________________________________ 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 (фамилия, имя, при наличии отчество)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 _________  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(должность, фамилия, имя, (подпись)  (номер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при наличии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подписания отчета "_____" _____________ 20_____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банками второго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 Республики Казахстан</w:t>
      </w:r>
    </w:p>
    <w:bookmarkEnd w:id="18"/>
    <w:bookmarkStart w:name="z3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Займы, по которым имеется просроченная задолженность</w:t>
      </w:r>
      <w:r>
        <w:br/>
      </w:r>
      <w:r>
        <w:rPr>
          <w:rFonts w:ascii="Times New Roman"/>
          <w:b/>
          <w:i w:val="false"/>
          <w:color w:val="000000"/>
        </w:rPr>
        <w:t>
по основному долгу и (или) начисленному вознаграждению,</w:t>
      </w:r>
      <w:r>
        <w:br/>
      </w:r>
      <w:r>
        <w:rPr>
          <w:rFonts w:ascii="Times New Roman"/>
          <w:b/>
          <w:i w:val="false"/>
          <w:color w:val="000000"/>
        </w:rPr>
        <w:t>
по отраслям и условные и возможные обязательства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банка)</w:t>
      </w:r>
      <w:r>
        <w:br/>
      </w:r>
      <w:r>
        <w:rPr>
          <w:rFonts w:ascii="Times New Roman"/>
          <w:b/>
          <w:i w:val="false"/>
          <w:color w:val="000000"/>
        </w:rPr>
        <w:t>
по состоянию на "___" "_________________" 20__ года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7 в редакции постановления Правления Национального Банка РК от 28.10.2011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 и распространяется на отношения, возникшие с 30.09.2011).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(в тысячах тенге) 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8"/>
        <w:gridCol w:w="895"/>
        <w:gridCol w:w="934"/>
        <w:gridCol w:w="778"/>
        <w:gridCol w:w="1676"/>
        <w:gridCol w:w="993"/>
        <w:gridCol w:w="1618"/>
        <w:gridCol w:w="973"/>
      </w:tblGrid>
      <w:tr>
        <w:trPr>
          <w:trHeight w:val="30" w:hRule="atLeast"/>
        </w:trPr>
        <w:tc>
          <w:tcPr>
            <w:tcW w:w="4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Банковские займы</w:t>
            </w:r>
          </w:p>
        </w:tc>
        <w:tc>
          <w:tcPr>
            <w:tcW w:w="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</w:p>
        </w:tc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</w:p>
        </w:tc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визии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визии</w:t>
            </w:r>
          </w:p>
        </w:tc>
      </w:tr>
      <w:tr>
        <w:trPr>
          <w:trHeight w:val="3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лесное и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имеется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 и/или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начисленному вознаграждению,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15 дней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Горнодобывающая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 и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карьеров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имеется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 и/или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начисленному вознаграждению,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15  дней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имеется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 и/или по начисленному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вознаграждению, в том числе: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15  дней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Электроснабжение, подача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газа, пара и воздушное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кондиционирование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имеется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 и/или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 вознаграждению,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15  дней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канализационная система,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над сбором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распределением отходов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имеется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 и/или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 вознаграждению,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15 дней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имеется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 и/или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 вознаграждению,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15  дней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и розничная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торговля; ремонт автомобилей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мотоциклов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имеется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 и/или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 вознаграждению,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15  дней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складирование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имеется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 и/или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 вознаграждению,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15  дней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проживанию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питанию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имеется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 и/или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 вознаграждению,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15  дней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и связь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имеется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 и/или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 вознаграждению,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15  дней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и страховая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имеется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 и/или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 вознаграждению,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15  дней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с недвижимым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имуществом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имеется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 и/или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 вознаграждению,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15  дней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Профессиональная, научная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техническая деятельность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имеется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 и/или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 вознаграждению,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15  дней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вспомогательного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имеется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 и/или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 вознаграждению,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15  дней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оборона; обязательное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имеется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 и/или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 вознаграждению,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15  дней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имеется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 и/или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 вознаграждению,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15  дней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 и социальные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имеется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 и/или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 вознаграждению,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15  дней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Искусство, развлечения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отдых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имеется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 и/или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 вознаграждению,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15  дней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прочих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имеется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 и/или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 вознаграждению,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15  дней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домашних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хозяйств, нанимающих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домашнюю прислугу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производящих товары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собственного потребления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имеется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 и/или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 вознаграждению,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15  дней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и органов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имеется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 и/или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 вознаграждению,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15  дней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7"/>
        <w:gridCol w:w="853"/>
        <w:gridCol w:w="1049"/>
        <w:gridCol w:w="893"/>
        <w:gridCol w:w="1147"/>
        <w:gridCol w:w="951"/>
        <w:gridCol w:w="1146"/>
        <w:gridCol w:w="951"/>
        <w:gridCol w:w="871"/>
        <w:gridCol w:w="932"/>
        <w:gridCol w:w="968"/>
        <w:gridCol w:w="223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визии</w:t>
            </w:r>
          </w:p>
        </w:tc>
        <w:tc>
          <w:tcPr>
            <w:tcW w:w="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и возможные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гории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визии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гории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визии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гории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валюте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 замещающее):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  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(должность, фамилия, имя, при наличии отчество)  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бухгалтер: ____________________________________  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  (фамилия, имя, при наличии отчество)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 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(должность, фамилия, имя,   (подпись) (номер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при наличии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подписания отчета "_____" _____________ 20_____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bookmarkStart w:name="z9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7-1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 представления отчетности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банками второго уровня Республики Казахстан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займах, по которым имеется просроченная</w:t>
      </w:r>
      <w:r>
        <w:br/>
      </w:r>
      <w:r>
        <w:rPr>
          <w:rFonts w:ascii="Times New Roman"/>
          <w:b/>
          <w:i w:val="false"/>
          <w:color w:val="000000"/>
        </w:rPr>
        <w:t>
задолженность по основному долгу и (или) начисленному</w:t>
      </w:r>
      <w:r>
        <w:br/>
      </w:r>
      <w:r>
        <w:rPr>
          <w:rFonts w:ascii="Times New Roman"/>
          <w:b/>
          <w:i w:val="false"/>
          <w:color w:val="000000"/>
        </w:rPr>
        <w:t>
вознаграждению, по отраслям, а также о размере провизий</w:t>
      </w:r>
      <w:r>
        <w:br/>
      </w:r>
      <w:r>
        <w:rPr>
          <w:rFonts w:ascii="Times New Roman"/>
          <w:b/>
          <w:i w:val="false"/>
          <w:color w:val="000000"/>
        </w:rPr>
        <w:t>
(резервов) сформированных в соответствии с международными</w:t>
      </w:r>
      <w:r>
        <w:br/>
      </w:r>
      <w:r>
        <w:rPr>
          <w:rFonts w:ascii="Times New Roman"/>
          <w:b/>
          <w:i w:val="false"/>
          <w:color w:val="000000"/>
        </w:rPr>
        <w:t>
стандартами финансовой отчетности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банка)</w:t>
      </w:r>
      <w:r>
        <w:br/>
      </w:r>
      <w:r>
        <w:rPr>
          <w:rFonts w:ascii="Times New Roman"/>
          <w:b/>
          <w:i w:val="false"/>
          <w:color w:val="000000"/>
        </w:rPr>
        <w:t>
по состоянию на "___" "_________________"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Правила дополнены приложением 7-1 в соответствии с постановлением Правления Национального Банка РК от 28.10.2011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 и распространяется на отношения, возникшие с 30.09.2011).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(в тысячах тенге)          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2"/>
        <w:gridCol w:w="744"/>
        <w:gridCol w:w="902"/>
        <w:gridCol w:w="1040"/>
        <w:gridCol w:w="1315"/>
        <w:gridCol w:w="2085"/>
        <w:gridCol w:w="1788"/>
        <w:gridCol w:w="725"/>
        <w:gridCol w:w="1237"/>
      </w:tblGrid>
      <w:tr>
        <w:trPr>
          <w:trHeight w:val="510" w:hRule="atLeast"/>
        </w:trPr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Банковские займы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Стандартные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</w:t>
            </w:r>
          </w:p>
        </w:tc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</w:t>
            </w:r>
          </w:p>
        </w:tc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дение</w:t>
            </w:r>
          </w:p>
        </w:tc>
        <w:tc>
          <w:tcPr>
            <w:tcW w:w="1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отрица-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тировка</w:t>
            </w:r>
          </w:p>
        </w:tc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Дисконти-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(приведенная)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потоков/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ожидаемая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получению</w:t>
            </w:r>
          </w:p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расчет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Провизии </w:t>
            </w:r>
          </w:p>
        </w:tc>
      </w:tr>
      <w:tr>
        <w:trPr>
          <w:trHeight w:val="15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дению</w:t>
            </w:r>
          </w:p>
        </w:tc>
      </w:tr>
      <w:tr>
        <w:trPr>
          <w:trHeight w:val="48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лесное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рыбное хозяйство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 просрочен-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по начислен-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 вознагражде-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нию, в том числе: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15 дней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Горнодобывающая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карьеров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 просрочен-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по начислен-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 вознагражде-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нию, в том числе: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15 дней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95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 просрочен-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по начислен-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 вознагражде-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нию, в том числе: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15 дней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подача газа, 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воздушное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кондиционирование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 просрочен-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по начислен-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 вознагражде-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нию, в том числе: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15 дней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4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система, контроль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 сбором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 просрочен-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по начислен-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 вознагражде-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нию, в том числе: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15 дней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 просрочен-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по начислен-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 вознагражде-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нию, в том числе: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15 дней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и рознич-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торговля;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автомобилей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мотоциклов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 просрочен-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по начислен-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 вознагражде-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нию, в том числе: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15 дней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61 до 90 дней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90 дней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складирование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 просрочен-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по начислен-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 вознагражде-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нию, в том числе: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15 дней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прожива-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 и питанию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 просрочен-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по начислен-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 вознагражде-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нию, в том числе: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15 дней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и связь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 просрочен-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по начислен-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 вознагражде-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нию, в том числе: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15 дней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страховая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 просрочен-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по начислен-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 вознагражде-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нию, в том числе: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15 дней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имуществом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 просрочен-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по начислен-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 вознагражде-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нию, в том числе: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15 дней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 просрочен-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по начислен-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 вознагражде-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нию, в том числе: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15 дней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4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вспомогательного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 просрочен-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по начислен-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 вознагражде-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нию, в том числе: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15 дней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4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 просрочен-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по начислен-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 вознагражде-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нию, в том числе: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15 дней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 просрочен-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по начислен-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 вознагражде-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нию, в том числе: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15 дней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услуги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 просрочен-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по начислен-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 вознагражде-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нию, в том числе: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15 дней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развлечения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отдых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 просрочен-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по начислен-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 вознагражде-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нию, в том числе: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15 дней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прочих видов услуг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 просрочен-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по начислен-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 вознагражде-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нию, в том числе: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15 дней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01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домашних хозяйств,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нанимающих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домашнюю прислугу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производящих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собственного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потребления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 просрочен-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по начислен-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 вознагражде-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нию, в том числе: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15 дней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 просрочен-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по начислен-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 вознагражде-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нию, в том числе: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15 дней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284"/>
        <w:gridCol w:w="1285"/>
        <w:gridCol w:w="2204"/>
        <w:gridCol w:w="2860"/>
        <w:gridCol w:w="1879"/>
        <w:gridCol w:w="1075"/>
        <w:gridCol w:w="145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Сомнительные 1 категории (в случае начисления провизий в размере до 5 процентов (%))</w:t>
            </w:r>
          </w:p>
        </w:tc>
      </w:tr>
      <w:tr>
        <w:trPr>
          <w:trHeight w:val="330" w:hRule="atLeast"/>
        </w:trPr>
        <w:tc>
          <w:tcPr>
            <w:tcW w:w="1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</w:t>
            </w:r>
          </w:p>
        </w:tc>
        <w:tc>
          <w:tcPr>
            <w:tcW w:w="1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премия</w:t>
            </w:r>
          </w:p>
        </w:tc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(отрицательная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корректировка)</w:t>
            </w:r>
          </w:p>
        </w:tc>
        <w:tc>
          <w:tcPr>
            <w:tcW w:w="2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Дисконтированная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(приведенная)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будущих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денежных потоков/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ожидаемая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получению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расчет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Провизии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долгу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граждению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284"/>
        <w:gridCol w:w="1285"/>
        <w:gridCol w:w="2204"/>
        <w:gridCol w:w="2860"/>
        <w:gridCol w:w="1879"/>
        <w:gridCol w:w="1075"/>
        <w:gridCol w:w="145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Сомнительные 2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случае начисления провизий в размере от 5 процентов (%) до 10 процентов (%))</w:t>
            </w:r>
          </w:p>
        </w:tc>
      </w:tr>
      <w:tr>
        <w:trPr>
          <w:trHeight w:val="330" w:hRule="atLeast"/>
        </w:trPr>
        <w:tc>
          <w:tcPr>
            <w:tcW w:w="1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</w:t>
            </w:r>
          </w:p>
        </w:tc>
        <w:tc>
          <w:tcPr>
            <w:tcW w:w="1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премия</w:t>
            </w:r>
          </w:p>
        </w:tc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(отрицательная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корректировка)</w:t>
            </w:r>
          </w:p>
        </w:tc>
        <w:tc>
          <w:tcPr>
            <w:tcW w:w="2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Дисконтированная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(приведенная)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будущих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денежных потоков/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ожидаемая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получению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расчет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Провизии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долгу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граждению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284"/>
        <w:gridCol w:w="1285"/>
        <w:gridCol w:w="2204"/>
        <w:gridCol w:w="2860"/>
        <w:gridCol w:w="1879"/>
        <w:gridCol w:w="1075"/>
        <w:gridCol w:w="145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Сомнительные 3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случае начисления провизий в размере от 10 процентов (%) до 20 процентов (%))</w:t>
            </w:r>
          </w:p>
        </w:tc>
      </w:tr>
      <w:tr>
        <w:trPr>
          <w:trHeight w:val="330" w:hRule="atLeast"/>
        </w:trPr>
        <w:tc>
          <w:tcPr>
            <w:tcW w:w="1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</w:t>
            </w:r>
          </w:p>
        </w:tc>
        <w:tc>
          <w:tcPr>
            <w:tcW w:w="1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премия</w:t>
            </w:r>
          </w:p>
        </w:tc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(отрицательная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корректировка)</w:t>
            </w:r>
          </w:p>
        </w:tc>
        <w:tc>
          <w:tcPr>
            <w:tcW w:w="2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Дисконтированная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(приведенная)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будущих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денежных потоков/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ожидаемая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получению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расчет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Провизии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долгу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граждению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284"/>
        <w:gridCol w:w="1285"/>
        <w:gridCol w:w="2204"/>
        <w:gridCol w:w="2860"/>
        <w:gridCol w:w="1879"/>
        <w:gridCol w:w="1075"/>
        <w:gridCol w:w="145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Сомнительные 4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случае начисления провизий в размере от 20 процентов (%) до 25 процентов (%))</w:t>
            </w:r>
          </w:p>
        </w:tc>
      </w:tr>
      <w:tr>
        <w:trPr>
          <w:trHeight w:val="330" w:hRule="atLeast"/>
        </w:trPr>
        <w:tc>
          <w:tcPr>
            <w:tcW w:w="1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</w:t>
            </w:r>
          </w:p>
        </w:tc>
        <w:tc>
          <w:tcPr>
            <w:tcW w:w="1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премия</w:t>
            </w:r>
          </w:p>
        </w:tc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(отрицательная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корректировка)</w:t>
            </w:r>
          </w:p>
        </w:tc>
        <w:tc>
          <w:tcPr>
            <w:tcW w:w="2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Дисконтированная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(приведенная)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будущих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денежных потоков/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ожидаемая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получению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расчет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Провизии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долгу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граждению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284"/>
        <w:gridCol w:w="1285"/>
        <w:gridCol w:w="2204"/>
        <w:gridCol w:w="2860"/>
        <w:gridCol w:w="1879"/>
        <w:gridCol w:w="1075"/>
        <w:gridCol w:w="145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Сомнительные 5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случае начисления провизий в размере от 25 процентов (%) до 50 процентов (%))</w:t>
            </w:r>
          </w:p>
        </w:tc>
      </w:tr>
      <w:tr>
        <w:trPr>
          <w:trHeight w:val="330" w:hRule="atLeast"/>
        </w:trPr>
        <w:tc>
          <w:tcPr>
            <w:tcW w:w="1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</w:t>
            </w:r>
          </w:p>
        </w:tc>
        <w:tc>
          <w:tcPr>
            <w:tcW w:w="1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премия</w:t>
            </w:r>
          </w:p>
        </w:tc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(отрицательная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корректировка)</w:t>
            </w:r>
          </w:p>
        </w:tc>
        <w:tc>
          <w:tcPr>
            <w:tcW w:w="2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Дисконтированная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(приведенная)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будущих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денежных потоков/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ожидаемая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получению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расчет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Провизии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долгу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граждению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284"/>
        <w:gridCol w:w="1285"/>
        <w:gridCol w:w="2204"/>
        <w:gridCol w:w="2860"/>
        <w:gridCol w:w="1879"/>
        <w:gridCol w:w="1075"/>
        <w:gridCol w:w="145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Безнадежные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случае начисления провизий в размере от 50 процентов (%) до 100 процентов (%))</w:t>
            </w:r>
          </w:p>
        </w:tc>
      </w:tr>
      <w:tr>
        <w:trPr>
          <w:trHeight w:val="330" w:hRule="atLeast"/>
        </w:trPr>
        <w:tc>
          <w:tcPr>
            <w:tcW w:w="1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</w:t>
            </w:r>
          </w:p>
        </w:tc>
        <w:tc>
          <w:tcPr>
            <w:tcW w:w="1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премия</w:t>
            </w:r>
          </w:p>
        </w:tc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(отрицательная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корректировка)</w:t>
            </w:r>
          </w:p>
        </w:tc>
        <w:tc>
          <w:tcPr>
            <w:tcW w:w="2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Дисконтированная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(приведенная)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будущих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денежных потоков/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ожидаемая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получению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расчет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Провизии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долгу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граждению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284"/>
        <w:gridCol w:w="1285"/>
        <w:gridCol w:w="2204"/>
        <w:gridCol w:w="2860"/>
        <w:gridCol w:w="1879"/>
        <w:gridCol w:w="1075"/>
        <w:gridCol w:w="145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30" w:hRule="atLeast"/>
        </w:trPr>
        <w:tc>
          <w:tcPr>
            <w:tcW w:w="1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</w:t>
            </w:r>
          </w:p>
        </w:tc>
        <w:tc>
          <w:tcPr>
            <w:tcW w:w="1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премия</w:t>
            </w:r>
          </w:p>
        </w:tc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(отрицательная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корректировка)</w:t>
            </w:r>
          </w:p>
        </w:tc>
        <w:tc>
          <w:tcPr>
            <w:tcW w:w="2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Дисконтированная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(приведенная)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будущих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денежных потоков/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ожидаемая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получению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расчет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Провизии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долгу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граждению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 замещающее):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  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(должность, фамилия, имя, при наличии отчество)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бухгалтер: _____________________________________  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   (фамилия, имя, при наличии отчество)   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 ___________ 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(должность, фамилия, имя,   (подпись)  (номер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при наличии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подписания отчета "_____" _____________ 20_____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банками второго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 Республики Казахстан</w:t>
      </w:r>
    </w:p>
    <w:bookmarkEnd w:id="21"/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Займы, выданные нерезидентам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
по которым имеется просроченная задолженность по основному</w:t>
      </w:r>
      <w:r>
        <w:br/>
      </w:r>
      <w:r>
        <w:rPr>
          <w:rFonts w:ascii="Times New Roman"/>
          <w:b/>
          <w:i w:val="false"/>
          <w:color w:val="000000"/>
        </w:rPr>
        <w:t>
долгу и (или) начисленному вознаграждению, по отраслям</w:t>
      </w:r>
      <w:r>
        <w:br/>
      </w:r>
      <w:r>
        <w:rPr>
          <w:rFonts w:ascii="Times New Roman"/>
          <w:b/>
          <w:i w:val="false"/>
          <w:color w:val="000000"/>
        </w:rPr>
        <w:t>
и условные и возможные обязательства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банка)</w:t>
      </w:r>
      <w:r>
        <w:br/>
      </w:r>
      <w:r>
        <w:rPr>
          <w:rFonts w:ascii="Times New Roman"/>
          <w:b/>
          <w:i w:val="false"/>
          <w:color w:val="000000"/>
        </w:rPr>
        <w:t>
по состоянию на "___" "_________________" 20__ года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8 в редакции постановления Правления Национального Банка РК от 28.10.2011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 и распространяется на отношения, возникшие с 30.09.2011).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(в тысячах тенге)    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4"/>
        <w:gridCol w:w="1129"/>
        <w:gridCol w:w="1207"/>
        <w:gridCol w:w="818"/>
        <w:gridCol w:w="1677"/>
        <w:gridCol w:w="818"/>
        <w:gridCol w:w="1618"/>
        <w:gridCol w:w="837"/>
      </w:tblGrid>
      <w:tr>
        <w:trPr>
          <w:trHeight w:val="30" w:hRule="atLeast"/>
        </w:trPr>
        <w:tc>
          <w:tcPr>
            <w:tcW w:w="4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Банковские займы</w:t>
            </w:r>
          </w:p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дартные</w:t>
            </w:r>
          </w:p>
        </w:tc>
        <w:tc>
          <w:tcPr>
            <w:tcW w:w="1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</w:p>
        </w:tc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визии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визии</w:t>
            </w:r>
          </w:p>
        </w:tc>
      </w:tr>
      <w:tr>
        <w:trPr>
          <w:trHeight w:val="24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лесное и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просрочен-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задолженность отсутствует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имеется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 и/или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 вознаграждению,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15 дней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Горнодобывающая промышлен-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 и разработка карьеров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просрочен-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задолженность отсутствует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имеется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 и/или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 вознаграждению,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15 дней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Обрабатывающая промышленность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просрочен-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задолженность отсутствует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имеется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 и/или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 вознаграждению,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15 дней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Электроснабжение, подача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газа, пара и воздушное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кондиционирование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просрочен-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задолженность отсутствует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имеется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 и/или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 вознаграждению,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15 дней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канализационная система,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над сбором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распределением отходов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просрочен-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задолженность отсутствует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имеется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 и/или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 вознаграждению,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15 дней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имеется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 и/или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 вознаграждению,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15 дней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и розничная торговля;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автомобилей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мотоциклов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просрочен-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задолженность отсутствует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имеется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 и/или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 вознаграждению,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15 дней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складирование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просрочен-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задолженность отсутствует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имеется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 и/или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 вознаграждению,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15 дней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проживанию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питанию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просрочен-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задолженность отсутствует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имеется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 и/или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 вознаграждению,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15 дней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и связь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просрочен-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задолженность отсутствует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имеется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 и/или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 вознаграждению,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15 дней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и страховая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просрочен-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задолженность отсутствует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имеется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 и/или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 вознаграждению,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15 дней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с недвижимым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имуществом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просрочен-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задолженность отсутствует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имеется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 и/или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 вознаграждению,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15 дней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Профессиональная, научная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техническая деятельность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просрочен-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задолженность отсутствует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имеется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 и/или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 вознаграждению,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15 дней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вспомогательного обслуживания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просрочен-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задолженность отсутствует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имеется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 и/или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 вознаграждению,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15 дней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оборона; обязательное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просрочен-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задолженность отсутствует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имеется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 и/или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 вознаграждению,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15 дней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просрочен-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задолженность отсутствует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имеется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 и/или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 вознаграждению,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15 дней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 и социальные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просрочен-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задолженность отсутствует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имеется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 и/или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 вознаграждению,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15 дней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Искусство, развлечения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отдых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просрочен-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задолженность отсутствует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имеется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 и/или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 вознаграждению,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15 дней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прочих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просрочен-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задолженность отсутствует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имеется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 и/или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 вознаграждению,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15 дней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домашних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хозяйств, нанимающих домашнюю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прислугу и производящих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товары и услуги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собственного потребления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просрочен-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задолженность отсутствует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имеется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 и/или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 вознаграждению,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15 дней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экстерриториаль-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организаций и органов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просрочен-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задолженность отсутствует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имеется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 и/или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 вознаграждению,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15 дней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7"/>
        <w:gridCol w:w="853"/>
        <w:gridCol w:w="1049"/>
        <w:gridCol w:w="893"/>
        <w:gridCol w:w="1147"/>
        <w:gridCol w:w="951"/>
        <w:gridCol w:w="1146"/>
        <w:gridCol w:w="951"/>
        <w:gridCol w:w="871"/>
        <w:gridCol w:w="932"/>
        <w:gridCol w:w="968"/>
        <w:gridCol w:w="223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визии</w:t>
            </w:r>
          </w:p>
        </w:tc>
        <w:tc>
          <w:tcPr>
            <w:tcW w:w="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и возможные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гории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визии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гории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визии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гории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валюте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 замещающее):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(должность, фамилия, имя, при наличии отчество)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бухгалтер: 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имя, при наличии отчество)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 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(должность, фамилия, имя,  (подпись)   (номер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при наличии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подписания отчета "_____" _____________ 20_____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банками второго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 Республики Казахстан</w:t>
      </w:r>
    </w:p>
    <w:bookmarkEnd w:id="23"/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Займы, выданные субъектам малого и среднего</w:t>
      </w:r>
      <w:r>
        <w:br/>
      </w:r>
      <w:r>
        <w:rPr>
          <w:rFonts w:ascii="Times New Roman"/>
          <w:b/>
          <w:i w:val="false"/>
          <w:color w:val="000000"/>
        </w:rPr>
        <w:t>
предпринимательства резидентам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
по которым имеется просроченная задолженность по основному</w:t>
      </w:r>
      <w:r>
        <w:br/>
      </w:r>
      <w:r>
        <w:rPr>
          <w:rFonts w:ascii="Times New Roman"/>
          <w:b/>
          <w:i w:val="false"/>
          <w:color w:val="000000"/>
        </w:rPr>
        <w:t>
долгу и (или) начисленному вознаграждению, по отраслям</w:t>
      </w:r>
      <w:r>
        <w:br/>
      </w:r>
      <w:r>
        <w:rPr>
          <w:rFonts w:ascii="Times New Roman"/>
          <w:b/>
          <w:i w:val="false"/>
          <w:color w:val="000000"/>
        </w:rPr>
        <w:t>
и условные и возможные обязательства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банка)</w:t>
      </w:r>
      <w:r>
        <w:br/>
      </w:r>
      <w:r>
        <w:rPr>
          <w:rFonts w:ascii="Times New Roman"/>
          <w:b/>
          <w:i w:val="false"/>
          <w:color w:val="000000"/>
        </w:rPr>
        <w:t>
По состоянию на "___" "_________________" 20__ года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9 в редакции постановления Правления Национального Банка РК от 28.10.2011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 и распространяется на отношения, возникшие с 30.09.2011).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(в тысячах тенге)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6"/>
        <w:gridCol w:w="819"/>
        <w:gridCol w:w="1054"/>
        <w:gridCol w:w="839"/>
        <w:gridCol w:w="1740"/>
        <w:gridCol w:w="819"/>
        <w:gridCol w:w="1662"/>
        <w:gridCol w:w="917"/>
      </w:tblGrid>
      <w:tr>
        <w:trPr>
          <w:trHeight w:val="30" w:hRule="atLeast"/>
        </w:trPr>
        <w:tc>
          <w:tcPr>
            <w:tcW w:w="4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Банковские займы</w:t>
            </w:r>
          </w:p>
        </w:tc>
        <w:tc>
          <w:tcPr>
            <w:tcW w:w="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</w:p>
        </w:tc>
        <w:tc>
          <w:tcPr>
            <w:tcW w:w="1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</w:p>
        </w:tc>
        <w:tc>
          <w:tcPr>
            <w:tcW w:w="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визии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визии</w:t>
            </w:r>
          </w:p>
        </w:tc>
      </w:tr>
      <w:tr>
        <w:trPr>
          <w:trHeight w:val="24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лесное и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просрочен-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задолженность отсутствует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имеется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 и/или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 вознаграждению,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15 дней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Горнодобывающая промышлен-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 и разработка карьеров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просрочен-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задолженность отсутствует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имеется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 и/или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 вознаграждению,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15 дней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Обрабатывающая промышленность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просрочен-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задолженность отсутствует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имеется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 и/или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 вознаграждению,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15 дней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Электроснабжение, подача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газа, пара и воздушное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кондиционирование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просрочен-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задолженность отсутствует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имеется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 и/или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 вознаграждению,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15 дней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канализационная система,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над сбором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распределением отходов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просрочен-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задолженность отсутствует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имеется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 и/или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 вознаграждению,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15 дней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просрочен-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задолженность отсутствует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имеется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 и/или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 вознаграждению,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15 дней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и розничная торговля;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автомобилей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мотоциклов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просрочен-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задолженность отсутствует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имеется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 и/или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 вознаграждению,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15 дней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складирование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просрочен-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задолженность отсутствует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имеется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 и/или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 вознаграждению,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15 дней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проживанию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питанию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просрочен-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задолженность отсутствует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имеется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 и/или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 вознаграждению,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15 дней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и связь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просрочен-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задолженность отсутствует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имеется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 и/или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 вознаграждению,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15 дней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и страховая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просрочен-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задолженность отсутствует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имеется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 и/или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 вознаграждению,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15 дней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с недвижимым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имуществом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просрочен-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задолженность отсутствует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имеется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 и/или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 вознаграждению,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15 дней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Профессиональная, научная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техническая деятельность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просрочен-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задолженность отсутствует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имеется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 и/или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 вознаграждению,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15 дней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вспомогательного обслуживания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просрочен-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задолженность отсутствует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имеется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 и/или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 вознаграждению,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15 дней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оборона; обязательное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просрочен-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задолженность отсутствует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имеется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 и/или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 вознаграждению,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15 дней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просрочен-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задолженность отсутствует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имеется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 и/или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 вознаграждению,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15 дней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 и социальные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просрочен-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задолженность отсутствует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имеется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 и/или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 вознаграждению,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15 дней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Искусство, развлечения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отдых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просрочен-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задолженность отсутствует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имеется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 и/или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 вознаграждению,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15 дней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90 дней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прочих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просрочен-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задолженность отсутствует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имеется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 и/или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 вознаграждению,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15 дней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домашних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хозяйств, нанимающих домашнюю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прислугу и производящих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товары и услуги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собственного потребления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просрочен-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задолженность отсутствует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имеется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 и/или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 вознаграждению,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15 дней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экстерриториаль-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организаций и органов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просрочен-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задолженность отсутствует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имеется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 и/или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 вознаграждению,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15 дней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7"/>
        <w:gridCol w:w="853"/>
        <w:gridCol w:w="1049"/>
        <w:gridCol w:w="893"/>
        <w:gridCol w:w="1147"/>
        <w:gridCol w:w="951"/>
        <w:gridCol w:w="1146"/>
        <w:gridCol w:w="951"/>
        <w:gridCol w:w="871"/>
        <w:gridCol w:w="932"/>
        <w:gridCol w:w="968"/>
        <w:gridCol w:w="223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визии</w:t>
            </w:r>
          </w:p>
        </w:tc>
        <w:tc>
          <w:tcPr>
            <w:tcW w:w="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и возможные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гории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визии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гории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визии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гории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валюте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 замещающее):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(должность, фамилия, имя, при наличии отчество)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бухгалтер: 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имя, при наличии отчество)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_____________________________ 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(должность, фамилия, имя,  (подпись) (номер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при наличии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подписания отчета "_____" _____________ 20_____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bookmarkStart w:name="z9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9-1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отчетности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банками второго уровня Республики Казахстан  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 займах, выданных субъектам малого и</w:t>
      </w:r>
      <w:r>
        <w:br/>
      </w:r>
      <w:r>
        <w:rPr>
          <w:rFonts w:ascii="Times New Roman"/>
          <w:b/>
          <w:i w:val="false"/>
          <w:color w:val="000000"/>
        </w:rPr>
        <w:t>
среднего предпринимательства резидентам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
по которым имеется просроченная задолженность по основному</w:t>
      </w:r>
      <w:r>
        <w:br/>
      </w:r>
      <w:r>
        <w:rPr>
          <w:rFonts w:ascii="Times New Roman"/>
          <w:b/>
          <w:i w:val="false"/>
          <w:color w:val="000000"/>
        </w:rPr>
        <w:t>
долгу и (или) начисленному вознаграждению, по отраслям</w:t>
      </w:r>
      <w:r>
        <w:br/>
      </w:r>
      <w:r>
        <w:rPr>
          <w:rFonts w:ascii="Times New Roman"/>
          <w:b/>
          <w:i w:val="false"/>
          <w:color w:val="000000"/>
        </w:rPr>
        <w:t>
и условные и возможные обязательства, а также о размере</w:t>
      </w:r>
      <w:r>
        <w:br/>
      </w:r>
      <w:r>
        <w:rPr>
          <w:rFonts w:ascii="Times New Roman"/>
          <w:b/>
          <w:i w:val="false"/>
          <w:color w:val="000000"/>
        </w:rPr>
        <w:t>
провизий (резервов) сформированных в соответствии с</w:t>
      </w:r>
      <w:r>
        <w:br/>
      </w:r>
      <w:r>
        <w:rPr>
          <w:rFonts w:ascii="Times New Roman"/>
          <w:b/>
          <w:i w:val="false"/>
          <w:color w:val="000000"/>
        </w:rPr>
        <w:t>
международными стандартами финансовой отчетности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банка)</w:t>
      </w:r>
      <w:r>
        <w:br/>
      </w:r>
      <w:r>
        <w:rPr>
          <w:rFonts w:ascii="Times New Roman"/>
          <w:b/>
          <w:i w:val="false"/>
          <w:color w:val="000000"/>
        </w:rPr>
        <w:t>
По состоянию на "___" "_________________"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Правила дополнены приложением 9-1 в соответствии с постановлением Правления Национального Банка РК от 28.10.2011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 и распространяется на отношения, возникшие с 30.09.2011).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(в тысячах тенге)          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8"/>
        <w:gridCol w:w="703"/>
        <w:gridCol w:w="841"/>
        <w:gridCol w:w="1017"/>
        <w:gridCol w:w="919"/>
        <w:gridCol w:w="1627"/>
        <w:gridCol w:w="1174"/>
        <w:gridCol w:w="762"/>
        <w:gridCol w:w="1037"/>
      </w:tblGrid>
      <w:tr>
        <w:trPr>
          <w:trHeight w:val="510" w:hRule="atLeast"/>
        </w:trPr>
        <w:tc>
          <w:tcPr>
            <w:tcW w:w="4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Банковские займы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Стандартные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</w:t>
            </w:r>
          </w:p>
        </w:tc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</w:t>
            </w:r>
          </w:p>
        </w:tc>
        <w:tc>
          <w:tcPr>
            <w:tcW w:w="1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дение</w:t>
            </w:r>
          </w:p>
        </w:tc>
        <w:tc>
          <w:tcPr>
            <w:tcW w:w="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ровка</w:t>
            </w:r>
          </w:p>
        </w:tc>
        <w:tc>
          <w:tcPr>
            <w:tcW w:w="1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ванная (при-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потоков/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чению</w:t>
            </w:r>
          </w:p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вочно: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Провизии 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дению</w:t>
            </w:r>
          </w:p>
        </w:tc>
      </w:tr>
      <w:tr>
        <w:trPr>
          <w:trHeight w:val="3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лесное и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просрочен-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задолженность отсутствует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имеется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 и/или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 вознаграждению,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15 дней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Горнодобывающая промышлен-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 и разработка карьеров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просрочен-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задолженность отсутствует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  которым имеется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 и/или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 вознаграждению,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15 дней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Обрабатывающая промышленность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просрочен-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задолженность отсутствует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имеется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 и/или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 вознаграждению,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15  дней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Электроснабжение, подача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газа, пара и воздушное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кондиционирование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просрочен-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задолженность отсутствует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  которым имеется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 и/или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 вознаграждению,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15 дней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канализационная система,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над сбором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распределением отходов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просрочен-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задолженность отсутствует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имеется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 и/или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 вознаграждению,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15 дней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просрочен-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задолженность отсутствует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имеется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 и/или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 вознаграждению,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15 дней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и розничная торговля;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автомобилей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мотоциклов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просрочен-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задолженность отсутствует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имеется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 и/или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 вознаграждению,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15 дней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складирование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просрочен-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задолженность отсутствует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имеется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 и/или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 вознаграждению,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15  дней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проживанию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питанию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просрочен-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задолженность отсутствует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имеется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 и/или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 вознаграждению,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15 дней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и связь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просрочен-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задолженность отсутствует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имеется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 и/или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 вознаграждению,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15 дней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и страховая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просрочен-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задолженность отсутствует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имеется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 и/или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 вознаграждению,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15 дней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с недвижимым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имуществом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просрочен-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задолженность отсутствует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имеется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 и/или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 вознаграждению,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15 дней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Профессиональная, научная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деятельность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просрочен-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задолженность отсутствует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имеется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 и/или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 вознаграждению,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15 дней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вспомогательного обслуживания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просрочен-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задолженность отсутствует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имеется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 и/или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 вознаграждению,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15 дней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оборона; обязательное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просрочен-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задолженность отсутствует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имеется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 и/или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 вознаграждению,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15 дней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просрочен-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задолженность отсутствует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имеется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 и/или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 вознаграждению,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15 дней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 и социальные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просрочен-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задолженность отсутствует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имеется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 и/или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 вознаграждению,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15 дней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Искусство, развлечения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отдых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просрочен-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задолженность отсутствует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имеется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 и/или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 вознаграждению,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15 дней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прочих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просрочен-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задолженность отсутствует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имеется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 и/или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 вознаграждению,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15 дней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домашних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хозяйств, нанимающих домашнюю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прислугу и производящих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товары и услуги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собственного потребления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просрочен-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задолженность отсутствует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имеется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 и/или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 вознаграждению,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15 дней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экстерриториаль-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организаций и органов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просрочен-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задолженность отсутствует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 которым имеется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долгу и/или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 вознаграждению,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15 дней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284"/>
        <w:gridCol w:w="1285"/>
        <w:gridCol w:w="2204"/>
        <w:gridCol w:w="2860"/>
        <w:gridCol w:w="1879"/>
        <w:gridCol w:w="1075"/>
        <w:gridCol w:w="145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Сомнительные 1 категории (в случае начисления провизий в размере до 5 процентов (%))</w:t>
            </w:r>
          </w:p>
        </w:tc>
      </w:tr>
      <w:tr>
        <w:trPr>
          <w:trHeight w:val="330" w:hRule="atLeast"/>
        </w:trPr>
        <w:tc>
          <w:tcPr>
            <w:tcW w:w="1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</w:t>
            </w:r>
          </w:p>
        </w:tc>
        <w:tc>
          <w:tcPr>
            <w:tcW w:w="1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премия</w:t>
            </w:r>
          </w:p>
        </w:tc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(отрицательная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корректировка)</w:t>
            </w:r>
          </w:p>
        </w:tc>
        <w:tc>
          <w:tcPr>
            <w:tcW w:w="2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Дисконтированная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(приведенная)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будущих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денежных потоков/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ожидаемая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получению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расчет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Провизии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долгу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граждению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284"/>
        <w:gridCol w:w="1285"/>
        <w:gridCol w:w="2204"/>
        <w:gridCol w:w="2860"/>
        <w:gridCol w:w="1879"/>
        <w:gridCol w:w="1075"/>
        <w:gridCol w:w="145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Сомнительные 2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случае начисления провизий в размере от 5 процентов (%) до 10 процентов (%))</w:t>
            </w:r>
          </w:p>
        </w:tc>
      </w:tr>
      <w:tr>
        <w:trPr>
          <w:trHeight w:val="330" w:hRule="atLeast"/>
        </w:trPr>
        <w:tc>
          <w:tcPr>
            <w:tcW w:w="1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</w:t>
            </w:r>
          </w:p>
        </w:tc>
        <w:tc>
          <w:tcPr>
            <w:tcW w:w="1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премия</w:t>
            </w:r>
          </w:p>
        </w:tc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(отрицательная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корректировка)</w:t>
            </w:r>
          </w:p>
        </w:tc>
        <w:tc>
          <w:tcPr>
            <w:tcW w:w="2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Дисконтированная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(приведенная)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будущих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денежных потоков/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ожидаемая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получению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расчет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Провизии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долгу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граждению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284"/>
        <w:gridCol w:w="1285"/>
        <w:gridCol w:w="2204"/>
        <w:gridCol w:w="2860"/>
        <w:gridCol w:w="1879"/>
        <w:gridCol w:w="1075"/>
        <w:gridCol w:w="145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Сомнительные 3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случае начисления провизий в размере от 10 процентов (%) до 20 процентов (%))</w:t>
            </w:r>
          </w:p>
        </w:tc>
      </w:tr>
      <w:tr>
        <w:trPr>
          <w:trHeight w:val="330" w:hRule="atLeast"/>
        </w:trPr>
        <w:tc>
          <w:tcPr>
            <w:tcW w:w="1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</w:t>
            </w:r>
          </w:p>
        </w:tc>
        <w:tc>
          <w:tcPr>
            <w:tcW w:w="1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премия</w:t>
            </w:r>
          </w:p>
        </w:tc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(отрицательная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корректировка)</w:t>
            </w:r>
          </w:p>
        </w:tc>
        <w:tc>
          <w:tcPr>
            <w:tcW w:w="2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Дисконтированная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(приведенная)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будущих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денежных потоков/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ожидаемая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получению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расчет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Провизии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долгу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граждению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284"/>
        <w:gridCol w:w="1285"/>
        <w:gridCol w:w="2204"/>
        <w:gridCol w:w="2860"/>
        <w:gridCol w:w="1879"/>
        <w:gridCol w:w="1075"/>
        <w:gridCol w:w="145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Сомнительные 4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случае начисления провизий в размере от 20 процентов (%) до 25 процентов (%))</w:t>
            </w:r>
          </w:p>
        </w:tc>
      </w:tr>
      <w:tr>
        <w:trPr>
          <w:trHeight w:val="330" w:hRule="atLeast"/>
        </w:trPr>
        <w:tc>
          <w:tcPr>
            <w:tcW w:w="1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</w:t>
            </w:r>
          </w:p>
        </w:tc>
        <w:tc>
          <w:tcPr>
            <w:tcW w:w="1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</w:t>
            </w:r>
          </w:p>
        </w:tc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(отрицательная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корректировка)</w:t>
            </w:r>
          </w:p>
        </w:tc>
        <w:tc>
          <w:tcPr>
            <w:tcW w:w="2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Дисконтированная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(приведенная)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будущих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 потоков/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ожидаемая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получению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расчет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Провизии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долгу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граждению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284"/>
        <w:gridCol w:w="1285"/>
        <w:gridCol w:w="2204"/>
        <w:gridCol w:w="2860"/>
        <w:gridCol w:w="1879"/>
        <w:gridCol w:w="1075"/>
        <w:gridCol w:w="145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Сомнительные 5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случае начисления провизий в размере от 25 процентов (%) до 50 процентов (%))</w:t>
            </w:r>
          </w:p>
        </w:tc>
      </w:tr>
      <w:tr>
        <w:trPr>
          <w:trHeight w:val="330" w:hRule="atLeast"/>
        </w:trPr>
        <w:tc>
          <w:tcPr>
            <w:tcW w:w="1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</w:t>
            </w:r>
          </w:p>
        </w:tc>
        <w:tc>
          <w:tcPr>
            <w:tcW w:w="1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премия</w:t>
            </w:r>
          </w:p>
        </w:tc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(отрицательная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корректировка)</w:t>
            </w:r>
          </w:p>
        </w:tc>
        <w:tc>
          <w:tcPr>
            <w:tcW w:w="2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Дисконтированная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(приведенная)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будущих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денежных потоков/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ожидаемая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получению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расчет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Провизии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долгу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граждению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284"/>
        <w:gridCol w:w="1285"/>
        <w:gridCol w:w="2204"/>
        <w:gridCol w:w="2860"/>
        <w:gridCol w:w="1879"/>
        <w:gridCol w:w="1075"/>
        <w:gridCol w:w="145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Безнадежные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случае начисления провизий в размере от 50 процентов (%) до 100 процентов (%))</w:t>
            </w:r>
          </w:p>
        </w:tc>
      </w:tr>
      <w:tr>
        <w:trPr>
          <w:trHeight w:val="330" w:hRule="atLeast"/>
        </w:trPr>
        <w:tc>
          <w:tcPr>
            <w:tcW w:w="1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</w:t>
            </w:r>
          </w:p>
        </w:tc>
        <w:tc>
          <w:tcPr>
            <w:tcW w:w="1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премия</w:t>
            </w:r>
          </w:p>
        </w:tc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(отрицательная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корректировка)</w:t>
            </w:r>
          </w:p>
        </w:tc>
        <w:tc>
          <w:tcPr>
            <w:tcW w:w="2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Дисконтированная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(приведенная)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будущих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денежных потоков/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ожидаемая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получению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расчет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Провизии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долгу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граждению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0"/>
        <w:gridCol w:w="704"/>
        <w:gridCol w:w="1032"/>
        <w:gridCol w:w="1337"/>
        <w:gridCol w:w="2199"/>
        <w:gridCol w:w="2004"/>
        <w:gridCol w:w="1090"/>
        <w:gridCol w:w="1700"/>
        <w:gridCol w:w="704"/>
        <w:gridCol w:w="128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</w:t>
            </w:r>
          </w:p>
        </w:tc>
      </w:tr>
      <w:tr>
        <w:trPr>
          <w:trHeight w:val="330" w:hRule="atLeast"/>
        </w:trPr>
        <w:tc>
          <w:tcPr>
            <w:tcW w:w="1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</w:t>
            </w:r>
          </w:p>
        </w:tc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валюте</w:t>
            </w:r>
          </w:p>
        </w:tc>
        <w:tc>
          <w:tcPr>
            <w:tcW w:w="1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(отрицательная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корректировка)</w:t>
            </w:r>
          </w:p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Дисконтированная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(приведенная)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будущих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денежных потоков/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ожидаемая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получению</w:t>
            </w:r>
          </w:p>
        </w:tc>
        <w:tc>
          <w:tcPr>
            <w:tcW w:w="2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расчет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Провизии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граждению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валюте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 замещающее):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(должность, фамилия, имя, при наличии отчество)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бухгалтер: 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имя, при наличии отчество)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____________________________ 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(должность, фамилия, имя,     (подпись) (номер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при наличии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подписания отчета "_____" _____________ 20_____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банками второго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 Республики Казахстан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Просроченная задолженность банков второго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по займам, выданным физическим и юридическим лицам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 основному долгу и (или) начисленному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вознаграждению по срокам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(наименование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по состоянию на "___" "___________" 20__ года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61"/>
        <w:gridCol w:w="2779"/>
      </w:tblGrid>
      <w:tr>
        <w:trPr>
          <w:trHeight w:val="270" w:hRule="atLeast"/>
        </w:trPr>
        <w:tc>
          <w:tcPr>
            <w:tcW w:w="9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510" w:hRule="atLeast"/>
        </w:trPr>
        <w:tc>
          <w:tcPr>
            <w:tcW w:w="9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Просроченная задолженность по основному долгу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начисленному вознаграждению юридических лиц,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15 дней 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до 60 дней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61 до 90 дней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90 дней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Просроченная задолженность по основному долгу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начисленному вознаграждению физических лиц,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числе: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15 дней 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30 дней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до 60 дней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61 до 90 дней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90 дней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замещающее): ________________________________________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(должность, фамилия, имя, при наличии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бухгалтер: __________________________________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(фамилия, имя, при наличии отчество)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____________________________   _________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(должность, фамилия, имя,   (подпись)     (номер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при наличии отчество)                 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подписания отчета "__" __________ 20_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</w:t>
      </w:r>
    </w:p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банками второго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 Республики Казахстан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Срок платежа, оставшийся до погашения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(наименование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по состоянию на "___" "___________" 20__ года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(в тысячах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9"/>
        <w:gridCol w:w="980"/>
        <w:gridCol w:w="957"/>
        <w:gridCol w:w="980"/>
        <w:gridCol w:w="1182"/>
        <w:gridCol w:w="1160"/>
        <w:gridCol w:w="868"/>
        <w:gridCol w:w="823"/>
        <w:gridCol w:w="845"/>
        <w:gridCol w:w="935"/>
        <w:gridCol w:w="2801"/>
      </w:tblGrid>
      <w:tr>
        <w:trPr>
          <w:trHeight w:val="1140" w:hRule="atLeast"/>
        </w:trPr>
        <w:tc>
          <w:tcPr>
            <w:tcW w:w="2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Стандартные и сомнительные 1 категории,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сомнительные 2, 3, 4, 5 категории и безнадежные,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 отсутствует просроченная задолженность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основному долгу и начисленному вознаграждению</w:t>
            </w:r>
          </w:p>
        </w:tc>
        <w:tc>
          <w:tcPr>
            <w:tcW w:w="2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2, 3, 4, 5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безнадежные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активы,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долгу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вознаграждению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8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(провизий))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банкам второго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(провизий))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Банку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вычетом резервов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(провизий))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вычетом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(провизий))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«Обратное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«РЕПО»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(провизий))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Субординирован-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долг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(провизий))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активы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 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банками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организация-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операций 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Выпущенные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«РЕПО»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Субординирован-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ный долг 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 дочерних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замещающее): ________________________________________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(должность, фамилия, имя, при наличии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бухгалтер: __________________________________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(фамилия, имя, при наличии отчество)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____________________________   _________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(должность, фамилия, имя,   (подпись)     (номер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при наличии отчество)                 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подписания отчета "__" __________ 20_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</w:t>
      </w:r>
    </w:p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банками второго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 Республики Казахстан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Срок платежа для фиксированных активов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обязательств, оставшихся до погашения, для плавающих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активов и обязательств до изменения индекса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(наименование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по состоянию на "___" "___________" 20__ года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(в тысячах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1"/>
        <w:gridCol w:w="984"/>
        <w:gridCol w:w="962"/>
        <w:gridCol w:w="984"/>
        <w:gridCol w:w="1187"/>
        <w:gridCol w:w="1165"/>
        <w:gridCol w:w="871"/>
        <w:gridCol w:w="826"/>
        <w:gridCol w:w="849"/>
        <w:gridCol w:w="940"/>
        <w:gridCol w:w="2611"/>
      </w:tblGrid>
      <w:tr>
        <w:trPr>
          <w:trHeight w:val="1140" w:hRule="atLeast"/>
        </w:trPr>
        <w:tc>
          <w:tcPr>
            <w:tcW w:w="2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Стандартные и сомнительные 1 категории,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сомнительные 2, 3, 4, 5 категории и безнадежные,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 отсутствует просроченная задолженность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основному долгу и начисленному вознаграждению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2, 3, 4, 5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безнадежные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активы,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долгу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вознаграждению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8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(провизий))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банкам второго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(провизий))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Банку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вычетом резервов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(провизий))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вычетом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(провизий))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«Обратное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«РЕПО»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(провизий))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Субординирован-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долг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(провизий))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активы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78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банками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организациями,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операций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525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Выпущенные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525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78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«РЕПО»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Субординирован-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ный долг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525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 дочерних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замещающее): ________________________________________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(должность, фамилия, имя, при наличии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бухгалтер: __________________________________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(фамилия, имя, при наличии отчество)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____________________________   _________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(должность, фамилия, имя,   (подпись)     (номер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при наличии отчество)                  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подписания отчета "__" __________ 20_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</w:t>
      </w:r>
    </w:p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банками второго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 Республики Казахстан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Полученные и непогашенные внешние заимствования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в том числе привлеченные посредством дочерних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организаций банков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(наименование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по состоянию на "___" "_________" 20__ года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5"/>
        <w:gridCol w:w="2027"/>
        <w:gridCol w:w="2324"/>
        <w:gridCol w:w="2387"/>
        <w:gridCol w:w="2387"/>
        <w:gridCol w:w="2410"/>
      </w:tblGrid>
      <w:tr>
        <w:trPr>
          <w:trHeight w:val="12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кредитора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нерезидента Республики Казахстан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Страна кредитора – нерезидента Республики Казахстан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привлеченные банком посредством дочерней организации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заимствования (займы, гранты, облигации и так далее)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заимствования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кредитного соглашения</w:t>
            </w:r>
          </w:p>
        </w:tc>
      </w:tr>
      <w:tr>
        <w:trPr>
          <w:trHeight w:val="255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9"/>
        <w:gridCol w:w="2795"/>
        <w:gridCol w:w="2944"/>
        <w:gridCol w:w="1861"/>
        <w:gridCol w:w="2138"/>
        <w:gridCol w:w="2563"/>
      </w:tblGrid>
      <w:tr>
        <w:trPr>
          <w:trHeight w:val="12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соглашения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заимствования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условиям кредитного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</w:t>
            </w:r>
          </w:p>
        </w:tc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</w:t>
            </w:r>
          </w:p>
        </w:tc>
      </w:tr>
      <w:tr>
        <w:trPr>
          <w:trHeight w:val="12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 погашения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окончания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 пролонгации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валюты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7"/>
        <w:gridCol w:w="2696"/>
        <w:gridCol w:w="1206"/>
        <w:gridCol w:w="1696"/>
        <w:gridCol w:w="2931"/>
        <w:gridCol w:w="2954"/>
      </w:tblGrid>
      <w:tr>
        <w:trPr>
          <w:trHeight w:val="465" w:hRule="atLeast"/>
        </w:trPr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долга</w:t>
            </w:r>
          </w:p>
        </w:tc>
        <w:tc>
          <w:tcPr>
            <w:tcW w:w="2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Безусловное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досрочного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погашения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Получено заемных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Освоено заемных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тысячах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тысячах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</w:tr>
      <w:tr>
        <w:trPr>
          <w:trHeight w:val="255" w:hRule="atLeast"/>
        </w:trPr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67"/>
        <w:gridCol w:w="3235"/>
        <w:gridCol w:w="2772"/>
        <w:gridCol w:w="1804"/>
        <w:gridCol w:w="2942"/>
      </w:tblGrid>
      <w:tr>
        <w:trPr>
          <w:trHeight w:val="465" w:hRule="atLeast"/>
        </w:trPr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погашено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 долга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начала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Погашено 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 (в тысячах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2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(прекращение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основного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заемных средств 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балансового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</w:t>
            </w:r>
          </w:p>
        </w:tc>
      </w:tr>
      <w:tr>
        <w:trPr>
          <w:trHeight w:val="255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замещающее): ________________________________________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(должность, фамилия, имя, при наличии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бухгалтер: __________________________________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(фамилия, имя, при наличии отчество)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____________________________   _________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(должность, фамилия, имя,   (подпись)     (номер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при наличии отчество)                  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подписания отчета "__" __________ 20_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</w:t>
      </w:r>
    </w:p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банками второго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 Республики Казахстан</w:t>
      </w:r>
    </w:p>
    <w:bookmarkEnd w:id="34"/>
    <w:bookmarkStart w:name="z5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Сведения по остаткам на балансовых счетах</w:t>
      </w:r>
      <w:r>
        <w:br/>
      </w:r>
      <w:r>
        <w:rPr>
          <w:rFonts w:ascii="Times New Roman"/>
          <w:b/>
          <w:i w:val="false"/>
          <w:color w:val="000000"/>
        </w:rPr>
        <w:t>
за вычетом резервов (провизий)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банка)</w:t>
      </w:r>
      <w:r>
        <w:br/>
      </w:r>
      <w:r>
        <w:rPr>
          <w:rFonts w:ascii="Times New Roman"/>
          <w:b/>
          <w:i w:val="false"/>
          <w:color w:val="000000"/>
        </w:rPr>
        <w:t>
по состоянию на "___" "_________________" 20__ года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14 в редакции постановления Правления Национального Банка РК от 28.10.2011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 и распространяется на отношения, возникшие с 30.09.2011).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тысячах тенге)    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7"/>
        <w:gridCol w:w="1013"/>
        <w:gridCol w:w="2249"/>
      </w:tblGrid>
      <w:tr>
        <w:trPr>
          <w:trHeight w:val="3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валюте</w:t>
            </w:r>
          </w:p>
        </w:tc>
      </w:tr>
      <w:tr>
        <w:trPr>
          <w:trHeight w:val="3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 в Национальном Банке Республики Казахстан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Корреспондентские счета,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вычетом резервов (провизий))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резидентов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вычетом резервов (провизий))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нерезидентов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вычетом резервов (провизий))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Вклады, размещенные в других банках,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вычетом резервов (провизий))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резидентов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вычетом резервов (провизий))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нерезидентов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вычетом резервов (провизий))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предоставленные банкам и организациям,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 отдельные виды банковских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вычетом резервов (провизий)), в том числе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резидентам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вычетом резервов (провизий))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нерезидентам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вычетом резервов (провизий))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бумаги, учитываемые по справедливой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через прибыль или убыток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вычетом резервов (провизий))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бумаги, имеющиеся в наличие для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вычетом резервов (провизий))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бумаги, удерживаемые до погашения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вычетом резервов (провизий))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"Обратное РЕПО" с ценными бумагами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вычетом резервов (провизий))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предоставленные юридическим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вычетом резервов (провизий))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предоставленные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вычетом резервов (провизий)), в том числе: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потребительские цели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вычетом резервов (провизий))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строительство, покупку и (или) ремонт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вычетом резервов (провизий))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займы (за вычетом резервов (провизий))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в капитал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Субординированный долг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активы, приносящие доход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Деньги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Аффинированные драгоценные металлы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резервы в Национальном Банке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средства (за вычетом амортизации)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Нематериальные активы (за вычетом амортизации)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активы, в том числе: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по производным финансовым инструментам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по операциям спот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отсроченный подоходный налог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проценты к получению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предоплата (расходы)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Справочно: резервы (провизии)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Справочно: амортизация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перед Национальным 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перед банками второго уровня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организациями, осуществляющими отдельные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банковских операций, в том числе: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корреспонденские счета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резидентов Республики Казахстан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нерезидентов Республики Казахстан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полученные: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резидентов Республики Казахстан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нерезидентов Республики Казахстан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вклады, привлеченные: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резидентов Республики Казахстан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нерезидентов Республики Казахстан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полученные от иностранных центральных банков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полученные от международных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Вклады, привлеченные от физических лиц, в том числе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текущие и карт – счета: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резидентов Республики Казахстан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нерезидентов Республики Казахстан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Справочно: суммы подлежащие гарантированию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 до востребования: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резидентов Республики Казахстан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нерезидентов Республики Казахстан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Справочно: суммы подлежащие гарантированию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вклады: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резидентов Республики Казахстан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нерезидентов Республики Казахстан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Справочно: суммы подлежащие гарантированию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срочные вклады: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резидентов Республики Казахстан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нерезидентов Республики Казахстан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Справочно: суммы подлежащие гарантированию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Вклады, привлеченные от юридических лиц, в том числе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текущие и карт – счета: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резидентов Республики Казахстан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нерезидентов Республики Казахстан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 до востребования: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резидентов Республики Казахстан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нерезидентов Республики Казахстан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вклады: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резидентов Республики Казахстан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нерезидентов Республики Казахстан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срочные вклады: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резидентов Республики Казахстан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нерезидентов Республики Казахстан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 дочерних организаций специального назначения: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резидентов Республики Казахстан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нерезидентов Республики Казахстан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Деньги, принятые в качестве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(заклад, задаток) обязательств клиентов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полученные от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местных исполнительных органов Республики Казахстан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бумаги, выпущенные в обращение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"РЕПО" с ценными бумагами: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резидентами Республики Казахстан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нерезидентами Республики Казахстан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Субординированный долг: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резидентов Республики Казахстан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нерезидентов Республики Казахстан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обязательства, влекущие расход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резервы на покрытие убытков по условным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обязательствам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обязательства, в том числе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по производным финансовым инструментам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по операциям спот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по подоходному налогу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проценты к оплате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предоплата (доходы)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Собственный капитал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Уставный капитал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Дополнительный капитал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Нераспределенный чистый доход и резерв капитала: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(непокрытый убыток) предыдущих лет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(непокрытый убыток) текущего года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капитала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Резервы переоценки основных средств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Резервы переоценки стоимости ценных бумаг, имеющихся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наличии для продажи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Резервы (провизии) на общебанковские риски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корректировки резервов (провизий)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Резервы по прочей переоценке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Выкупленные банком собственные акции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обязательства и капитал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Справочно: активы, номинированные в тенге,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индексированные к иностранной валюте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Справочно: обязательства, номинированные в тенге,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индексированные к иностранной валюте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 замещающее):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  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(должность, фамилия, имя, при наличии отчество)    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бухгалтер: ____________________________________ 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имя, при наличии отчество)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_____________________________ _________ 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(должность, фамилия, имя,   (подпись) (номер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при наличии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подписания отчета "_____" _____________ 20_____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банками второго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 Республики Казахстан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Изменения в резервах (провизиях)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(наименование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по состоянию на "___" "__________" 20__ года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(в тысячах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5"/>
        <w:gridCol w:w="6435"/>
      </w:tblGrid>
      <w:tr>
        <w:trPr>
          <w:trHeight w:val="570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на конец предыдущего года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Плюс: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создание резервов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(нарастающим итогом)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Нереализованный расход от переоценки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валюты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Минус: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Излишне созданные и сторнированные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провизии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Нереализованный доход от переоценки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валюты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по внебалансовому счету 7130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части основного долга с конца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предыдущего года)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на конец отчетного периода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Справочно: 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списанных денег по безнадежным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классифицированным активам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Объявленные дивиденды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работников, занятых полный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рабочий день 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замещающее): ________________________________________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(должность, фамилия, имя, при наличии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бухгалтер: __________________________________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(фамилия, имя, при наличии отчество)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____________________________   _________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(должность, фамилия, имя,   (подпись)     (номер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при наличии отчество)                   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подписания отчета "__" __________ 20_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</w:t>
      </w:r>
    </w:p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16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банками второго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 Республики Казахстан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Основные источники привлеченных денег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(наименование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 состоянию на "___" "__________" 20__ года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(в тысячах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8"/>
        <w:gridCol w:w="2066"/>
        <w:gridCol w:w="6489"/>
        <w:gridCol w:w="1304"/>
        <w:gridCol w:w="3083"/>
      </w:tblGrid>
      <w:tr>
        <w:trPr>
          <w:trHeight w:val="135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депозитора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(кредитора)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налогоплательщика (РНН),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лица) или 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физического лица, при наличии)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Корреспондентские/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счета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6.2.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7.1.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7.2.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8.1.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8.2.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9.1.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9.2.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10.1.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10.2.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11.1.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11.2.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12.1.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12.2.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13.1.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13.2.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14.1.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14.2.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15.1.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15.2.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16.1.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16.2.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17.1.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17.2.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18.1.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18.2.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19.1.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19.2.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20.1.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20.2.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21.1.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21.2.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22.1.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22.2.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23.1.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23.2.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24.1.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24.2.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25.1.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25.2.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4"/>
        <w:gridCol w:w="2132"/>
        <w:gridCol w:w="1940"/>
        <w:gridCol w:w="2625"/>
        <w:gridCol w:w="2433"/>
        <w:gridCol w:w="1556"/>
      </w:tblGrid>
      <w:tr>
        <w:trPr>
          <w:trHeight w:val="1350" w:hRule="atLeast"/>
        </w:trPr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востребования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Облигации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привлеченные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255" w:hRule="atLeast"/>
        </w:trPr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Справочно: Рейтинги банка, присвоенные международными рейтинговыми агентствами: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Рейтинги родительского банка, присвоенные международными рейтинговыми агентствами: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Пояснения по заполнению таблицы "Основные источники привлеченных денег"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Банки раскрывают 25 крупнейших депозиторов (кредиторов) банка - физических и юридических лиц. Если у банка имеются обязательства перед юридическим лицом, которое входит в число 25 крупнейших депозиторов (кредиторов) банка, и обязательства перед крупными акционерами (дочерними организациями данного лица), необходимо также указывать сведения по крупным акционерам (дочерним организациям) в соответствующих пунктах. В случае если у банка имеются обязательства перед юридическим лицом и его крупными акционерами (дочерними организациями), которые в совокупности входят в число 25 крупнейших депозиторов (кредиторов) банка, необходимо указывать сведения по данному лицу и его крупным акционерам (дочерним организациям).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замещающее): ________________________________________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(должность, фамилия, имя, при наличии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бухгалтер: __________________________________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(фамилия, имя, при наличии отчество)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____________________________   _________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(должность, фамилия, имя,   (подпись)     (номер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при наличии отчество)                 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подписания отчета "__" __________ 20_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</w:t>
      </w:r>
    </w:p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17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банками второго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 Республики Казахстан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Расшифровка вкладов и корреспондентских счетов,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размещенных в других банках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(наименование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 состоянию на "___" "___________" 20__ года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(в тысячах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"/>
        <w:gridCol w:w="4839"/>
        <w:gridCol w:w="3836"/>
        <w:gridCol w:w="4360"/>
      </w:tblGrid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котором размещены вклады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вкладов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 резидентства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Вклады, размещенные в других банках (на одну ночь)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 до востребования, размещенные в других банках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Краткосрочные вклады, размещенные в других банках (до одного месяца)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Краткосрочные вклады, размещенные в других банках (до одного года)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Долгосрочные вклады, размещенные в других банках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вклады, размещенные в других банках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 других банков по вкладам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Вклад, являющийся обеспечением обязательств банка и ипотечной компании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хранения денег, переданных в качестве обеспечения (заклад, задаток)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 банка и ипотечной компании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Корреспондентские счета в других банках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замещающее): ________________________________________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(должность, фамилия, имя, при наличии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бухгалтер: __________________________________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(фамилия, имя, при наличии отчество)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____________________________   _________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(должность, фамилия, имя,   (подпись)     (номер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при наличии отчество)                  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подписания отчета "__" __________ 20_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</w:t>
      </w:r>
    </w:p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18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банками второго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 Республики Казахстан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Сведения о забалансовой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(наименование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По состоянию на "___" "___________" 20__ года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(в тысячах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9"/>
        <w:gridCol w:w="1762"/>
        <w:gridCol w:w="2393"/>
        <w:gridCol w:w="2857"/>
        <w:gridCol w:w="1679"/>
      </w:tblGrid>
      <w:tr>
        <w:trPr>
          <w:trHeight w:val="420" w:hRule="atLeast"/>
        </w:trPr>
        <w:tc>
          <w:tcPr>
            <w:tcW w:w="5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статьи</w:t>
            </w:r>
          </w:p>
        </w:tc>
        <w:tc>
          <w:tcPr>
            <w:tcW w:w="1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сроком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сроком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срока</w:t>
            </w:r>
          </w:p>
        </w:tc>
      </w:tr>
      <w:tr>
        <w:trPr>
          <w:trHeight w:val="270" w:hRule="atLeast"/>
        </w:trPr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Гарантии и аккредитивы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Гарантии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выданным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полученным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Аккредитивы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выданным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полученным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по размещению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получению вкладов/займов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будущем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Будущие обязательства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предоставляемым займам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Будущие обязательства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размещаемым вкладам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Будущие обязательства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получаемым займам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Будущие обязательства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получаемым вкладам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обязательства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векселям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форфейтинговым операциям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по неподвижным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счетам клиентов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по продаже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ценных бумаг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по покупке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ценных бумаг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Приобретенное соглашение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будущем вознаграждении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Производные финансовые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инструменты (в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хеджирования)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Фьючерсные контракты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покупку аффинированных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драгоценных металлов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Фьючерсные контракты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продажу аффинированных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драгоценных металлов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Фьючерсные контракты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покупку товаров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Фьючерсные контракты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продажу товаров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Фьючерсные контракты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покупку финансовых активов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Фьючерсные контракты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продажу финансовых активов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Покупка иностранной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«форвард»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иностранной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«форвард»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Приобретенные опционные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контракты «колл»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Приобретенные опционные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контракты «пут»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Проданные опционные контракты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«пут»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Проданные опционные контракты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«колл»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Плавающий процентный своп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процентный своп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Приобретенный валютный своп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Проданный валютный своп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обязательства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прочим производным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инструментам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Производные финансовые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инструменты (в прочих целях)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Фьючерсные контракты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покупку аффинированных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драгоценных металлов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Фьючерсные контракты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продажу аффинированных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драгоценных металлов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Фьючерсные контракты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покупку товаров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Фьючерсные контракты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продажу товаров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Фьючерсные контракты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покупку финансовых активов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Фьючерсные контракты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продажу финансовых активов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Покупка иностранной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«форвард»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иностранной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«форвард»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Приобретенные опционные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контракты «колл»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Проданные опционные контракты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«пут»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Плавающий процентный своп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процентный своп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Приобретенный валютный своп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Проданный валютный своп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обязательства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прочим производным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инструментам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условные требования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замещающее): ________________________________________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(должность, фамилия, имя, при наличии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бухгалтер: __________________________________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(фамилия, имя, при наличии отчество)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____________________________   _________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(должность, фамилия, имя,   (подпись)     (номер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при наличии отчество)                  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подписания отчета "__" __________ 20_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</w:t>
      </w:r>
    </w:p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19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банками второго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 Республики Казахстан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Сведения о структуре портфеля ценных бумаг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(наименование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 состоянию на "___" "________________" 20__года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19 в редакции постановления Правления Национального Банка РК от 24.02.2012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2159"/>
        <w:gridCol w:w="1130"/>
        <w:gridCol w:w="1130"/>
        <w:gridCol w:w="1546"/>
        <w:gridCol w:w="474"/>
        <w:gridCol w:w="1568"/>
        <w:gridCol w:w="1437"/>
        <w:gridCol w:w="1262"/>
        <w:gridCol w:w="1131"/>
        <w:gridCol w:w="1110"/>
      </w:tblGrid>
      <w:tr>
        <w:trPr>
          <w:trHeight w:val="585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эмитента</w:t>
            </w:r>
          </w:p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бумаги</w:t>
            </w:r>
          </w:p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-эми-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тента</w:t>
            </w:r>
          </w:p>
        </w:tc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бумаг, (штук)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мость/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обремененные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бумаги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1.1.1.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1.1.2.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1.1.3.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1.1.4.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1.1.n.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0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перешедшие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 банка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1.2.1.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1.2.2.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1.2.3.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1.2.4.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1.2.n.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эмиссионные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2.1.1.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2.1.2.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2.1.n.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2.2.1.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2.2.1.1.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2.2.1.2.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2.2.1.n.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2.2.2.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2.2.2.1.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2.2.2.2.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2.2.2.n.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0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перешедшие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 банка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2.3.1.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2.3.1.1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2.3.1.2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2.3.1.n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2.3.2.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2.3.2.1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2.3.2.2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2.3.2.n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Облигации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Казахстана»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2.4.1.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2.4.2.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2.4.3.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2.4.n.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3.1.1.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3.1.2.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3.1.n.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перешедшие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 банка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3.2.1.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3.2.2.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3.2.n.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0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эмитентов-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0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эмитентов-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эмитентов-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4.1.1.1.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4.1.1.2.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4.1.1.n.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4.1.2.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эмитенты-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4.1.2.1.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4.1.2.2.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4.1.2.n.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4.1.3.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эмитенты-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4.1.3.1.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4.1.3.2.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4.1.3.n.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0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перешедшие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 банка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4.2.1.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эмитенты-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4.2.1.1.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4.2.1.2.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4.2.1.n.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эмитенты-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4.2.2.1.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4.2.2.2.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4.2.2.n.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4.2.3.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эмитенты-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4.2.3.1.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4.2.3.2.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4.2.3.n.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5.n.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бумаги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6.2.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6.n.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6"/>
        <w:gridCol w:w="896"/>
        <w:gridCol w:w="1520"/>
        <w:gridCol w:w="1520"/>
        <w:gridCol w:w="1520"/>
        <w:gridCol w:w="1524"/>
        <w:gridCol w:w="1524"/>
        <w:gridCol w:w="1865"/>
        <w:gridCol w:w="1565"/>
      </w:tblGrid>
      <w:tr>
        <w:trPr>
          <w:trHeight w:val="25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Балансовая стоимость (нетто), в тысячах тенге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бумаги, имеющиеся в наличии для продажи</w:t>
            </w:r>
          </w:p>
        </w:tc>
      </w:tr>
      <w:tr>
        <w:trPr>
          <w:trHeight w:val="435" w:hRule="atLeast"/>
        </w:trPr>
        <w:tc>
          <w:tcPr>
            <w:tcW w:w="1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</w:t>
            </w:r>
          </w:p>
        </w:tc>
        <w:tc>
          <w:tcPr>
            <w:tcW w:w="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раждение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отрица-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тировка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провизии,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сформированный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</w:t>
            </w:r>
          </w:p>
        </w:tc>
        <w:tc>
          <w:tcPr>
            <w:tcW w:w="1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провизии,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1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 РЕПО</w:t>
            </w:r>
          </w:p>
        </w:tc>
      </w:tr>
      <w:tr>
        <w:trPr>
          <w:trHeight w:val="16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долгу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раждению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5"/>
        <w:gridCol w:w="1485"/>
        <w:gridCol w:w="1863"/>
        <w:gridCol w:w="1884"/>
        <w:gridCol w:w="4449"/>
        <w:gridCol w:w="1864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бумаги, учитываемые по справедливой стоимости через прибыль или убыток</w:t>
            </w:r>
          </w:p>
        </w:tc>
      </w:tr>
      <w:tr>
        <w:trPr>
          <w:trHeight w:val="133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раждение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отрица-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ровка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Справочно: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отрицательной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сформированный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обременен-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РЕПО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1"/>
        <w:gridCol w:w="1505"/>
        <w:gridCol w:w="1505"/>
        <w:gridCol w:w="2101"/>
        <w:gridCol w:w="1508"/>
        <w:gridCol w:w="1700"/>
        <w:gridCol w:w="2294"/>
        <w:gridCol w:w="1506"/>
      </w:tblGrid>
      <w:tr>
        <w:trPr>
          <w:trHeight w:val="25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бумаги, удерживаемые до погашения</w:t>
            </w:r>
          </w:p>
        </w:tc>
      </w:tr>
      <w:tr>
        <w:trPr>
          <w:trHeight w:val="1080" w:hRule="atLeast"/>
        </w:trPr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</w:t>
            </w:r>
          </w:p>
        </w:tc>
        <w:tc>
          <w:tcPr>
            <w:tcW w:w="1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премия</w:t>
            </w:r>
          </w:p>
        </w:tc>
        <w:tc>
          <w:tcPr>
            <w:tcW w:w="1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раждение</w:t>
            </w:r>
          </w:p>
        </w:tc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Дисконти-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(приведен-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потоков/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ожидаемая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провизии,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сформированный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</w:t>
            </w:r>
          </w:p>
        </w:tc>
        <w:tc>
          <w:tcPr>
            <w:tcW w:w="2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провизии,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РЕПО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раждению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2118"/>
        <w:gridCol w:w="1110"/>
        <w:gridCol w:w="1519"/>
        <w:gridCol w:w="1304"/>
        <w:gridCol w:w="1513"/>
        <w:gridCol w:w="1303"/>
        <w:gridCol w:w="1519"/>
        <w:gridCol w:w="1520"/>
      </w:tblGrid>
      <w:tr>
        <w:trPr>
          <w:trHeight w:val="31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(нетто)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обремененным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ценным бумагам,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тысячах тенге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 каждому лоту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ценных бумаг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Эмитента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дату</w:t>
            </w:r>
          </w:p>
        </w:tc>
        <w:tc>
          <w:tcPr>
            <w:tcW w:w="1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тения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дату</w:t>
            </w:r>
          </w:p>
        </w:tc>
      </w:tr>
      <w:tr>
        <w:trPr>
          <w:trHeight w:val="67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дение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1 - номинальная стоимость заполняется по облигациям, покупная стоимость заполняется по акциям;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2 - по акциям данная графа не заполняется Первый руководитель (на период его отсутствия – лицо, его замещающее):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(должность, фамилия, имя, при наличии отчество)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бухгалтер: 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(фамилия, имя, при наличии отчество)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______________________________________________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(должность, фамилия, имя, при наличии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(номер телефона)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подписания отчета "___" __________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20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банками второго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 Республики Казахстан</w:t>
      </w:r>
    </w:p>
    <w:bookmarkEnd w:id="47"/>
    <w:bookmarkStart w:name="z6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об операциях "РЕПО", "обратное РЕПО"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банка)</w:t>
      </w:r>
      <w:r>
        <w:br/>
      </w:r>
      <w:r>
        <w:rPr>
          <w:rFonts w:ascii="Times New Roman"/>
          <w:b/>
          <w:i w:val="false"/>
          <w:color w:val="000000"/>
        </w:rPr>
        <w:t>
по состоянию на "___" "_________________" 20__ года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20 в редакции постановления Правления Национального Банка РК от 28.10.2011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 и распространяется на отношения, возникшие с 30.09.2011).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2068"/>
        <w:gridCol w:w="811"/>
        <w:gridCol w:w="2180"/>
        <w:gridCol w:w="1370"/>
        <w:gridCol w:w="984"/>
        <w:gridCol w:w="1505"/>
        <w:gridCol w:w="1023"/>
        <w:gridCol w:w="927"/>
        <w:gridCol w:w="1370"/>
      </w:tblGrid>
      <w:tr>
        <w:trPr>
          <w:trHeight w:val="30" w:hRule="atLeast"/>
        </w:trPr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</w:t>
            </w:r>
          </w:p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</w:t>
            </w:r>
          </w:p>
        </w:tc>
        <w:tc>
          <w:tcPr>
            <w:tcW w:w="2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номер, между-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трагента</w:t>
            </w:r>
          </w:p>
        </w:tc>
        <w:tc>
          <w:tcPr>
            <w:tcW w:w="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РЕПО</w:t>
            </w:r>
          </w:p>
        </w:tc>
        <w:tc>
          <w:tcPr>
            <w:tcW w:w="1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тверждаю-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мента №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РЕПО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РЕПО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гирована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"РЕПО"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рынок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1.1.1.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"Прямой"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1.1.1.1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1.1.1.2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1.1.1.3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1.1.1.n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1.1.2.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"Автоматичес-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кий" способ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1.1.2.1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1.1.2.2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1.1.2.3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1.1.2.n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Неорганизо-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ванный рынок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1.2.n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"обратное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"РЕПО"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рынок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2.1.1.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"Прямой"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2.1.1.1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2.1.1.2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2.1.1.3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2.1.1.n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2.1.2.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"Автоматичес-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кий" способ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2.1.2.1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2.1.2.2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2.1.2.3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2.1.2.n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Неорганизо-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ванный рынок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2.2.1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2.2.2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2.2.3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2.2.n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9"/>
        <w:gridCol w:w="1595"/>
        <w:gridCol w:w="1992"/>
        <w:gridCol w:w="1761"/>
        <w:gridCol w:w="5005"/>
      </w:tblGrid>
      <w:tr>
        <w:trPr>
          <w:trHeight w:val="30" w:hRule="atLeast"/>
        </w:trPr>
        <w:tc>
          <w:tcPr>
            <w:tcW w:w="1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РЕПО</w:t>
            </w:r>
          </w:p>
        </w:tc>
        <w:tc>
          <w:tcPr>
            <w:tcW w:w="1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ценных бумаг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РЕПО,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РЕПО</w:t>
            </w:r>
          </w:p>
        </w:tc>
      </w:tr>
      <w:tr>
        <w:trPr>
          <w:trHeight w:val="14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тысячах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иностранной валюте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(эквивалент в тысячах тенге)</w:t>
            </w:r>
          </w:p>
        </w:tc>
      </w:tr>
      <w:tr>
        <w:trPr>
          <w:trHeight w:val="3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2731"/>
        <w:gridCol w:w="1808"/>
        <w:gridCol w:w="2228"/>
        <w:gridCol w:w="2689"/>
        <w:gridCol w:w="1281"/>
      </w:tblGrid>
      <w:tr>
        <w:trPr>
          <w:trHeight w:val="1410" w:hRule="atLeast"/>
        </w:trPr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2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Дисконтированная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(приведенная)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будущих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денежных потоков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получению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провизии,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сформированный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 стандартами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провизии,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сфомированный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чание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Данный отчет необходимо предоставлять по всем видам ценных бумаг, участвующих в сделках РЕПО на отчетную дату;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сделок, осуществленных на организованном рынке указывать номер, присвоенный организаторами торгов, для сделок, проводимых на неорганизованном рынке указывать номер договора РЕПО;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Необходимо указывать какой стороне сделки принадлежит право пользования ценными бумагами.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(на период его отсутствия – лицо, его замещающее):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  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(должность, фамилия, имя, при наличии отчество)   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бухгалтер: _____________________________________  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(фамилия, имя, при наличии отчество)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 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(должность, фамилия, имя,  (подпись)  (номер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при наличии отчество)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подписания отчета "_____" _____________ 20_____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bookmarkStart w:name="z7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банками второго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 Республики Казахстан</w:t>
      </w:r>
    </w:p>
    <w:bookmarkEnd w:id="50"/>
    <w:bookmarkStart w:name="z7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Инвестиции в капитал других юридических лиц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банка)</w:t>
      </w:r>
      <w:r>
        <w:br/>
      </w:r>
      <w:r>
        <w:rPr>
          <w:rFonts w:ascii="Times New Roman"/>
          <w:b/>
          <w:i w:val="false"/>
          <w:color w:val="000000"/>
        </w:rPr>
        <w:t>
по состоянию на "___" "________________" 20__ года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21 в редакции постановления Правления Национального Банка РК от 24.02.2012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2877"/>
        <w:gridCol w:w="1700"/>
        <w:gridCol w:w="1177"/>
        <w:gridCol w:w="1831"/>
        <w:gridCol w:w="2486"/>
        <w:gridCol w:w="1571"/>
      </w:tblGrid>
      <w:tr>
        <w:trPr>
          <w:trHeight w:val="30" w:hRule="atLeast"/>
        </w:trPr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Балансовая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  <w:tc>
          <w:tcPr>
            <w:tcW w:w="1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(штук)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дение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провизии,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сформированный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инвестиций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4"/>
        <w:gridCol w:w="2131"/>
        <w:gridCol w:w="1504"/>
        <w:gridCol w:w="1630"/>
        <w:gridCol w:w="1505"/>
        <w:gridCol w:w="2510"/>
      </w:tblGrid>
      <w:tr>
        <w:trPr>
          <w:trHeight w:val="396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 акций,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банку, к общему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размещенных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привилегированных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выкупленных) акций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эмитента или 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 в уставном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процентах)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акций эмитента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доли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капиталу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процентах)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фондовой биржи,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обращении акции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 замещающее):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(должность, фамилия, имя, при наличии отчество)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бухгалтер: 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имя, при наличии отчество)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______________________________________________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(должность, фамилия, имя, при наличии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(номер телефона)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подписания отчета "___" _____________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bookmarkStart w:name="z7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банками второго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 Республики Казахстан</w:t>
      </w:r>
    </w:p>
    <w:bookmarkEnd w:id="52"/>
    <w:bookmarkStart w:name="z7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Инвестиции исламского банка в капитал других юридических лиц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банка)</w:t>
      </w:r>
      <w:r>
        <w:br/>
      </w:r>
      <w:r>
        <w:rPr>
          <w:rFonts w:ascii="Times New Roman"/>
          <w:b/>
          <w:i w:val="false"/>
          <w:color w:val="000000"/>
        </w:rPr>
        <w:t>
по состоянию на "___" "_______________" 20__ года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22 в редакции постановления Правления Национального Банка РК от 24.02.2012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"/>
        <w:gridCol w:w="2967"/>
        <w:gridCol w:w="2158"/>
        <w:gridCol w:w="2293"/>
        <w:gridCol w:w="3104"/>
        <w:gridCol w:w="1889"/>
      </w:tblGrid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провизии,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сформированный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акций (штук)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инвестиций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6"/>
        <w:gridCol w:w="2562"/>
        <w:gridCol w:w="1483"/>
        <w:gridCol w:w="1753"/>
        <w:gridCol w:w="1888"/>
        <w:gridCol w:w="2158"/>
      </w:tblGrid>
      <w:tr>
        <w:trPr>
          <w:trHeight w:val="30" w:hRule="atLeast"/>
        </w:trPr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 акций,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принадлежащих банку,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общему 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размещенных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привилегированных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выкупленных) акций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эмитента или 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 в уставном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капитале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(в процентах)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акций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эмитента или доли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уставном капитале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собственному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капиталу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процентах)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биржи,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 замещающее):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(должность, фамилия, имя, при наличии отчество)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бухгалтер: 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(фамилия, имя, при наличии отчество)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Исполнитель:_____________________________________________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(должность, фамилия, имя, при наличии отчество)(подпись)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(номер телефона)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подписания отчета "___" _____________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bookmarkStart w:name="z7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банками второго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 Республики Казахстан</w:t>
      </w:r>
    </w:p>
    <w:bookmarkEnd w:id="54"/>
    <w:bookmarkStart w:name="z7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Стандартные и классифицированные банковские займы по видам экономической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банка)</w:t>
      </w:r>
      <w:r>
        <w:br/>
      </w:r>
      <w:r>
        <w:rPr>
          <w:rFonts w:ascii="Times New Roman"/>
          <w:b/>
          <w:i w:val="false"/>
          <w:color w:val="000000"/>
        </w:rPr>
        <w:t>
по состоянию на "___" "_________________" 20 __ года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23 в редакции постановления Правления Национального Банка РК от 28.10.2011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 и распространяется на отношения, возникшие с 30.09.2011).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(в тысячах тенге)          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3426"/>
        <w:gridCol w:w="509"/>
        <w:gridCol w:w="1068"/>
        <w:gridCol w:w="406"/>
        <w:gridCol w:w="1172"/>
        <w:gridCol w:w="468"/>
        <w:gridCol w:w="1110"/>
        <w:gridCol w:w="448"/>
        <w:gridCol w:w="1172"/>
        <w:gridCol w:w="406"/>
        <w:gridCol w:w="1257"/>
      </w:tblGrid>
      <w:tr>
        <w:trPr>
          <w:trHeight w:val="25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Банковские займы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Стандартные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Сомнительные</w:t>
            </w:r>
          </w:p>
        </w:tc>
      </w:tr>
      <w:tr>
        <w:trPr>
          <w:trHeight w:val="6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категории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Сомнительные 2 категории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Сомнительные 3 категории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Сомнительные 4 категории</w:t>
            </w:r>
          </w:p>
        </w:tc>
      </w:tr>
      <w:tr>
        <w:trPr>
          <w:trHeight w:val="15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валюте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валюте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валюте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валюте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валюте</w:t>
            </w:r>
          </w:p>
        </w:tc>
      </w:tr>
      <w:tr>
        <w:trPr>
          <w:trHeight w:val="27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животноводство,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охота и предос-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этих областях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Лесоводство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лесозаготовки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Рыболовство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аквакультура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угля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лигнита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сырой нефти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природного газа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металлических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отрасли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горнодобывающей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горнодобывающей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питания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напитков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табачных изделий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текстильных изделий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одежды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кожаной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относящейся к 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деревянных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пробковых изделий,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мебели;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соломки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плетения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бумажной продукции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воспроизведение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нефтепереработки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химической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основ-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фармацевтических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резиновых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пластмассовых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металлической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готовых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изделий, кроме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оборудования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оптической продукции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оборудования,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включенных в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трейлеров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полуприцепов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мебели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готовых изделий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установка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 и оборудования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подача газа, 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воздушное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кондиционирование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Сбор, обработка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воды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Сбор, обработка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удаление отходов;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утилизация отходов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Рекультивация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удаления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сооружений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 работы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и розничная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автомоби-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лями и мотоциклами,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ремонт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торговля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мотоциклов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Розничная торговля,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мотоциклами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Сухопутный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транспортирование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трубопроводам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 транспорт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вспомогательная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 проживания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лению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и напитков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Издательская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кино-,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видеофильмов,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телевизионных 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рамм, фонограмм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музыкальных записей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созданию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телерадиовещание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сопутствующие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служб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Финансовые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фондов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фондов,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страхования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имуществом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права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бухгалтерского учета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головных компаний;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управления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инженерных изыска-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ний;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 и анализа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разработки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Рекламная деятель-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 и изучение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рыночной конъюнктуры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Прочая профессиона-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льная, научная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Аренда, прокат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лизинг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Трудоустройство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туроператоров,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турагентов и 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расследованию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и территорий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тивно-управленческо-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го, хозяйственного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уходу с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проживания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проживания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творчества,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развлечений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библиотек, архивов,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музеев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культур-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обслуживания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азартных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 и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развлечений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членских организаций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компьютеров,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личного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бытовых товаров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прочих индивидуаль-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услуг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домашних хозяйств,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нанимающих домашнюю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прислугу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домашних хозяйств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собственного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потребления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Справочно: физические лица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4"/>
        <w:gridCol w:w="1836"/>
        <w:gridCol w:w="866"/>
        <w:gridCol w:w="1797"/>
        <w:gridCol w:w="1183"/>
        <w:gridCol w:w="2649"/>
        <w:gridCol w:w="767"/>
        <w:gridCol w:w="1659"/>
      </w:tblGrid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Безнадежные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сформированных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провизий,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ссудный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портфель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категории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валюте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валюте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на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валюте</w:t>
            </w:r>
          </w:p>
        </w:tc>
      </w:tr>
      <w:tr>
        <w:trPr>
          <w:trHeight w:val="25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 замещающее):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  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(должность, фамилия, имя, при наличии отчество)      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бухгалтер: __________________________________   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 (фамилия, имя, при наличии отчество)    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  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(должность, фамилия, имя,     (подпись)  номер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при наличии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подписания отчета "_____" _____________ 20_____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bookmarkStart w:name="z7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по регулированию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надзору финансового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рынка и финансовых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сентября 2010 года № 130</w:t>
      </w:r>
    </w:p>
    <w:bookmarkEnd w:id="56"/>
    <w:bookmarkStart w:name="z7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нормативных правовых актов,</w:t>
      </w:r>
      <w:r>
        <w:br/>
      </w:r>
      <w:r>
        <w:rPr>
          <w:rFonts w:ascii="Times New Roman"/>
          <w:b/>
          <w:i w:val="false"/>
          <w:color w:val="000000"/>
        </w:rPr>
        <w:t>
признаваемых утратившими силу</w:t>
      </w:r>
    </w:p>
    <w:bookmarkEnd w:id="57"/>
    <w:bookmarkStart w:name="z8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Правлений Агентства от 12 апреля 2004 года № 112 и Национального Банка Республики Казахстан от 12 апреля 2004 года № 53 "Об утверждении форм и сроков представления отчетов о структуре портфеля ценных бумаг банков второго уровня и инвестиций банков второго уровня в капитал других юридических лиц" (зарегистрированное в Реестре государственной регистрации нормативных правовых актов под № 2856).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29 января 2005 года № 16 "О внесении изменений и дополнений в совместное постановление Правлений Агентства Республики Казахстан по регулированию и надзору финансового рынка и финансовых организаций от 12 апреля 2004 года № 112 и Национального Банка Республики Казахстан от 12 апреля 2004 года № 53 "Об утверждении форм и сроков представления отчетов о структуре портфеля ценных бумаг банков второго уровня и инвестиций банков второго уровня в капитал других юридических лиц" (зарегистрированное в Реестре государственной регистрации нормативных правовых актов под № 3482).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постановлению Правления Агентства от 27 августа 2005 года № 310 "О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организаций" (зарегистрированное в Реестре государственной регистрации нормативных правовых актов под № 3868).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9 января 2006 года № 14 "О внесении изменения в совместное постановление Правлений Агентства Республики Казахстан по регулированию и надзору финансового рынка и финансовых организаций от 12 апреля 2004 года № 112 и Национального Банка Республики Казахстан от 12 апреля 2004 года № 53 "Об утверждении форм и сроков представления отчетов о структуре портфеля ценных бумаг банков второго уровня и инвестиций банков второго уровня в капитал других юридических лиц" (зарегистрированное в Реестре государственной регистрации нормативных правовых актов под № 4067).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27 мая 2006 года № 115 "Об утверждении формы и сроков представления банками второго уровня отчета об операциях "РЕПО", "обратное РЕПО" (зарегистрированное в Реестре государственной регистрации нормативных правовых актов под № 4264).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Правления Агентства от 25 декабря 2006 года № 300 "Об утверждении Правил представления отчетности банками второго уровня Республики Казахстан и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27 августа 2005 года № 310 "О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организаций" (зарегистрированное в Реестре государственной регистрации нормативных правовых актов под № 4520).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30 ноября 2007 года № 258 "О внесении изменения и дополнений в постановления Правления Агентства Республики Казахстан по регулированию и надзору финансового рынка и финансовых организаций от 25 декабря 2006 года № 300 "Об утверждении Правил представления отчетности банками второго уровня Республики Казахстан и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27 августа 2005 года № 310 "О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организаций" (зарегистрированное в Реестре государственной регистрации нормативных правовых актов под № 5093).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26 февраля 2008 года № 18 "О внесении изменений и дополнений в постановление Правления Агентства Республики Агентства по регулированию и надзору финансового рынка и финансовых организаций от 25 декабря 2006 года № 300 "Об утверждении Правил представления отчетности банками второго уровня Республики Казахстан и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27 августа 2005 года № 310 "О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организаций" (зарегистрированное в Реестре государственной регистрации нормативных правовых актов под № 5177).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28 апреля 2008 года № 59 "О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25 декабря 2006 года № 300 "Об утверждении Правил представления отчетности банками второго уровня Республики Казахстан и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27 августа 2005 года № 310 "О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организаций" (зарегистрированное в Реестре государственной регистрации нормативных правовых актов под № 5228).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22 августа 2008 года № 123 "О внесении изменений в совместное постановление Правлений Агентства Республики Казахстан по регулированию и надзору финансового рынка и финансовых организаций от 12 апреля 2004 года № 112 и Национального Банка Республики Казахстан от 12 апреля 2004 года № 53 "Об утверждении форм и сроков представления отчетов о структуре портфеля ценных бумаг банков второго уровня и инвестиций банков второго уровня в капитал других юридических лиц" (зарегистрированное в Реестре государственной регистрации нормативных правовых актов под № 5308, опубликованное 15 октября 2008 года в Собрании актов центральных исполнительных и иных центральных государственных органов Республики Казахстан, № 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2 октября 2008 года № 149 "О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25 декабря 2006 года № 300 "Об утверждении Правил представления отчетности банками второго уровня Республики Казахстан и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27 августа 2005 года № 310 "О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организаций" (зарегистрированное в Реестре государственной регистрации нормативных правовых актов под № 5370).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29 апреля 2009 года № 94 "О внесении изменений и дополнений в совместное постановление Правлений Агентства Республики Казахстан по регулированию и надзору финансового рынка и финансовых организаций от 12 апреля 2004 года № 112 и Национального Банка Республики Казахстан от 12 апреля 2004 года № 53 "Об утверждении форм и сроков представления отчетов о структуре портфеля ценных бумаг банков второго уровня и инвестиций банков второго уровня в капитал других юридических лиц" (зарегистрированное в Реестре государственной регистрации нормативных правовых актов под № 5694).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5 августа 2009 года № 186 "О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25 декабря 2006 года № 300 "Об утверждении Правил представления отчетности банками второго уровня Республики Казахстан и внесении изменений в постановление Правления Агентства Республики Казахстан по регулированию и надзору финансового рынка и финансовых организаций от 27 августа 2005 года № 310 "О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организаций" (зарегистрированное в Реестре государственной регистрации нормативных правовых актов под № 5774).</w:t>
      </w:r>
    </w:p>
    <w:bookmarkEnd w:id="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