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dacc" w14:textId="359d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сентября 2010 года № 488. Зарегистрирован в Министерстве юстиции Республики Казахстан 11 октября 2010 года № 6533. Утратил силу приказом Министра экономики и бюджетного планирования Республики Казахстан от 13 марта 2013 года № 71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71</w:t>
      </w:r>
      <w:r>
        <w:rPr>
          <w:rFonts w:ascii="Times New Roman"/>
          <w:b w:val="false"/>
          <w:i w:val="false"/>
          <w:color w:val="ff0000"/>
          <w:sz w:val="28"/>
        </w:rPr>
        <w:t> (вводится в действие со дня его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внесении изменений и дополнений в Закон Республики Казахстан "О республиканском бюджете на 2010-2012 годы" от 10 сентября 2010 года № 920,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6148),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функциональной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01 "Государственные услуги общего характера":</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006 следующего содержания:</w:t>
      </w:r>
      <w:r>
        <w:br/>
      </w:r>
      <w:r>
        <w:rPr>
          <w:rFonts w:ascii="Times New Roman"/>
          <w:b w:val="false"/>
          <w:i w:val="false"/>
          <w:color w:val="000000"/>
          <w:sz w:val="28"/>
        </w:rPr>
        <w:t>
      "006 Проведение мероприятий по организации саммита в г. Астане";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694 "Управление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020, 021 следующего содержания:</w:t>
      </w:r>
      <w:r>
        <w:br/>
      </w:r>
      <w:r>
        <w:rPr>
          <w:rFonts w:ascii="Times New Roman"/>
          <w:b w:val="false"/>
          <w:i w:val="false"/>
          <w:color w:val="000000"/>
          <w:sz w:val="28"/>
        </w:rPr>
        <w:t>
      "020 Проведение мероприятий Фондом Первого Президента Республики Казахстан;</w:t>
      </w:r>
      <w:r>
        <w:br/>
      </w:r>
      <w:r>
        <w:rPr>
          <w:rFonts w:ascii="Times New Roman"/>
          <w:b w:val="false"/>
          <w:i w:val="false"/>
          <w:color w:val="000000"/>
          <w:sz w:val="28"/>
        </w:rPr>
        <w:t>
      021 Капитальный ремонт зданий, помещений и сооружений подведомственных организаций Управления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в функциональной подгруппе 2 "Финансовая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001 "Обеспечение исполнения и контроля за исполнением государственного бюджета" изложить в следующей редакции:</w:t>
      </w:r>
      <w:r>
        <w:br/>
      </w:r>
      <w:r>
        <w:rPr>
          <w:rFonts w:ascii="Times New Roman"/>
          <w:b w:val="false"/>
          <w:i w:val="false"/>
          <w:color w:val="000000"/>
          <w:sz w:val="28"/>
        </w:rPr>
        <w:t>
      "001 Обеспечение бюджетного планирования, исполнения и контроля за исполнением государственного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4 "Фундаментальные научные исследования":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043 следующего содержания:</w:t>
      </w:r>
      <w:r>
        <w:br/>
      </w:r>
      <w:r>
        <w:rPr>
          <w:rFonts w:ascii="Times New Roman"/>
          <w:b w:val="false"/>
          <w:i w:val="false"/>
          <w:color w:val="000000"/>
          <w:sz w:val="28"/>
        </w:rPr>
        <w:t>
      "043 Формирование уставного капитала АО "Тюркская академия";</w:t>
      </w:r>
      <w:r>
        <w:br/>
      </w:r>
      <w:r>
        <w:rPr>
          <w:rFonts w:ascii="Times New Roman"/>
          <w:b w:val="false"/>
          <w:i w:val="false"/>
          <w:color w:val="000000"/>
          <w:sz w:val="28"/>
        </w:rPr>
        <w:t>
</w:t>
      </w:r>
      <w:r>
        <w:rPr>
          <w:rFonts w:ascii="Times New Roman"/>
          <w:b w:val="false"/>
          <w:i w:val="false"/>
          <w:color w:val="000000"/>
          <w:sz w:val="28"/>
        </w:rPr>
        <w:t>
      в функциональной подгруппе 5 "Планирование и статистическая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606 "Агентство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011 следующего содержания:</w:t>
      </w:r>
      <w:r>
        <w:br/>
      </w:r>
      <w:r>
        <w:rPr>
          <w:rFonts w:ascii="Times New Roman"/>
          <w:b w:val="false"/>
          <w:i w:val="false"/>
          <w:color w:val="000000"/>
          <w:sz w:val="28"/>
        </w:rPr>
        <w:t>
      "011 Создание и развитие интегрированной информационной системы "е-Статистика";</w:t>
      </w:r>
      <w:r>
        <w:br/>
      </w:r>
      <w:r>
        <w:rPr>
          <w:rFonts w:ascii="Times New Roman"/>
          <w:b w:val="false"/>
          <w:i w:val="false"/>
          <w:color w:val="000000"/>
          <w:sz w:val="28"/>
        </w:rPr>
        <w:t>
</w:t>
      </w:r>
      <w:r>
        <w:rPr>
          <w:rFonts w:ascii="Times New Roman"/>
          <w:b w:val="false"/>
          <w:i w:val="false"/>
          <w:color w:val="000000"/>
          <w:sz w:val="28"/>
        </w:rPr>
        <w:t>
      в функциональной группе 02 "Оборона":</w:t>
      </w:r>
      <w:r>
        <w:br/>
      </w:r>
      <w:r>
        <w:rPr>
          <w:rFonts w:ascii="Times New Roman"/>
          <w:b w:val="false"/>
          <w:i w:val="false"/>
          <w:color w:val="000000"/>
          <w:sz w:val="28"/>
        </w:rPr>
        <w:t>
</w:t>
      </w:r>
      <w:r>
        <w:rPr>
          <w:rFonts w:ascii="Times New Roman"/>
          <w:b w:val="false"/>
          <w:i w:val="false"/>
          <w:color w:val="000000"/>
          <w:sz w:val="28"/>
        </w:rPr>
        <w:t>
      в функциональной подгруппе 1 "Военные нужды":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208 "Министерство обороны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012 следующего содержания:</w:t>
      </w:r>
      <w:r>
        <w:br/>
      </w:r>
      <w:r>
        <w:rPr>
          <w:rFonts w:ascii="Times New Roman"/>
          <w:b w:val="false"/>
          <w:i w:val="false"/>
          <w:color w:val="000000"/>
          <w:sz w:val="28"/>
        </w:rPr>
        <w:t>
      "012 Увеличение уставного капитала АО "Национальная компания "Казахстан инжиниринг";</w:t>
      </w:r>
      <w:r>
        <w:br/>
      </w:r>
      <w:r>
        <w:rPr>
          <w:rFonts w:ascii="Times New Roman"/>
          <w:b w:val="false"/>
          <w:i w:val="false"/>
          <w:color w:val="000000"/>
          <w:sz w:val="28"/>
        </w:rPr>
        <w:t>
</w:t>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"Правоохранительная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201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030 следующего содержания:</w:t>
      </w:r>
      <w:r>
        <w:br/>
      </w:r>
      <w:r>
        <w:rPr>
          <w:rFonts w:ascii="Times New Roman"/>
          <w:b w:val="false"/>
          <w:i w:val="false"/>
          <w:color w:val="000000"/>
          <w:sz w:val="28"/>
        </w:rPr>
        <w:t>
      "030 Целевые текущие трансферты бюджету Мангистауской области на материально-техническое оснащение Департамента внутренних дел Мангистауской области";</w:t>
      </w:r>
      <w:r>
        <w:br/>
      </w:r>
      <w:r>
        <w:rPr>
          <w:rFonts w:ascii="Times New Roman"/>
          <w:b w:val="false"/>
          <w:i w:val="false"/>
          <w:color w:val="000000"/>
          <w:sz w:val="28"/>
        </w:rPr>
        <w:t>
</w:t>
      </w:r>
      <w:r>
        <w:rPr>
          <w:rFonts w:ascii="Times New Roman"/>
          <w:b w:val="false"/>
          <w:i w:val="false"/>
          <w:color w:val="000000"/>
          <w:sz w:val="28"/>
        </w:rPr>
        <w:t>
      бюджетную программу 031 "Целевые текущие трансферты бюджетам городов Астаны и Алматы на обеспечение охраны общественного порядка во время проведений мероприятий международного значения" изложить в следующей редакции:</w:t>
      </w:r>
      <w:r>
        <w:br/>
      </w:r>
      <w:r>
        <w:rPr>
          <w:rFonts w:ascii="Times New Roman"/>
          <w:b w:val="false"/>
          <w:i w:val="false"/>
          <w:color w:val="000000"/>
          <w:sz w:val="28"/>
        </w:rPr>
        <w:t>
      "031 Целевые текущие трансферты областным бюджетам, бюджетам городов Астаны и Алматы на обеспечение охраны общественного порядка во время проведений мероприятий международного значения";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017, 018 следующего содержания:</w:t>
      </w:r>
      <w:r>
        <w:br/>
      </w:r>
      <w:r>
        <w:rPr>
          <w:rFonts w:ascii="Times New Roman"/>
          <w:b w:val="false"/>
          <w:i w:val="false"/>
          <w:color w:val="000000"/>
          <w:sz w:val="28"/>
        </w:rPr>
        <w:t>
      "017 Материально-техническое оснащение Департамента внутренних дел Мангистауской области за счет целевых трансфертов из республиканского бюджета</w:t>
      </w:r>
      <w:r>
        <w:br/>
      </w:r>
      <w:r>
        <w:rPr>
          <w:rFonts w:ascii="Times New Roman"/>
          <w:b w:val="false"/>
          <w:i w:val="false"/>
          <w:color w:val="000000"/>
          <w:sz w:val="28"/>
        </w:rPr>
        <w:t>
      018 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общественного порядка и безопасности":</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221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012 следующего содержания:</w:t>
      </w:r>
      <w:r>
        <w:br/>
      </w:r>
      <w:r>
        <w:rPr>
          <w:rFonts w:ascii="Times New Roman"/>
          <w:b w:val="false"/>
          <w:i w:val="false"/>
          <w:color w:val="000000"/>
          <w:sz w:val="28"/>
        </w:rPr>
        <w:t>
      "012 Увеличение уставного капитала Республиканского государственного предприятия "Информационно-производственный центр Комитета регистрационной службы и оказания правовой помощи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в функциональной группе 04 "Образование":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2 "Начальное, основное среднее и общее среднее образование":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038 "Увеличение уставного капитала АО "Өркен" изложить в следующей редакции:</w:t>
      </w:r>
      <w:r>
        <w:br/>
      </w:r>
      <w:r>
        <w:rPr>
          <w:rFonts w:ascii="Times New Roman"/>
          <w:b w:val="false"/>
          <w:i w:val="false"/>
          <w:color w:val="000000"/>
          <w:sz w:val="28"/>
        </w:rPr>
        <w:t>
      "038 Увеличение уставного капитала АО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образования":</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104 с бюджетной программой 007 следующего содержания:</w:t>
      </w:r>
      <w:r>
        <w:br/>
      </w:r>
      <w:r>
        <w:rPr>
          <w:rFonts w:ascii="Times New Roman"/>
          <w:b w:val="false"/>
          <w:i w:val="false"/>
          <w:color w:val="000000"/>
          <w:sz w:val="28"/>
        </w:rPr>
        <w:t>
      "104 Канцелярия Премьер-Министра Республики Казахстан</w:t>
      </w:r>
      <w:r>
        <w:br/>
      </w:r>
      <w:r>
        <w:rPr>
          <w:rFonts w:ascii="Times New Roman"/>
          <w:b w:val="false"/>
          <w:i w:val="false"/>
          <w:color w:val="000000"/>
          <w:sz w:val="28"/>
        </w:rPr>
        <w:t>
      007 Увеличение уставного капитала АО "Назарбаев Университет";</w:t>
      </w:r>
      <w:r>
        <w:br/>
      </w:r>
      <w:r>
        <w:rPr>
          <w:rFonts w:ascii="Times New Roman"/>
          <w:b w:val="false"/>
          <w:i w:val="false"/>
          <w:color w:val="000000"/>
          <w:sz w:val="28"/>
        </w:rPr>
        <w:t>
</w:t>
      </w:r>
      <w:r>
        <w:rPr>
          <w:rFonts w:ascii="Times New Roman"/>
          <w:b w:val="false"/>
          <w:i w:val="false"/>
          <w:color w:val="000000"/>
          <w:sz w:val="28"/>
        </w:rPr>
        <w:t>
      в функциональной группе 05 "Здравоохранение":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2 "Охрана здоровья населения":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226 "Министерство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036 следующего содержания:</w:t>
      </w:r>
      <w:r>
        <w:br/>
      </w:r>
      <w:r>
        <w:rPr>
          <w:rFonts w:ascii="Times New Roman"/>
          <w:b w:val="false"/>
          <w:i w:val="false"/>
          <w:color w:val="000000"/>
          <w:sz w:val="28"/>
        </w:rPr>
        <w:t>
      "036 Обеспечение гарантированного объема бесплатной медицинской помощи, за исключением направлений, финансируемых на местном уровне";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здравоохранения":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226 "Министерство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011, 012 следующего содержания:</w:t>
      </w:r>
      <w:r>
        <w:br/>
      </w:r>
      <w:r>
        <w:rPr>
          <w:rFonts w:ascii="Times New Roman"/>
          <w:b w:val="false"/>
          <w:i w:val="false"/>
          <w:color w:val="000000"/>
          <w:sz w:val="28"/>
        </w:rPr>
        <w:t>
      "011 Формирование уставного капитала организации, осуществляющей поставку медицинской техники на условиях лизинга</w:t>
      </w:r>
      <w:r>
        <w:br/>
      </w:r>
      <w:r>
        <w:rPr>
          <w:rFonts w:ascii="Times New Roman"/>
          <w:b w:val="false"/>
          <w:i w:val="false"/>
          <w:color w:val="000000"/>
          <w:sz w:val="28"/>
        </w:rPr>
        <w:t>
      012 Увеличение уставных капиталов акционерных обществ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в функциональной группе 06 "Социальная помощь и социальное обеспечение":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2 "Социальная помощь":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020 "Целевые текущие трансферты областным бюджетам, бюджетам городов Астаны и Алматы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 бюджетными подпрограммами 100 "Целевые текущие трансферты областным бюджетам, бюджетам городов Астаны и Алматы на выплату государственной адресной социальной помощи", 101 "Целевые текущие трансферты областным бюджетам, бюджетам городов Астаны и Алматы на выплату государственных пособий на детей до 18 лет из малообеспеченных семей" исключить;</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029, 030 следующего содержания:</w:t>
      </w:r>
      <w:r>
        <w:br/>
      </w:r>
      <w:r>
        <w:rPr>
          <w:rFonts w:ascii="Times New Roman"/>
          <w:b w:val="false"/>
          <w:i w:val="false"/>
          <w:color w:val="000000"/>
          <w:sz w:val="28"/>
        </w:rPr>
        <w:t>
      "029 Целевые текущие трансферты областным бюджетам, бюджетам городов Астаны и Алматы на выплату государственной адресной социальной помощи</w:t>
      </w:r>
      <w:r>
        <w:br/>
      </w:r>
      <w:r>
        <w:rPr>
          <w:rFonts w:ascii="Times New Roman"/>
          <w:b w:val="false"/>
          <w:i w:val="false"/>
          <w:color w:val="000000"/>
          <w:sz w:val="28"/>
        </w:rPr>
        <w:t>
      030 Целевые текущие трансферты областным бюджетам, бюджетам городов Астаны и Алматы на выплату государственных пособий на детей до 18 лет";</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r>
        <w:br/>
      </w:r>
      <w:r>
        <w:rPr>
          <w:rFonts w:ascii="Times New Roman"/>
          <w:b w:val="false"/>
          <w:i w:val="false"/>
          <w:color w:val="000000"/>
          <w:sz w:val="28"/>
        </w:rPr>
        <w:t>
</w:t>
      </w:r>
      <w:r>
        <w:rPr>
          <w:rFonts w:ascii="Times New Roman"/>
          <w:b w:val="false"/>
          <w:i w:val="false"/>
          <w:color w:val="000000"/>
          <w:sz w:val="28"/>
        </w:rPr>
        <w:t>
      бюджетную программу 020 "Целевые текущие трансферты бюджетам районов (городов областного значения)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 бюджетными подпрограммами 100 "Целевые текущие трансферты бюджетам районов (городов областного значения) на выплату государственной адресной социальной помощи", 101 "Целевые текущие трансферты бюджетам районов (городов областного значения) на выплату государственных пособий на детей до 18 лет из малообеспеченных семей" исключить;</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035, 036 следующего содержания:</w:t>
      </w:r>
      <w:r>
        <w:br/>
      </w:r>
      <w:r>
        <w:rPr>
          <w:rFonts w:ascii="Times New Roman"/>
          <w:b w:val="false"/>
          <w:i w:val="false"/>
          <w:color w:val="000000"/>
          <w:sz w:val="28"/>
        </w:rPr>
        <w:t>
      "035 Целевые текущие трансферты бюджетам районов (городов областного значения) на выплату государственной адресной социальной помощи</w:t>
      </w:r>
      <w:r>
        <w:br/>
      </w:r>
      <w:r>
        <w:rPr>
          <w:rFonts w:ascii="Times New Roman"/>
          <w:b w:val="false"/>
          <w:i w:val="false"/>
          <w:color w:val="000000"/>
          <w:sz w:val="28"/>
        </w:rPr>
        <w:t>
      036 Целевые текущие трансферты бюджетам районов (городов областного значения) на выплату государственных пособий на детей до 18 лет";</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026 следующего содержания:</w:t>
      </w:r>
      <w:r>
        <w:br/>
      </w:r>
      <w:r>
        <w:rPr>
          <w:rFonts w:ascii="Times New Roman"/>
          <w:b w:val="false"/>
          <w:i w:val="false"/>
          <w:color w:val="000000"/>
          <w:sz w:val="28"/>
        </w:rPr>
        <w:t>
      "026 Кредитование областных бюджетов, бюджетов городов Астаны и Алматы на обеспечение занятости участников Программы "Нұрлы көш" на 2009-2011 годы в области развития тепличного хозяйства";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271 с бюджетной программой 052 следующего содержания:</w:t>
      </w:r>
      <w:r>
        <w:br/>
      </w:r>
      <w:r>
        <w:rPr>
          <w:rFonts w:ascii="Times New Roman"/>
          <w:b w:val="false"/>
          <w:i w:val="false"/>
          <w:color w:val="000000"/>
          <w:sz w:val="28"/>
        </w:rPr>
        <w:t>
      "271 Управление строительства области</w:t>
      </w:r>
      <w:r>
        <w:br/>
      </w:r>
      <w:r>
        <w:rPr>
          <w:rFonts w:ascii="Times New Roman"/>
          <w:b w:val="false"/>
          <w:i w:val="false"/>
          <w:color w:val="000000"/>
          <w:sz w:val="28"/>
        </w:rPr>
        <w:t>
      052 Кредитование бюджетов районов (городов областного значения) на обеспечение занятости участников Программы "Нұрлы көш" на 2009-2011 годы в области развития тепличного хозяйства в Южно-Казахстанской области";</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467 с бюджетной программой 021 следующего содержания:</w:t>
      </w:r>
      <w:r>
        <w:br/>
      </w:r>
      <w:r>
        <w:rPr>
          <w:rFonts w:ascii="Times New Roman"/>
          <w:b w:val="false"/>
          <w:i w:val="false"/>
          <w:color w:val="000000"/>
          <w:sz w:val="28"/>
        </w:rPr>
        <w:t>
      "467 Отдел строительства района (города областного значения)</w:t>
      </w:r>
      <w:r>
        <w:br/>
      </w:r>
      <w:r>
        <w:rPr>
          <w:rFonts w:ascii="Times New Roman"/>
          <w:b w:val="false"/>
          <w:i w:val="false"/>
          <w:color w:val="000000"/>
          <w:sz w:val="28"/>
        </w:rPr>
        <w:t>
      021 Обеспечение занятости участников Программы "Нурлы кеш" на 2009-2011 годы в области развития тепличного хозяйства в Южно-Казахстанской области";</w:t>
      </w:r>
      <w:r>
        <w:br/>
      </w:r>
      <w:r>
        <w:rPr>
          <w:rFonts w:ascii="Times New Roman"/>
          <w:b w:val="false"/>
          <w:i w:val="false"/>
          <w:color w:val="000000"/>
          <w:sz w:val="28"/>
        </w:rPr>
        <w:t>
</w:t>
      </w:r>
      <w:r>
        <w:rPr>
          <w:rFonts w:ascii="Times New Roman"/>
          <w:b w:val="false"/>
          <w:i w:val="false"/>
          <w:color w:val="000000"/>
          <w:sz w:val="28"/>
        </w:rPr>
        <w:t>
      в функциональной группе 07 "Жилищно-коммунальное хозяйство":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2 "Коммунальное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619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019 следующего содержания:</w:t>
      </w:r>
      <w:r>
        <w:br/>
      </w:r>
      <w:r>
        <w:rPr>
          <w:rFonts w:ascii="Times New Roman"/>
          <w:b w:val="false"/>
          <w:i w:val="false"/>
          <w:color w:val="000000"/>
          <w:sz w:val="28"/>
        </w:rPr>
        <w:t>
      "019 Проведение оценки технического состояния инженерных сетей";</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023 следующего содержания:</w:t>
      </w:r>
      <w:r>
        <w:br/>
      </w:r>
      <w:r>
        <w:rPr>
          <w:rFonts w:ascii="Times New Roman"/>
          <w:b w:val="false"/>
          <w:i w:val="false"/>
          <w:color w:val="000000"/>
          <w:sz w:val="28"/>
        </w:rPr>
        <w:t>
      "023 Целевые текущие трансферты бюджетам городов Астаны и Алматы на приобретение коммунальной техники";</w:t>
      </w:r>
      <w:r>
        <w:br/>
      </w:r>
      <w:r>
        <w:rPr>
          <w:rFonts w:ascii="Times New Roman"/>
          <w:b w:val="false"/>
          <w:i w:val="false"/>
          <w:color w:val="000000"/>
          <w:sz w:val="28"/>
        </w:rPr>
        <w:t>
</w:t>
      </w:r>
      <w:r>
        <w:rPr>
          <w:rFonts w:ascii="Times New Roman"/>
          <w:b w:val="false"/>
          <w:i w:val="false"/>
          <w:color w:val="000000"/>
          <w:sz w:val="28"/>
        </w:rPr>
        <w:t>
      бюджетную программу "015 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инженерно-коммуникационной инфраструктуры" изложить в следующей редакции:</w:t>
      </w:r>
      <w:r>
        <w:br/>
      </w:r>
      <w:r>
        <w:rPr>
          <w:rFonts w:ascii="Times New Roman"/>
          <w:b w:val="false"/>
          <w:i w:val="false"/>
          <w:color w:val="000000"/>
          <w:sz w:val="28"/>
        </w:rPr>
        <w:t>
      "015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043 "Формирование уставного капитала уполномоченной организации для строительства инженерно-коммуникационной инфраструктуры Алматинской области" изложить в следующей редакции:</w:t>
      </w:r>
      <w:r>
        <w:br/>
      </w:r>
      <w:r>
        <w:rPr>
          <w:rFonts w:ascii="Times New Roman"/>
          <w:b w:val="false"/>
          <w:i w:val="false"/>
          <w:color w:val="000000"/>
          <w:sz w:val="28"/>
        </w:rPr>
        <w:t>
      "043 Формирование уставного капитала уполномоченной организации для строительства, проектирования жилья и инженерно-коммуникационной инфраструктуры Алматинской области";</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010 дополнить подпрограммой 011 следующего содержания:</w:t>
      </w:r>
      <w:r>
        <w:br/>
      </w:r>
      <w:r>
        <w:rPr>
          <w:rFonts w:ascii="Times New Roman"/>
          <w:b w:val="false"/>
          <w:i w:val="false"/>
          <w:color w:val="000000"/>
          <w:sz w:val="28"/>
        </w:rPr>
        <w:t>
      "010 Приобретение коммунальной техники</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354 "Управление природных ресурсов и регулирования природопользования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015 с подпрограммой 011 следующего содержания:</w:t>
      </w:r>
      <w:r>
        <w:br/>
      </w:r>
      <w:r>
        <w:rPr>
          <w:rFonts w:ascii="Times New Roman"/>
          <w:b w:val="false"/>
          <w:i w:val="false"/>
          <w:color w:val="000000"/>
          <w:sz w:val="28"/>
        </w:rPr>
        <w:t>
      "015 Приобретение коммунальной техники для очистки от снега территории города Алматы</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08 "Культура, спорт, туризм и информационное пространство":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1 "Деятельность в области культуры":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009 "Обеспечение сохранности историко- культурного наследия и доступа к ним" исключить;</w:t>
      </w:r>
      <w:r>
        <w:br/>
      </w:r>
      <w:r>
        <w:rPr>
          <w:rFonts w:ascii="Times New Roman"/>
          <w:b w:val="false"/>
          <w:i w:val="false"/>
          <w:color w:val="000000"/>
          <w:sz w:val="28"/>
        </w:rPr>
        <w:t>
</w:t>
      </w:r>
      <w:r>
        <w:rPr>
          <w:rFonts w:ascii="Times New Roman"/>
          <w:b w:val="false"/>
          <w:i w:val="false"/>
          <w:color w:val="000000"/>
          <w:sz w:val="28"/>
        </w:rPr>
        <w:t>
      в функциональной подгруппе 4 "Туризм":</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205 "Министерство туризма и спорта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025 следующего содержания:</w:t>
      </w:r>
      <w:r>
        <w:br/>
      </w:r>
      <w:r>
        <w:rPr>
          <w:rFonts w:ascii="Times New Roman"/>
          <w:b w:val="false"/>
          <w:i w:val="false"/>
          <w:color w:val="000000"/>
          <w:sz w:val="28"/>
        </w:rPr>
        <w:t>
      "025 Развитие и создание инфраструктуры туризма";</w:t>
      </w:r>
      <w:r>
        <w:br/>
      </w:r>
      <w:r>
        <w:rPr>
          <w:rFonts w:ascii="Times New Roman"/>
          <w:b w:val="false"/>
          <w:i w:val="false"/>
          <w:color w:val="000000"/>
          <w:sz w:val="28"/>
        </w:rPr>
        <w:t>
</w:t>
      </w: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w:t>
      </w:r>
      <w:r>
        <w:rPr>
          <w:rFonts w:ascii="Times New Roman"/>
          <w:b w:val="false"/>
          <w:i w:val="false"/>
          <w:color w:val="000000"/>
          <w:sz w:val="28"/>
        </w:rPr>
        <w:t>
      в функциональной подгруппе 1 "Сельское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024 следующего содержания:</w:t>
      </w:r>
      <w:r>
        <w:br/>
      </w:r>
      <w:r>
        <w:rPr>
          <w:rFonts w:ascii="Times New Roman"/>
          <w:b w:val="false"/>
          <w:i w:val="false"/>
          <w:color w:val="000000"/>
          <w:sz w:val="28"/>
        </w:rPr>
        <w:t>
      "024 Удешевление стоимости затрат на транспортные расходы при экспорте зерна урожая 2009 года";</w:t>
      </w:r>
      <w:r>
        <w:br/>
      </w:r>
      <w:r>
        <w:rPr>
          <w:rFonts w:ascii="Times New Roman"/>
          <w:b w:val="false"/>
          <w:i w:val="false"/>
          <w:color w:val="000000"/>
          <w:sz w:val="28"/>
        </w:rPr>
        <w:t>
</w:t>
      </w:r>
      <w:r>
        <w:rPr>
          <w:rFonts w:ascii="Times New Roman"/>
          <w:b w:val="false"/>
          <w:i w:val="false"/>
          <w:color w:val="000000"/>
          <w:sz w:val="28"/>
        </w:rPr>
        <w:t>
      в функциональной подгруппе 2 "Водное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025 следующего содержания:</w:t>
      </w:r>
      <w:r>
        <w:br/>
      </w:r>
      <w:r>
        <w:rPr>
          <w:rFonts w:ascii="Times New Roman"/>
          <w:b w:val="false"/>
          <w:i w:val="false"/>
          <w:color w:val="000000"/>
          <w:sz w:val="28"/>
        </w:rPr>
        <w:t>
      "025 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045 следующего содержания:</w:t>
      </w:r>
      <w:r>
        <w:br/>
      </w:r>
      <w:r>
        <w:rPr>
          <w:rFonts w:ascii="Times New Roman"/>
          <w:b w:val="false"/>
          <w:i w:val="false"/>
          <w:color w:val="000000"/>
          <w:sz w:val="28"/>
        </w:rPr>
        <w:t>
      "045 Проведение обследований водохозяйственных систем и гидротехнических сооружений";</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059 следующего содержания:</w:t>
      </w:r>
      <w:r>
        <w:br/>
      </w:r>
      <w:r>
        <w:rPr>
          <w:rFonts w:ascii="Times New Roman"/>
          <w:b w:val="false"/>
          <w:i w:val="false"/>
          <w:color w:val="000000"/>
          <w:sz w:val="28"/>
        </w:rPr>
        <w:t>
      "059 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3 "Лесное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020 следующего содержания:</w:t>
      </w:r>
      <w:r>
        <w:br/>
      </w:r>
      <w:r>
        <w:rPr>
          <w:rFonts w:ascii="Times New Roman"/>
          <w:b w:val="false"/>
          <w:i w:val="false"/>
          <w:color w:val="000000"/>
          <w:sz w:val="28"/>
        </w:rPr>
        <w:t>
      "020 Целевые текущие трансферты бюджету Акмолинской области на создание лесонасаждений вдоль автомобильной дороги "Астана-Щучинск" на участках "Шортанды-Щучинск";</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009 следующего содержания:</w:t>
      </w:r>
      <w:r>
        <w:br/>
      </w:r>
      <w:r>
        <w:rPr>
          <w:rFonts w:ascii="Times New Roman"/>
          <w:b w:val="false"/>
          <w:i w:val="false"/>
          <w:color w:val="000000"/>
          <w:sz w:val="28"/>
        </w:rPr>
        <w:t>
      "009 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4 "Рыбное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012 следующего содержания:</w:t>
      </w:r>
      <w:r>
        <w:br/>
      </w:r>
      <w:r>
        <w:rPr>
          <w:rFonts w:ascii="Times New Roman"/>
          <w:b w:val="false"/>
          <w:i w:val="false"/>
          <w:color w:val="000000"/>
          <w:sz w:val="28"/>
        </w:rPr>
        <w:t>
      "012 Целевые текущие трансферты бюджету Атырауской области для обновления специальными оборудованиями и морской техникой субъекта государственной монополий в сфере рыбного хозяйства";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255 с бюджетной программой 015 следующего содержания:</w:t>
      </w:r>
      <w:r>
        <w:br/>
      </w:r>
      <w:r>
        <w:rPr>
          <w:rFonts w:ascii="Times New Roman"/>
          <w:b w:val="false"/>
          <w:i w:val="false"/>
          <w:color w:val="000000"/>
          <w:sz w:val="28"/>
        </w:rPr>
        <w:t>
      "255 Управление сельского хозяйства области</w:t>
      </w:r>
      <w:r>
        <w:br/>
      </w:r>
      <w:r>
        <w:rPr>
          <w:rFonts w:ascii="Times New Roman"/>
          <w:b w:val="false"/>
          <w:i w:val="false"/>
          <w:color w:val="000000"/>
          <w:sz w:val="28"/>
        </w:rPr>
        <w:t>
      015 Оснащение специальными оборудованиями и морской техникой субъекта государственной монополии в сфере рыбного хозяйства Атырауской области за счет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5 "Охрана окружающей среды":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234 "Министерство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017 следующего содержания:</w:t>
      </w:r>
      <w:r>
        <w:br/>
      </w:r>
      <w:r>
        <w:rPr>
          <w:rFonts w:ascii="Times New Roman"/>
          <w:b w:val="false"/>
          <w:i w:val="false"/>
          <w:color w:val="000000"/>
          <w:sz w:val="28"/>
        </w:rPr>
        <w:t>
      "017 Увеличение уставного капитала АО "Казаэросервис" для модернизации и технического переоснащения авиационных метеорологических станций";</w:t>
      </w:r>
      <w:r>
        <w:br/>
      </w:r>
      <w:r>
        <w:rPr>
          <w:rFonts w:ascii="Times New Roman"/>
          <w:b w:val="false"/>
          <w:i w:val="false"/>
          <w:color w:val="000000"/>
          <w:sz w:val="28"/>
        </w:rPr>
        <w:t>
</w:t>
      </w: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"Промышленность":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052 с подпрограммой 018 следующего содержания:</w:t>
      </w:r>
      <w:r>
        <w:br/>
      </w:r>
      <w:r>
        <w:rPr>
          <w:rFonts w:ascii="Times New Roman"/>
          <w:b w:val="false"/>
          <w:i w:val="false"/>
          <w:color w:val="000000"/>
          <w:sz w:val="28"/>
        </w:rPr>
        <w:t>
      "052 Обеспечение реализации исследований проектов, осуществляемых совместно с международными организациями</w:t>
      </w:r>
      <w:r>
        <w:br/>
      </w:r>
      <w:r>
        <w:rPr>
          <w:rFonts w:ascii="Times New Roman"/>
          <w:b w:val="false"/>
          <w:i w:val="false"/>
          <w:color w:val="000000"/>
          <w:sz w:val="28"/>
        </w:rPr>
        <w:t>
      018 За счет гранта";</w:t>
      </w:r>
      <w:r>
        <w:br/>
      </w:r>
      <w:r>
        <w:rPr>
          <w:rFonts w:ascii="Times New Roman"/>
          <w:b w:val="false"/>
          <w:i w:val="false"/>
          <w:color w:val="000000"/>
          <w:sz w:val="28"/>
        </w:rPr>
        <w:t>
</w:t>
      </w:r>
      <w:r>
        <w:rPr>
          <w:rFonts w:ascii="Times New Roman"/>
          <w:b w:val="false"/>
          <w:i w:val="false"/>
          <w:color w:val="000000"/>
          <w:sz w:val="28"/>
        </w:rPr>
        <w:t>
      в функциональной группе 12 "Транспорт и связь":</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сфере транспорта и коммуникаций":</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032 следующего содержания:</w:t>
      </w:r>
      <w:r>
        <w:br/>
      </w:r>
      <w:r>
        <w:rPr>
          <w:rFonts w:ascii="Times New Roman"/>
          <w:b w:val="false"/>
          <w:i w:val="false"/>
          <w:color w:val="000000"/>
          <w:sz w:val="28"/>
        </w:rPr>
        <w:t>
      "032 Формирование и увеличение уставного капитала Республиканского государственного предприятия "Казахавтодор"";</w:t>
      </w:r>
      <w:r>
        <w:br/>
      </w:r>
      <w:r>
        <w:rPr>
          <w:rFonts w:ascii="Times New Roman"/>
          <w:b w:val="false"/>
          <w:i w:val="false"/>
          <w:color w:val="000000"/>
          <w:sz w:val="28"/>
        </w:rPr>
        <w:t>
</w:t>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356 "Управление финансов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020, 021 следующего содержания:</w:t>
      </w:r>
      <w:r>
        <w:br/>
      </w:r>
      <w:r>
        <w:rPr>
          <w:rFonts w:ascii="Times New Roman"/>
          <w:b w:val="false"/>
          <w:i w:val="false"/>
          <w:color w:val="000000"/>
          <w:sz w:val="28"/>
        </w:rPr>
        <w:t>
      "356 Управление финансов города республиканского значения, столицы</w:t>
      </w:r>
      <w:r>
        <w:br/>
      </w:r>
      <w:r>
        <w:rPr>
          <w:rFonts w:ascii="Times New Roman"/>
          <w:b w:val="false"/>
          <w:i w:val="false"/>
          <w:color w:val="000000"/>
          <w:sz w:val="28"/>
        </w:rPr>
        <w:t>
      020 Кредитование КГП "Алматыпәтерқызметі" для внедрения системы раздельного сбора твердо-бытовых отходов в городе Алматы</w:t>
      </w:r>
      <w:r>
        <w:br/>
      </w:r>
      <w:r>
        <w:rPr>
          <w:rFonts w:ascii="Times New Roman"/>
          <w:b w:val="false"/>
          <w:i w:val="false"/>
          <w:color w:val="000000"/>
          <w:sz w:val="28"/>
        </w:rPr>
        <w:t>
      021 Кредитование КГП "ВСК "Медеу" для внедрения системы энергосберегающих технологий на высокогорном спортивном комплексе "Медеу" в городе Алматы";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619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024 следующего содержания:</w:t>
      </w:r>
      <w:r>
        <w:br/>
      </w:r>
      <w:r>
        <w:rPr>
          <w:rFonts w:ascii="Times New Roman"/>
          <w:b w:val="false"/>
          <w:i w:val="false"/>
          <w:color w:val="000000"/>
          <w:sz w:val="28"/>
        </w:rPr>
        <w:t>
      "024 Целевые трансферты на развитие бюджету города Астаны увеличение уставного капитала уполномоченной организации для участия в строительстве незавершенных объектов жилья с участием дольщиков";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694 "Управление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013 следующего содержания:</w:t>
      </w:r>
      <w:r>
        <w:br/>
      </w:r>
      <w:r>
        <w:rPr>
          <w:rFonts w:ascii="Times New Roman"/>
          <w:b w:val="false"/>
          <w:i w:val="false"/>
          <w:color w:val="000000"/>
          <w:sz w:val="28"/>
        </w:rPr>
        <w:t>
      "013 Увеличение уставного капитала НАО "Телерадиокомплекс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структуре специфик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в подклассе 450:</w:t>
      </w:r>
      <w:r>
        <w:br/>
      </w:r>
      <w:r>
        <w:rPr>
          <w:rFonts w:ascii="Times New Roman"/>
          <w:b w:val="false"/>
          <w:i w:val="false"/>
          <w:color w:val="000000"/>
          <w:sz w:val="28"/>
        </w:rPr>
        <w:t>
</w:t>
      </w:r>
      <w:r>
        <w:rPr>
          <w:rFonts w:ascii="Times New Roman"/>
          <w:b w:val="false"/>
          <w:i w:val="false"/>
          <w:color w:val="000000"/>
          <w:sz w:val="28"/>
        </w:rPr>
        <w:t>
      в специфике 451 "Приобретение земли" определение дополнить следующим абзацем:</w:t>
      </w:r>
      <w:r>
        <w:br/>
      </w:r>
      <w:r>
        <w:rPr>
          <w:rFonts w:ascii="Times New Roman"/>
          <w:b w:val="false"/>
          <w:i w:val="false"/>
          <w:color w:val="000000"/>
          <w:sz w:val="28"/>
        </w:rPr>
        <w:t>
      "Затраты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бюджетного процесса (А.Н. Калиева)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Министр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