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094d" w14:textId="d800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субъектов регулируемых рынков в области телекоммуникаций и почтовой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3 сентября 2010 года № 215. Зарегистрирован в Министерстве юстиции Республики Казахстан 5 октября 2010 года № 6520. Утратил силу приказом Министра транспорта и коммуникаций Республики Казахстан от 17 августа 2012 года № 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17.08.2012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естественных монополиях и регулируемых рынках»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ежемесячной информации об объемах производства (реализации), уровне доходности и отпускных ценах производимых (реализуемых) товаров (работ, услуг):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регулируемых рынков, оказывающих услуги сотовой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субъектов регулируемых рынков, оказывающих услуги ретрансляции телевизионных программ (телепрограмм) по сетям кабельного телевидения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субъектов регулируемых рынков, оказывающих услуги доступа к сети Интернет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субъектов регулируемых рынков, оказывающих услуги (предоставления) местной телефонной связи, услуги по предоставлению соединений абонентов местной телефонной связи с абонентами сотовой связи, услуги по предоставлению междугородной (внутризоновой) телефонной связи посредством местной телефонной связи, услуги по предоставлению международной телефонной связи посредством местной телефонной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субъектов регулируемых рынков, оказывающих услуги по доставке, распространению и пересылке печатных периодических изданий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субъектов регулируемых рынков, оказывающих услуги по предоставлению экспертизы электромагнитной совместимости радиоэлектронных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субъектов регулируемых рынков, оказывающих услуги по предоставлению в аренду прямых линий или прямых пар (линий)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субъектов регулируемых рынков, оказывающих услуги эксплуатационно-технического обслуживания средств оповещения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субъектов регулируемых рынков, оказывающих услуги телеграфной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субъектов регулируемых рынков, оказывающих услуги по предоставлению в аренду мест на антенно-мачтовых сооружениях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для субъектов регулируемых рынков, оказывающих услуги по распространению телевизионных и звуковых программ посредством спутниковой связи телерадиовещания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для субъектов регулируемых рынков, оказывающих услуги платной справочной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для субъектов регулируемых рынков, оказывающих услуги проводникового радиовещания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для субъектов регулируемых рынков, оказывающих услуги ретрансляции телевизионных программ по сетям кабельного телевидения в соответствии с договорами, заключенными с телерадиокомпаниями Казахстана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для субъектов регулируемых рынков, оказывающих услуги предоставления в аренду опор контактных сетей троллейбусных линий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связи и информации Республики Казахстан (Нуршабеков Р.Р.)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его официальное опубликование в средствах массовой информации и довести его до сведения субъектов регулируемых рынков в области телекоммуникаций и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 </w:t>
      </w:r>
      <w:r>
        <w:rPr>
          <w:rFonts w:ascii="Times New Roman"/>
          <w:b/>
          <w:i w:val="false"/>
          <w:color w:val="000000"/>
          <w:sz w:val="28"/>
        </w:rPr>
        <w:t>оказывающих услуги сотовой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516"/>
        <w:gridCol w:w="1116"/>
        <w:gridCol w:w="1116"/>
        <w:gridCol w:w="1517"/>
        <w:gridCol w:w="1708"/>
        <w:gridCol w:w="1708"/>
        <w:gridCol w:w="2296"/>
        <w:gridCol w:w="2509"/>
      </w:tblGrid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(реализации)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НДС*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5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сети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(фиксирован-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направлении**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коротких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MMS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WAP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GPRS/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EDGE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В случае предоставления услуги голосовой связи по различным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тарифным планам и с ценовой разницей в дневное/ночное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прилагать перечень тарифных планов в разрезе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звонков и их стоимости по тарифным планам (с указанием всех тарифных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планов, которыми пользуются абоненты, в том числе закрытые,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корпоративные, акционные, региональные и т.д.) согласно таблице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«Тарифные планы»;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В случае, если оператор сотовой связи оказывает услуги телефонных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звонков в международном направлении необходимо приложить прейскурант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 на данные услуги в разрезе стран,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В случае отсутствия у Субъекта раздельного учета затрат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продукции, товаров (работ, услуг), затраты Субъекта разделяются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видам реализуемых продукции, товаров (работ, услуг) на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косвенных методов, предусматривающих определение затрат, относящихся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определенному виду деятельности Субъекта, реализующих продукцию,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товары (работы, услуги) по удельному весу доходов (объемов, затрат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оплату труда производственного персонала) в общих затратах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 В случае предоставления услуги передачи коротких сообщений,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дополнительных видов услуг сотовой связи в разрезе направлений 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ценовой разницей в дневное/ночное время необходимо прилагать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 цен согласно таблице «Тарифные планы»;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Таблица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«Тарифные планы»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1337"/>
        <w:gridCol w:w="1316"/>
        <w:gridCol w:w="1273"/>
        <w:gridCol w:w="806"/>
        <w:gridCol w:w="806"/>
        <w:gridCol w:w="1663"/>
        <w:gridCol w:w="2043"/>
        <w:gridCol w:w="721"/>
        <w:gridCol w:w="721"/>
        <w:gridCol w:w="1793"/>
      </w:tblGrid>
      <w:tr>
        <w:trPr>
          <w:trHeight w:val="405" w:hRule="atLeast"/>
        </w:trPr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Звонки внутри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разносом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суток),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без НДС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сети,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Звонки на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разносом по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суток), 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644"/>
        <w:gridCol w:w="644"/>
        <w:gridCol w:w="2158"/>
        <w:gridCol w:w="2950"/>
        <w:gridCol w:w="2489"/>
        <w:gridCol w:w="896"/>
        <w:gridCol w:w="1527"/>
      </w:tblGrid>
      <w:tr>
        <w:trPr>
          <w:trHeight w:val="405" w:hRule="atLeast"/>
        </w:trPr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sms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без НДС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Звонки на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(фиксированной)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разносом по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суток), 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sms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MMS,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mms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без 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Интернет,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трафика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без НДС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 тарифи-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WAP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GPRS/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EDGE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оказывающих услуги ретрансляции телевизионных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(телепрограмм) по сетям кабельного телевидения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1890"/>
        <w:gridCol w:w="1890"/>
        <w:gridCol w:w="2079"/>
        <w:gridCol w:w="2079"/>
        <w:gridCol w:w="2870"/>
        <w:gridCol w:w="2684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услуги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(реализации)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без НДС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(абонентская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плата)*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услуги доступа к сети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304"/>
        <w:gridCol w:w="2109"/>
        <w:gridCol w:w="1517"/>
        <w:gridCol w:w="1708"/>
        <w:gridCol w:w="1708"/>
        <w:gridCol w:w="1707"/>
        <w:gridCol w:w="1707"/>
        <w:gridCol w:w="1726"/>
      </w:tblGrid>
      <w:tr>
        <w:trPr>
          <w:trHeight w:val="91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НДС*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нет: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ADSL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сный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(реализации), уровне доходности и отпускных ценах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производимых (реализуемых) товаров (работ, услуг)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субъектов регулируемых рынков, оказывающих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(предоставления) местной телефонной связи,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предоставлению соединений абонентов местной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телефонной связи с абонентами сотовой связи,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 предоставлению междугородной (внутризоновой) телефонной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связи посредством местной телефонной связи,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 предоставлению международной телефонной связи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местной телефонной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873"/>
        <w:gridCol w:w="1686"/>
        <w:gridCol w:w="1686"/>
        <w:gridCol w:w="1895"/>
        <w:gridCol w:w="2665"/>
        <w:gridCol w:w="2686"/>
      </w:tblGrid>
      <w:tr>
        <w:trPr>
          <w:trHeight w:val="855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в разрезе потребителей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без НДС*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абонентами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(внутризоновой)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Министерства связи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215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оказывающих услуги по доставке, распространению и пересылке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печатных периодических изданий (далее – ППИ)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690"/>
        <w:gridCol w:w="1903"/>
        <w:gridCol w:w="2092"/>
        <w:gridCol w:w="1903"/>
        <w:gridCol w:w="1694"/>
        <w:gridCol w:w="1904"/>
        <w:gridCol w:w="1905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 (реализуемых) товаров (работ, услуг)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ППИ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2479"/>
        <w:gridCol w:w="2541"/>
        <w:gridCol w:w="2313"/>
        <w:gridCol w:w="2252"/>
        <w:gridCol w:w="2149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 производимых 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 услуг), в тенге без НДС*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доходности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 товаров (работ, услуг),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198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ППИ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ППИ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ППИ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ППИ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ППИ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</w:t>
            </w:r>
          </w:p>
        </w:tc>
      </w:tr>
      <w:tr>
        <w:trPr>
          <w:trHeight w:val="3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оказывающих услуги по предоставлению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электромагнитной 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080"/>
        <w:gridCol w:w="1894"/>
        <w:gridCol w:w="1894"/>
        <w:gridCol w:w="2083"/>
        <w:gridCol w:w="2665"/>
        <w:gridCol w:w="2875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 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(работ, услуг) 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НДС*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(реализации), уровне доходности и отпускных ценах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производимых (реализуемых) товаров (работ, услуг)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субъектов регулируемых рынков, оказывающих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предоставлению в аренду прямых линий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прямых пар (линий)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077"/>
        <w:gridCol w:w="1891"/>
        <w:gridCol w:w="1891"/>
        <w:gridCol w:w="2080"/>
        <w:gridCol w:w="2661"/>
        <w:gridCol w:w="2683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 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(работ, услуг) 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НДС*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(реализации), уровне доходности и отпускных ценах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производимых (реализуемых) товаров (работ, услуг)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субъектов регулируемых рынков, оказывающих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эксплуатационно-технического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средств оповещения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892"/>
        <w:gridCol w:w="2082"/>
        <w:gridCol w:w="2083"/>
        <w:gridCol w:w="2083"/>
        <w:gridCol w:w="2665"/>
        <w:gridCol w:w="2686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 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 услуг)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НДС*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услуги телеграфной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889"/>
        <w:gridCol w:w="1891"/>
        <w:gridCol w:w="1892"/>
        <w:gridCol w:w="2079"/>
        <w:gridCol w:w="2661"/>
        <w:gridCol w:w="2871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 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(работ, услуг) 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НДС*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 (Ф.И.О.)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(Ф.И.О.) (Подпись)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оказывающих услуги по предоставлению в аренду мест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антенно-мачтовых сооружениях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889"/>
        <w:gridCol w:w="1891"/>
        <w:gridCol w:w="1892"/>
        <w:gridCol w:w="2079"/>
        <w:gridCol w:w="2661"/>
        <w:gridCol w:w="2871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 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 услуг)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НДС*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оказывающих услуги по распространению телевизионных и звуковых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программ посредством спутниковой связи телерадиовещания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1889"/>
        <w:gridCol w:w="1891"/>
        <w:gridCol w:w="1892"/>
        <w:gridCol w:w="2080"/>
        <w:gridCol w:w="2870"/>
        <w:gridCol w:w="2870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 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 услуг)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НДС*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услуги платной справочной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889"/>
        <w:gridCol w:w="2079"/>
        <w:gridCol w:w="1891"/>
        <w:gridCol w:w="2080"/>
        <w:gridCol w:w="2661"/>
        <w:gridCol w:w="2683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 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 услуг)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НДС*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оказывающих услуги проводникового радиовещания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889"/>
        <w:gridCol w:w="1891"/>
        <w:gridCol w:w="1892"/>
        <w:gridCol w:w="2079"/>
        <w:gridCol w:w="2661"/>
        <w:gridCol w:w="2871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 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 услуг)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НДС*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 (Подпись)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оказывающих услуги ретрансляции телевизионных программ по сетям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кабельного телевидения в соответствии с договорами,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заключенными с телерадиокомпаниями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681"/>
        <w:gridCol w:w="1891"/>
        <w:gridCol w:w="1891"/>
        <w:gridCol w:w="2080"/>
        <w:gridCol w:w="2870"/>
        <w:gridCol w:w="2870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 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 услуг)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НДС*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   (Подпись)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215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об объемах производства (реализации),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оказывающих услуги предоставления в аренду опор контактных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сетей троллейбусных линий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регулируемого рынка: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Телефон:___________, факс: ___________, адрес эл.почты: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681"/>
        <w:gridCol w:w="1891"/>
        <w:gridCol w:w="1891"/>
        <w:gridCol w:w="2080"/>
        <w:gridCol w:w="2870"/>
        <w:gridCol w:w="2870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производимых 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 услуг)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НДС*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услуг), в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Дополнительно к данному приложению представляются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прейскурантов цен с указанием тарифов в разрезе потребителей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юридические лица, индивидуальные предприниматели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тарифным планам с указанием территории оказания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область, село);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Информацию 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отпускных ценах производимых (реализуемых)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представлять не позднее последнего дня месяца,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 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