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0bc5" w14:textId="b5c0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"Садовая"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24-15 и постановление акимата города Уральска Западно-Казахстанской области от 3 декабря 2009 года N 3129. Зарегистрировано Управлением юстиции города Уральска Западно-Казахстанской области 19 января 2010 года N 7-1-173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в текст на государственном языке -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города Уральска Западно-Казахстанской области от 18.02.2010 N 363.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"Садовая" города Уральска в улицу "имени С. Даумова".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