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49c4" w14:textId="4544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"Городского парка культуры и отдыха имени С. М. Кир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 августа 2009 года N 19-13 и постановление акимата города Уральска Западно-Казахстанской области от 4 июня 2009 года N 1436. Зарегистрировано Управлением юстиции города Уральска Западно-Казахстанской области 14 августа 2009 года N 7-1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"Городской парк культуры и отдыха имени С. М. Кирова" в "Городской парк культуры и отдых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9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